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0320" w14:textId="77777777" w:rsidR="00C650A4" w:rsidRPr="00C039DC" w:rsidRDefault="00C650A4" w:rsidP="0052611B">
      <w:pPr>
        <w:ind w:firstLine="708"/>
        <w:contextualSpacing/>
        <w:jc w:val="both"/>
        <w:rPr>
          <w:rFonts w:ascii="Times New Roman" w:hAnsi="Times New Roman" w:cs="Times New Roman"/>
          <w:b/>
          <w:bCs/>
          <w:sz w:val="28"/>
          <w:szCs w:val="28"/>
          <w:u w:val="single"/>
        </w:rPr>
      </w:pPr>
      <w:r w:rsidRPr="00C039DC">
        <w:rPr>
          <w:rFonts w:ascii="Times New Roman" w:hAnsi="Times New Roman" w:cs="Times New Roman"/>
          <w:b/>
          <w:bCs/>
          <w:sz w:val="28"/>
          <w:szCs w:val="28"/>
          <w:u w:val="single"/>
        </w:rPr>
        <w:t>СЕЛЬСКОЕ ХОЗЯЙСТВО</w:t>
      </w:r>
    </w:p>
    <w:p w14:paraId="753FB81E" w14:textId="6290AA77" w:rsidR="001F7C32" w:rsidRPr="00C039DC" w:rsidRDefault="001F7C32" w:rsidP="00C039DC">
      <w:pPr>
        <w:ind w:firstLine="709"/>
        <w:contextualSpacing/>
        <w:jc w:val="both"/>
        <w:rPr>
          <w:rFonts w:ascii="Times New Roman" w:hAnsi="Times New Roman" w:cs="Times New Roman"/>
          <w:sz w:val="28"/>
          <w:szCs w:val="28"/>
          <w:shd w:val="clear" w:color="auto" w:fill="F5F5F5"/>
        </w:rPr>
      </w:pPr>
      <w:r w:rsidRPr="00C039DC">
        <w:rPr>
          <w:rFonts w:ascii="Times New Roman" w:hAnsi="Times New Roman" w:cs="Times New Roman"/>
          <w:sz w:val="28"/>
          <w:szCs w:val="28"/>
        </w:rPr>
        <w:t>На текущий момент в нашем районе зарегистрировано 2</w:t>
      </w:r>
      <w:r w:rsidR="00530EB5" w:rsidRPr="00C039DC">
        <w:rPr>
          <w:rFonts w:ascii="Times New Roman" w:hAnsi="Times New Roman" w:cs="Times New Roman"/>
          <w:sz w:val="28"/>
          <w:szCs w:val="28"/>
        </w:rPr>
        <w:t>3</w:t>
      </w:r>
      <w:r w:rsidRPr="00C039DC">
        <w:rPr>
          <w:rFonts w:ascii="Times New Roman" w:hAnsi="Times New Roman" w:cs="Times New Roman"/>
          <w:sz w:val="28"/>
          <w:szCs w:val="28"/>
        </w:rPr>
        <w:t xml:space="preserve"> КФХ, 3 сельхозпредприятия, 3 сельскохозяйственных кооператива. Количество личных подсобных хозяйств составляет </w:t>
      </w:r>
      <w:r w:rsidR="00530EB5" w:rsidRPr="00C039DC">
        <w:rPr>
          <w:rFonts w:ascii="Times New Roman" w:hAnsi="Times New Roman" w:cs="Times New Roman"/>
          <w:sz w:val="28"/>
          <w:szCs w:val="28"/>
        </w:rPr>
        <w:t>5336</w:t>
      </w:r>
      <w:r w:rsidRPr="00C039DC">
        <w:rPr>
          <w:rFonts w:ascii="Times New Roman" w:hAnsi="Times New Roman" w:cs="Times New Roman"/>
          <w:sz w:val="28"/>
          <w:szCs w:val="28"/>
        </w:rPr>
        <w:t> единиц</w:t>
      </w:r>
      <w:r w:rsidRPr="00C039DC">
        <w:rPr>
          <w:rFonts w:ascii="Times New Roman" w:hAnsi="Times New Roman" w:cs="Times New Roman"/>
          <w:sz w:val="28"/>
          <w:szCs w:val="28"/>
          <w:shd w:val="clear" w:color="auto" w:fill="F5F5F5"/>
        </w:rPr>
        <w:t xml:space="preserve">. </w:t>
      </w:r>
    </w:p>
    <w:p w14:paraId="40B40BB9" w14:textId="5ADDB341" w:rsidR="00EE4B7D" w:rsidRPr="00C039DC" w:rsidRDefault="001F7C32" w:rsidP="00C039DC">
      <w:pPr>
        <w:ind w:firstLine="709"/>
        <w:contextualSpacing/>
        <w:jc w:val="both"/>
        <w:rPr>
          <w:rFonts w:ascii="Times New Roman" w:hAnsi="Times New Roman" w:cs="Times New Roman"/>
          <w:sz w:val="28"/>
          <w:szCs w:val="28"/>
        </w:rPr>
      </w:pPr>
      <w:r w:rsidRPr="00C039DC">
        <w:rPr>
          <w:rFonts w:ascii="Times New Roman" w:hAnsi="Times New Roman" w:cs="Times New Roman"/>
          <w:sz w:val="28"/>
          <w:szCs w:val="28"/>
        </w:rPr>
        <w:t xml:space="preserve">Последние </w:t>
      </w:r>
      <w:r w:rsidR="00530EB5" w:rsidRPr="00C039DC">
        <w:rPr>
          <w:rFonts w:ascii="Times New Roman" w:hAnsi="Times New Roman" w:cs="Times New Roman"/>
          <w:sz w:val="28"/>
          <w:szCs w:val="28"/>
        </w:rPr>
        <w:t>три</w:t>
      </w:r>
      <w:r w:rsidRPr="00C039DC">
        <w:rPr>
          <w:rFonts w:ascii="Times New Roman" w:hAnsi="Times New Roman" w:cs="Times New Roman"/>
          <w:sz w:val="28"/>
          <w:szCs w:val="28"/>
        </w:rPr>
        <w:t xml:space="preserve"> года показали, что мы переживаем засушливый климатический период, который характеризуется снижением количества среднегодовых осадков и высоким температурным фоном. </w:t>
      </w:r>
      <w:r w:rsidR="00530EB5" w:rsidRPr="00C039DC">
        <w:rPr>
          <w:rFonts w:ascii="Times New Roman" w:hAnsi="Times New Roman" w:cs="Times New Roman"/>
          <w:sz w:val="28"/>
          <w:szCs w:val="28"/>
        </w:rPr>
        <w:t xml:space="preserve">Прошлый сезон не стал исключением и это </w:t>
      </w:r>
      <w:r w:rsidR="00EE4B7D" w:rsidRPr="00C039DC">
        <w:rPr>
          <w:rFonts w:ascii="Times New Roman" w:hAnsi="Times New Roman" w:cs="Times New Roman"/>
          <w:sz w:val="28"/>
          <w:szCs w:val="28"/>
        </w:rPr>
        <w:t>не могло не сказаться на урожайности.</w:t>
      </w:r>
      <w:r w:rsidR="00530EB5" w:rsidRPr="00C039DC">
        <w:rPr>
          <w:rFonts w:ascii="Times New Roman" w:hAnsi="Times New Roman" w:cs="Times New Roman"/>
          <w:sz w:val="28"/>
          <w:szCs w:val="28"/>
        </w:rPr>
        <w:t xml:space="preserve"> </w:t>
      </w:r>
      <w:r w:rsidR="00EE4B7D" w:rsidRPr="00C039DC">
        <w:rPr>
          <w:rFonts w:ascii="Times New Roman" w:hAnsi="Times New Roman" w:cs="Times New Roman"/>
          <w:sz w:val="28"/>
          <w:szCs w:val="28"/>
        </w:rPr>
        <w:t>Н</w:t>
      </w:r>
      <w:r w:rsidR="00EE4B7D" w:rsidRPr="00C039DC">
        <w:rPr>
          <w:rFonts w:ascii="Times New Roman" w:hAnsi="Times New Roman" w:cs="Times New Roman"/>
          <w:sz w:val="28"/>
          <w:szCs w:val="28"/>
        </w:rPr>
        <w:t xml:space="preserve">есмотря на все сложности полученные результаты позволили </w:t>
      </w:r>
      <w:proofErr w:type="gramStart"/>
      <w:r w:rsidR="00EE4B7D" w:rsidRPr="00C039DC">
        <w:rPr>
          <w:rFonts w:ascii="Times New Roman" w:hAnsi="Times New Roman" w:cs="Times New Roman"/>
          <w:sz w:val="28"/>
          <w:szCs w:val="28"/>
        </w:rPr>
        <w:t>достигнуть  высоких</w:t>
      </w:r>
      <w:proofErr w:type="gramEnd"/>
      <w:r w:rsidR="00EE4B7D" w:rsidRPr="00C039DC">
        <w:rPr>
          <w:rFonts w:ascii="Times New Roman" w:hAnsi="Times New Roman" w:cs="Times New Roman"/>
          <w:sz w:val="28"/>
          <w:szCs w:val="28"/>
        </w:rPr>
        <w:t xml:space="preserve"> производственно-экономических показателей и занять в северной лесостепной природно-климатической зоне 1 место</w:t>
      </w:r>
    </w:p>
    <w:p w14:paraId="571E69BB" w14:textId="77777777" w:rsidR="000002D3" w:rsidRPr="000002D3" w:rsidRDefault="000002D3" w:rsidP="00C039DC">
      <w:pPr>
        <w:ind w:firstLine="709"/>
        <w:contextualSpacing/>
        <w:jc w:val="both"/>
        <w:rPr>
          <w:rFonts w:ascii="Times New Roman" w:hAnsi="Times New Roman" w:cs="Times New Roman"/>
          <w:iCs/>
          <w:sz w:val="28"/>
          <w:szCs w:val="28"/>
        </w:rPr>
      </w:pPr>
      <w:r w:rsidRPr="000002D3">
        <w:rPr>
          <w:rFonts w:ascii="Times New Roman" w:hAnsi="Times New Roman" w:cs="Times New Roman"/>
          <w:iCs/>
          <w:sz w:val="28"/>
          <w:szCs w:val="28"/>
        </w:rPr>
        <w:t xml:space="preserve">Наибольший валовый сбор зерна в прошлом году </w:t>
      </w:r>
      <w:proofErr w:type="gramStart"/>
      <w:r w:rsidRPr="000002D3">
        <w:rPr>
          <w:rFonts w:ascii="Times New Roman" w:hAnsi="Times New Roman" w:cs="Times New Roman"/>
          <w:iCs/>
          <w:sz w:val="28"/>
          <w:szCs w:val="28"/>
        </w:rPr>
        <w:t>среди  организаций</w:t>
      </w:r>
      <w:proofErr w:type="gramEnd"/>
      <w:r w:rsidRPr="000002D3">
        <w:rPr>
          <w:rFonts w:ascii="Times New Roman" w:hAnsi="Times New Roman" w:cs="Times New Roman"/>
          <w:iCs/>
          <w:sz w:val="28"/>
          <w:szCs w:val="28"/>
        </w:rPr>
        <w:t xml:space="preserve"> добились в АО им. Кирова, который составил – 7870 тонн валового сбора при урожайности </w:t>
      </w:r>
      <w:r w:rsidRPr="000002D3">
        <w:rPr>
          <w:rFonts w:ascii="Times New Roman" w:hAnsi="Times New Roman" w:cs="Times New Roman"/>
          <w:b/>
          <w:iCs/>
          <w:sz w:val="28"/>
          <w:szCs w:val="28"/>
        </w:rPr>
        <w:t xml:space="preserve"> </w:t>
      </w:r>
      <w:r w:rsidRPr="000002D3">
        <w:rPr>
          <w:rFonts w:ascii="Times New Roman" w:hAnsi="Times New Roman" w:cs="Times New Roman"/>
          <w:iCs/>
          <w:sz w:val="28"/>
          <w:szCs w:val="28"/>
        </w:rPr>
        <w:t>23,5</w:t>
      </w:r>
      <w:r w:rsidRPr="000002D3">
        <w:rPr>
          <w:rFonts w:ascii="Times New Roman" w:hAnsi="Times New Roman" w:cs="Times New Roman"/>
          <w:b/>
          <w:iCs/>
          <w:sz w:val="28"/>
          <w:szCs w:val="28"/>
        </w:rPr>
        <w:t xml:space="preserve"> </w:t>
      </w:r>
      <w:r w:rsidRPr="000002D3">
        <w:rPr>
          <w:rFonts w:ascii="Times New Roman" w:hAnsi="Times New Roman" w:cs="Times New Roman"/>
          <w:iCs/>
          <w:sz w:val="28"/>
          <w:szCs w:val="28"/>
        </w:rPr>
        <w:t xml:space="preserve">ц/га. Не менее значимый вклад внесли крестьянско-фермерские хозяйства намолотив 14550 тонн. А самую высокую урожайность зерновых достигли в фермерских хозяйствах </w:t>
      </w:r>
      <w:proofErr w:type="spellStart"/>
      <w:r w:rsidRPr="000002D3">
        <w:rPr>
          <w:rFonts w:ascii="Times New Roman" w:hAnsi="Times New Roman" w:cs="Times New Roman"/>
          <w:iCs/>
          <w:sz w:val="28"/>
          <w:szCs w:val="28"/>
        </w:rPr>
        <w:t>Вихрева</w:t>
      </w:r>
      <w:proofErr w:type="spellEnd"/>
      <w:r w:rsidRPr="000002D3">
        <w:rPr>
          <w:rFonts w:ascii="Times New Roman" w:hAnsi="Times New Roman" w:cs="Times New Roman"/>
          <w:iCs/>
          <w:sz w:val="28"/>
          <w:szCs w:val="28"/>
        </w:rPr>
        <w:t xml:space="preserve"> Виктора Викторовича - 24 ц/га </w:t>
      </w:r>
      <w:proofErr w:type="gramStart"/>
      <w:r w:rsidRPr="000002D3">
        <w:rPr>
          <w:rFonts w:ascii="Times New Roman" w:hAnsi="Times New Roman" w:cs="Times New Roman"/>
          <w:iCs/>
          <w:sz w:val="28"/>
          <w:szCs w:val="28"/>
        </w:rPr>
        <w:t>и  Соловей</w:t>
      </w:r>
      <w:proofErr w:type="gramEnd"/>
      <w:r w:rsidRPr="000002D3">
        <w:rPr>
          <w:rFonts w:ascii="Times New Roman" w:hAnsi="Times New Roman" w:cs="Times New Roman"/>
          <w:iCs/>
          <w:sz w:val="28"/>
          <w:szCs w:val="28"/>
        </w:rPr>
        <w:t xml:space="preserve">  Андрея Викторовича - 23 ц/га. </w:t>
      </w:r>
    </w:p>
    <w:p w14:paraId="44CB00F4" w14:textId="77777777" w:rsidR="000002D3" w:rsidRPr="000002D3" w:rsidRDefault="000002D3" w:rsidP="00C039DC">
      <w:pPr>
        <w:ind w:firstLine="709"/>
        <w:contextualSpacing/>
        <w:jc w:val="both"/>
        <w:rPr>
          <w:rFonts w:ascii="Times New Roman" w:hAnsi="Times New Roman" w:cs="Times New Roman"/>
          <w:i/>
          <w:iCs/>
          <w:sz w:val="28"/>
          <w:szCs w:val="28"/>
        </w:rPr>
      </w:pPr>
      <w:r w:rsidRPr="000002D3">
        <w:rPr>
          <w:rFonts w:ascii="Times New Roman" w:hAnsi="Times New Roman" w:cs="Times New Roman"/>
          <w:sz w:val="28"/>
          <w:szCs w:val="28"/>
        </w:rPr>
        <w:t xml:space="preserve">По итогу убрано 10192 гектара зерновых и зернобобовых культур, намолочено 22420 тонн зерна в бункерном весе при средней урожайности 22 ц/га. </w:t>
      </w:r>
    </w:p>
    <w:p w14:paraId="3AF063A9" w14:textId="77777777" w:rsidR="000002D3" w:rsidRPr="000002D3" w:rsidRDefault="000002D3" w:rsidP="00C039DC">
      <w:pPr>
        <w:ind w:firstLine="709"/>
        <w:contextualSpacing/>
        <w:jc w:val="both"/>
        <w:rPr>
          <w:rFonts w:ascii="Times New Roman" w:hAnsi="Times New Roman" w:cs="Times New Roman"/>
          <w:sz w:val="28"/>
          <w:szCs w:val="28"/>
        </w:rPr>
      </w:pPr>
      <w:r w:rsidRPr="000002D3">
        <w:rPr>
          <w:rFonts w:ascii="Times New Roman" w:hAnsi="Times New Roman" w:cs="Times New Roman"/>
          <w:sz w:val="28"/>
          <w:szCs w:val="28"/>
        </w:rPr>
        <w:t xml:space="preserve">В рейтинге районов Омской области по урожайности зерна после доработки Крутинский район занимает 5 место, в северной лесостепной зоне 3 место. </w:t>
      </w:r>
    </w:p>
    <w:p w14:paraId="653FB1FA" w14:textId="77777777" w:rsidR="000002D3" w:rsidRPr="000002D3" w:rsidRDefault="000002D3" w:rsidP="00C039DC">
      <w:pPr>
        <w:ind w:firstLine="709"/>
        <w:contextualSpacing/>
        <w:jc w:val="both"/>
        <w:rPr>
          <w:rFonts w:ascii="Times New Roman" w:hAnsi="Times New Roman" w:cs="Times New Roman"/>
          <w:sz w:val="28"/>
          <w:szCs w:val="28"/>
        </w:rPr>
      </w:pPr>
      <w:proofErr w:type="gramStart"/>
      <w:r w:rsidRPr="000002D3">
        <w:rPr>
          <w:rFonts w:ascii="Times New Roman" w:hAnsi="Times New Roman" w:cs="Times New Roman"/>
          <w:sz w:val="28"/>
          <w:szCs w:val="28"/>
        </w:rPr>
        <w:t>Согласно динамики</w:t>
      </w:r>
      <w:proofErr w:type="gramEnd"/>
      <w:r w:rsidRPr="000002D3">
        <w:rPr>
          <w:rFonts w:ascii="Times New Roman" w:hAnsi="Times New Roman" w:cs="Times New Roman"/>
          <w:sz w:val="28"/>
          <w:szCs w:val="28"/>
        </w:rPr>
        <w:t xml:space="preserve"> структуры посевных площадей, в 2023 году произошло их снижение к уровню 2022 года на 476 га. (в 2022 г. - 23960 га, в 2023 г. - 23484 га.), </w:t>
      </w:r>
      <w:proofErr w:type="gramStart"/>
      <w:r w:rsidRPr="000002D3">
        <w:rPr>
          <w:rFonts w:ascii="Times New Roman" w:hAnsi="Times New Roman" w:cs="Times New Roman"/>
          <w:sz w:val="28"/>
          <w:szCs w:val="28"/>
        </w:rPr>
        <w:t>кроме этого</w:t>
      </w:r>
      <w:proofErr w:type="gramEnd"/>
      <w:r w:rsidRPr="000002D3">
        <w:rPr>
          <w:rFonts w:ascii="Times New Roman" w:hAnsi="Times New Roman" w:cs="Times New Roman"/>
          <w:sz w:val="28"/>
          <w:szCs w:val="28"/>
        </w:rPr>
        <w:t xml:space="preserve"> сократились площади чистых паров на 952 га. (в 2023 году 3622 га. в 2022 году 4574 га), итого снижение площади пашни в 2023 году к уровню 2022 года произошло на 1352 га. Снижение произошло по причине прекращения сельскохозяйственной деятельности крестьянско-фермерских хозяйств, таких как Жунусов Х.Т., </w:t>
      </w:r>
      <w:proofErr w:type="spellStart"/>
      <w:r w:rsidRPr="000002D3">
        <w:rPr>
          <w:rFonts w:ascii="Times New Roman" w:hAnsi="Times New Roman" w:cs="Times New Roman"/>
          <w:sz w:val="28"/>
          <w:szCs w:val="28"/>
        </w:rPr>
        <w:t>Зубахина</w:t>
      </w:r>
      <w:proofErr w:type="spellEnd"/>
      <w:r w:rsidRPr="000002D3">
        <w:rPr>
          <w:rFonts w:ascii="Times New Roman" w:hAnsi="Times New Roman" w:cs="Times New Roman"/>
          <w:sz w:val="28"/>
          <w:szCs w:val="28"/>
        </w:rPr>
        <w:t xml:space="preserve"> Ю.А., </w:t>
      </w:r>
      <w:proofErr w:type="spellStart"/>
      <w:r w:rsidRPr="000002D3">
        <w:rPr>
          <w:rFonts w:ascii="Times New Roman" w:hAnsi="Times New Roman" w:cs="Times New Roman"/>
          <w:sz w:val="28"/>
          <w:szCs w:val="28"/>
        </w:rPr>
        <w:t>Аллахярова</w:t>
      </w:r>
      <w:proofErr w:type="spellEnd"/>
      <w:r w:rsidRPr="000002D3">
        <w:rPr>
          <w:rFonts w:ascii="Times New Roman" w:hAnsi="Times New Roman" w:cs="Times New Roman"/>
          <w:sz w:val="28"/>
          <w:szCs w:val="28"/>
        </w:rPr>
        <w:t xml:space="preserve"> О.А., Алёшина А.А., Черкашина Т.Д. и прочих.</w:t>
      </w:r>
    </w:p>
    <w:p w14:paraId="54FDC529" w14:textId="77777777" w:rsidR="002D315D" w:rsidRPr="00C039DC" w:rsidRDefault="000002D3" w:rsidP="00C039DC">
      <w:pPr>
        <w:ind w:firstLine="709"/>
        <w:contextualSpacing/>
        <w:jc w:val="both"/>
        <w:rPr>
          <w:rFonts w:ascii="Times New Roman" w:hAnsi="Times New Roman" w:cs="Times New Roman"/>
          <w:sz w:val="28"/>
          <w:szCs w:val="28"/>
        </w:rPr>
      </w:pPr>
      <w:r w:rsidRPr="000002D3">
        <w:rPr>
          <w:rFonts w:ascii="Times New Roman" w:hAnsi="Times New Roman" w:cs="Times New Roman"/>
          <w:sz w:val="28"/>
          <w:szCs w:val="28"/>
        </w:rPr>
        <w:t>В связи с этим изменилась и структура посевных. Зерновые зернобобовые в 2023 году составили 10192 га. уменьшились на 639 га, но были увеличены площади под кормовые культуры на 468 га, которые в 2023 году составили 10438 га. Масличные культуры были размещены на площади 2195 га.</w:t>
      </w:r>
    </w:p>
    <w:p w14:paraId="2B17FF71" w14:textId="10B042C2" w:rsidR="002D315D" w:rsidRPr="002D315D" w:rsidRDefault="002D315D" w:rsidP="00C039DC">
      <w:pPr>
        <w:ind w:firstLine="709"/>
        <w:contextualSpacing/>
        <w:jc w:val="both"/>
        <w:rPr>
          <w:rFonts w:ascii="Times New Roman" w:eastAsia="Times New Roman" w:hAnsi="Times New Roman" w:cs="Times New Roman"/>
          <w:iCs/>
          <w:sz w:val="28"/>
          <w:szCs w:val="28"/>
        </w:rPr>
      </w:pPr>
      <w:r w:rsidRPr="002D315D">
        <w:rPr>
          <w:rFonts w:ascii="Times New Roman" w:eastAsia="Times New Roman" w:hAnsi="Times New Roman" w:cs="Times New Roman"/>
          <w:iCs/>
          <w:sz w:val="28"/>
          <w:szCs w:val="28"/>
        </w:rPr>
        <w:t xml:space="preserve">В </w:t>
      </w:r>
      <w:proofErr w:type="spellStart"/>
      <w:r w:rsidRPr="002D315D">
        <w:rPr>
          <w:rFonts w:ascii="Times New Roman" w:eastAsia="Times New Roman" w:hAnsi="Times New Roman" w:cs="Times New Roman"/>
          <w:iCs/>
          <w:sz w:val="28"/>
          <w:szCs w:val="28"/>
        </w:rPr>
        <w:t>сельхозорганизациях</w:t>
      </w:r>
      <w:proofErr w:type="spellEnd"/>
      <w:r w:rsidRPr="002D315D">
        <w:rPr>
          <w:rFonts w:ascii="Times New Roman" w:eastAsia="Times New Roman" w:hAnsi="Times New Roman" w:cs="Times New Roman"/>
          <w:iCs/>
          <w:sz w:val="28"/>
          <w:szCs w:val="28"/>
        </w:rPr>
        <w:t xml:space="preserve"> и КФХ было </w:t>
      </w:r>
      <w:proofErr w:type="gramStart"/>
      <w:r w:rsidRPr="002D315D">
        <w:rPr>
          <w:rFonts w:ascii="Times New Roman" w:eastAsia="Times New Roman" w:hAnsi="Times New Roman" w:cs="Times New Roman"/>
          <w:iCs/>
          <w:sz w:val="28"/>
          <w:szCs w:val="28"/>
        </w:rPr>
        <w:t>заготовлено  7812</w:t>
      </w:r>
      <w:proofErr w:type="gramEnd"/>
      <w:r w:rsidRPr="002D315D">
        <w:rPr>
          <w:rFonts w:ascii="Times New Roman" w:eastAsia="Times New Roman" w:hAnsi="Times New Roman" w:cs="Times New Roman"/>
          <w:iCs/>
          <w:sz w:val="28"/>
          <w:szCs w:val="28"/>
        </w:rPr>
        <w:t xml:space="preserve"> тонн сена, 28945 тонн сенажа, заложено силоса в объеме - 12731 тонна.</w:t>
      </w:r>
    </w:p>
    <w:p w14:paraId="434C96E9" w14:textId="77777777" w:rsidR="001F7C32" w:rsidRPr="00C039DC" w:rsidRDefault="001F7C32" w:rsidP="00C039DC">
      <w:pPr>
        <w:pStyle w:val="aa"/>
        <w:spacing w:before="0" w:after="0"/>
        <w:ind w:firstLine="708"/>
        <w:contextualSpacing/>
        <w:jc w:val="both"/>
        <w:rPr>
          <w:color w:val="22252D"/>
          <w:sz w:val="28"/>
          <w:szCs w:val="28"/>
        </w:rPr>
      </w:pPr>
      <w:r w:rsidRPr="00C039DC">
        <w:rPr>
          <w:color w:val="22252D"/>
          <w:sz w:val="28"/>
          <w:szCs w:val="28"/>
        </w:rPr>
        <w:t>В нашей, северной лесостепной зоне, в силу природно- климатических особенностей, преобладает животноводство.</w:t>
      </w:r>
    </w:p>
    <w:p w14:paraId="791E1B65" w14:textId="77777777" w:rsidR="002D315D" w:rsidRPr="002D315D" w:rsidRDefault="002D315D" w:rsidP="00C039DC">
      <w:pPr>
        <w:pStyle w:val="aa"/>
        <w:ind w:firstLine="708"/>
        <w:contextualSpacing/>
        <w:rPr>
          <w:color w:val="22252D"/>
          <w:sz w:val="28"/>
          <w:szCs w:val="28"/>
        </w:rPr>
      </w:pPr>
      <w:r w:rsidRPr="002D315D">
        <w:rPr>
          <w:color w:val="22252D"/>
          <w:sz w:val="28"/>
          <w:szCs w:val="28"/>
        </w:rPr>
        <w:t xml:space="preserve">Поголовье КРС во всех категориях хозяйств на 01.01.2024г. Составило 10491 (94,3%), в т.ч. 3684 - коровы, к прошлому году 88,2%.  Снижение поголовья КРС произошло в </w:t>
      </w:r>
      <w:proofErr w:type="gramStart"/>
      <w:r w:rsidRPr="002D315D">
        <w:rPr>
          <w:color w:val="22252D"/>
          <w:sz w:val="28"/>
          <w:szCs w:val="28"/>
        </w:rPr>
        <w:t>категории  КФХ</w:t>
      </w:r>
      <w:proofErr w:type="gramEnd"/>
      <w:r w:rsidRPr="002D315D">
        <w:rPr>
          <w:color w:val="22252D"/>
          <w:sz w:val="28"/>
          <w:szCs w:val="28"/>
        </w:rPr>
        <w:t xml:space="preserve"> по вышеизложенным причинам.</w:t>
      </w:r>
    </w:p>
    <w:p w14:paraId="130DD8F2" w14:textId="77777777" w:rsidR="002D315D" w:rsidRPr="002D315D" w:rsidRDefault="002D315D" w:rsidP="00C039DC">
      <w:pPr>
        <w:pStyle w:val="aa"/>
        <w:contextualSpacing/>
        <w:jc w:val="both"/>
        <w:rPr>
          <w:color w:val="22252D"/>
          <w:sz w:val="28"/>
          <w:szCs w:val="28"/>
        </w:rPr>
      </w:pPr>
      <w:r w:rsidRPr="002D315D">
        <w:rPr>
          <w:color w:val="22252D"/>
          <w:sz w:val="28"/>
          <w:szCs w:val="28"/>
        </w:rPr>
        <w:t xml:space="preserve">В целом в хозяйствах района за 2023 год произведено 20665,10 тонны молока (+ 420,2 тонн к аналогичному периоду 2022г.) и 1543,22 тонны мяса (+287,64, </w:t>
      </w:r>
      <w:r w:rsidRPr="002D315D">
        <w:rPr>
          <w:color w:val="22252D"/>
          <w:sz w:val="28"/>
          <w:szCs w:val="28"/>
        </w:rPr>
        <w:lastRenderedPageBreak/>
        <w:t xml:space="preserve">82 тонн). По сельхозпредприятиям в целом по району за год надой на 1 корову составил 5609 кг. </w:t>
      </w:r>
      <w:proofErr w:type="gramStart"/>
      <w:r w:rsidRPr="002D315D">
        <w:rPr>
          <w:color w:val="22252D"/>
          <w:sz w:val="28"/>
          <w:szCs w:val="28"/>
        </w:rPr>
        <w:t>Кроме этого</w:t>
      </w:r>
      <w:proofErr w:type="gramEnd"/>
      <w:r w:rsidRPr="002D315D">
        <w:rPr>
          <w:color w:val="22252D"/>
          <w:sz w:val="28"/>
          <w:szCs w:val="28"/>
        </w:rPr>
        <w:t xml:space="preserve"> в районе содержится 1857 свиней (+71 голов к 2022 г.), 9143 овец (-696 голов к 2022г.) и свыше 24 тысяч голов птицы (+ 2958 голов к 2022г.). </w:t>
      </w:r>
    </w:p>
    <w:p w14:paraId="15487B15" w14:textId="77777777" w:rsidR="002D315D" w:rsidRPr="002D315D" w:rsidRDefault="002D315D" w:rsidP="00C039DC">
      <w:pPr>
        <w:pStyle w:val="aa"/>
        <w:ind w:firstLine="708"/>
        <w:contextualSpacing/>
        <w:jc w:val="both"/>
        <w:rPr>
          <w:color w:val="22252D"/>
          <w:sz w:val="28"/>
          <w:szCs w:val="28"/>
        </w:rPr>
      </w:pPr>
      <w:r w:rsidRPr="002D315D">
        <w:rPr>
          <w:color w:val="22252D"/>
          <w:sz w:val="28"/>
          <w:szCs w:val="28"/>
        </w:rPr>
        <w:t>Отдельно необходимо отметить АО имени Кирова, которое относится системообразующим предприятиям нашего района. Надой от одной коровы перешагнул 8ми тысячный рубеж и составляет 8275 кг молока, валовый надой по предприятию за год составил 13147, тонн (+591,02 тонна).</w:t>
      </w:r>
    </w:p>
    <w:p w14:paraId="09B7F30B" w14:textId="77777777" w:rsidR="001F7C32" w:rsidRPr="00C039DC" w:rsidRDefault="001F7C32" w:rsidP="00C039DC">
      <w:pPr>
        <w:pStyle w:val="aa"/>
        <w:shd w:val="clear" w:color="auto" w:fill="FFFFFF"/>
        <w:spacing w:before="0" w:after="0"/>
        <w:contextualSpacing/>
        <w:jc w:val="both"/>
        <w:rPr>
          <w:color w:val="22252D"/>
          <w:sz w:val="28"/>
          <w:szCs w:val="28"/>
        </w:rPr>
      </w:pPr>
      <w:r w:rsidRPr="00C039DC">
        <w:rPr>
          <w:color w:val="22252D"/>
          <w:sz w:val="28"/>
          <w:szCs w:val="28"/>
        </w:rPr>
        <w:tab/>
        <w:t xml:space="preserve">Все сельхозтоваропроизводители внесли свой посильный вклад, сработали на единый результат. </w:t>
      </w:r>
    </w:p>
    <w:p w14:paraId="6770BEA7" w14:textId="5B07BE83" w:rsidR="002D315D" w:rsidRPr="00C039DC" w:rsidRDefault="002D315D" w:rsidP="00C039DC">
      <w:pPr>
        <w:pStyle w:val="aa"/>
        <w:shd w:val="clear" w:color="auto" w:fill="FFFFFF"/>
        <w:ind w:firstLine="708"/>
        <w:contextualSpacing/>
        <w:jc w:val="both"/>
        <w:rPr>
          <w:iCs/>
          <w:sz w:val="28"/>
          <w:szCs w:val="28"/>
        </w:rPr>
      </w:pPr>
      <w:r w:rsidRPr="002D315D">
        <w:rPr>
          <w:iCs/>
          <w:sz w:val="28"/>
          <w:szCs w:val="28"/>
        </w:rPr>
        <w:t>Динамика инвестиций на техническое, технологическое перевооружение в АПК Крутинского района за последние 5лет сельхозтоваропроизводители приобрели 10 высокотехнологичных зерноуборочных комбайн</w:t>
      </w:r>
      <w:r w:rsidR="0052611B" w:rsidRPr="00C039DC">
        <w:rPr>
          <w:iCs/>
          <w:sz w:val="28"/>
          <w:szCs w:val="28"/>
        </w:rPr>
        <w:t>ов</w:t>
      </w:r>
      <w:r w:rsidRPr="002D315D">
        <w:rPr>
          <w:iCs/>
          <w:sz w:val="28"/>
          <w:szCs w:val="28"/>
        </w:rPr>
        <w:t>, 14 тракторов разных тяговых мощностей, 3 посевных комплекса, 3 кормоуборочных комбайна, 2 самоходные косилки, 2 зерносушилки и прочую технику и оборудование. В 2023 году было приобретено техники и оборудования на сумму 126 млн. рублей, в том числе крестьянско- фермерские хозяйства потратили на техническое перевооружение 27,1 млн. рублей или 21,5 %, и 98,9 млн. рублей или 78,5 % от общих инвестиций произвели АО. им. Кирова. За 1 квартал 2024 года сельхозтоваропроизводителями Крутинского района приобретено техники и оборудования на сумму 59,8 млн. рублей, основной объём средств на приобретение техники и оборудования принадлежит  АО им. Кирова, которые приобрели технику и оборудование на сумму свыше 50 млн. рублей, в том числе приобретено: 3 трактора «</w:t>
      </w:r>
      <w:proofErr w:type="spellStart"/>
      <w:r w:rsidRPr="002D315D">
        <w:rPr>
          <w:iCs/>
          <w:sz w:val="28"/>
          <w:szCs w:val="28"/>
        </w:rPr>
        <w:t>Кировец</w:t>
      </w:r>
      <w:proofErr w:type="spellEnd"/>
      <w:r w:rsidRPr="002D315D">
        <w:rPr>
          <w:iCs/>
          <w:sz w:val="28"/>
          <w:szCs w:val="28"/>
        </w:rPr>
        <w:t>» К-743М на сумму 35,3 млн. рублей, самоходная косилка Чулпан, посевной комплекс «Томь» ПК-10,6 на сумму 7,5 млн. рублей и прочая техника и оборудование.</w:t>
      </w:r>
    </w:p>
    <w:p w14:paraId="2066E25F" w14:textId="3F0C9684" w:rsidR="002D315D" w:rsidRPr="00C039DC" w:rsidRDefault="002D315D" w:rsidP="00C039DC">
      <w:pPr>
        <w:pStyle w:val="aa"/>
        <w:shd w:val="clear" w:color="auto" w:fill="FFFFFF"/>
        <w:ind w:firstLine="708"/>
        <w:contextualSpacing/>
        <w:jc w:val="both"/>
        <w:rPr>
          <w:sz w:val="28"/>
          <w:szCs w:val="28"/>
        </w:rPr>
      </w:pPr>
      <w:r w:rsidRPr="00C039DC">
        <w:rPr>
          <w:sz w:val="28"/>
          <w:szCs w:val="28"/>
        </w:rPr>
        <w:t>П</w:t>
      </w:r>
      <w:r w:rsidRPr="002D315D">
        <w:rPr>
          <w:sz w:val="28"/>
          <w:szCs w:val="28"/>
        </w:rPr>
        <w:t>родолжается субсидирование затрат на производство молока в личных подсобных хозяйствах.</w:t>
      </w:r>
      <w:r w:rsidR="0052611B" w:rsidRPr="00C039DC">
        <w:rPr>
          <w:sz w:val="28"/>
          <w:szCs w:val="28"/>
        </w:rPr>
        <w:t xml:space="preserve"> </w:t>
      </w:r>
      <w:r w:rsidRPr="002D315D">
        <w:rPr>
          <w:sz w:val="28"/>
          <w:szCs w:val="28"/>
        </w:rPr>
        <w:t xml:space="preserve">На эти цели из районного и областного бюджета в 2023 году выделено 1 млн. 295 тыс. рублей. Выплаты составили 300 тыс. руб. из местного бюджета и 994 тыс. рублей из областного бюджета, что сопоставимо </w:t>
      </w:r>
      <w:proofErr w:type="gramStart"/>
      <w:r w:rsidRPr="002D315D">
        <w:rPr>
          <w:sz w:val="28"/>
          <w:szCs w:val="28"/>
        </w:rPr>
        <w:t>с  объемом</w:t>
      </w:r>
      <w:proofErr w:type="gramEnd"/>
      <w:r w:rsidRPr="002D315D">
        <w:rPr>
          <w:sz w:val="28"/>
          <w:szCs w:val="28"/>
        </w:rPr>
        <w:t xml:space="preserve"> финансирования данного направления  в 2022 году- 1 млн. 321 тыс</w:t>
      </w:r>
      <w:r w:rsidR="0052611B" w:rsidRPr="00C039DC">
        <w:rPr>
          <w:sz w:val="28"/>
          <w:szCs w:val="28"/>
        </w:rPr>
        <w:t>.</w:t>
      </w:r>
      <w:r w:rsidRPr="002D315D">
        <w:rPr>
          <w:sz w:val="28"/>
          <w:szCs w:val="28"/>
        </w:rPr>
        <w:t xml:space="preserve"> рублей.</w:t>
      </w:r>
    </w:p>
    <w:p w14:paraId="771C77E7" w14:textId="77777777" w:rsidR="002D315D" w:rsidRPr="00C039DC" w:rsidRDefault="002D315D" w:rsidP="00C039DC">
      <w:pPr>
        <w:pStyle w:val="aa"/>
        <w:shd w:val="clear" w:color="auto" w:fill="FFFFFF"/>
        <w:ind w:firstLine="708"/>
        <w:contextualSpacing/>
        <w:jc w:val="both"/>
        <w:rPr>
          <w:sz w:val="28"/>
          <w:szCs w:val="28"/>
        </w:rPr>
      </w:pPr>
      <w:r w:rsidRPr="002D315D">
        <w:rPr>
          <w:sz w:val="28"/>
          <w:szCs w:val="28"/>
        </w:rPr>
        <w:t xml:space="preserve">Закуп молока в ЛПХ в 2018г. составлял – 129,7 тонн,  в 2019 году - 232 тонны,  в 2020 г. - 348 тонн, в 2021 г. – 345,7 тонн, в 2022 г. - 396 тонн, в 2023 г. – 387 тонн. В настоящее время закуп организован в </w:t>
      </w:r>
      <w:proofErr w:type="spellStart"/>
      <w:r w:rsidRPr="002D315D">
        <w:rPr>
          <w:sz w:val="28"/>
          <w:szCs w:val="28"/>
        </w:rPr>
        <w:t>Новокарасукском</w:t>
      </w:r>
      <w:proofErr w:type="spellEnd"/>
      <w:r w:rsidRPr="002D315D">
        <w:rPr>
          <w:sz w:val="28"/>
          <w:szCs w:val="28"/>
        </w:rPr>
        <w:t xml:space="preserve">, </w:t>
      </w:r>
      <w:proofErr w:type="spellStart"/>
      <w:r w:rsidRPr="002D315D">
        <w:rPr>
          <w:sz w:val="28"/>
          <w:szCs w:val="28"/>
        </w:rPr>
        <w:t>Пановском</w:t>
      </w:r>
      <w:proofErr w:type="spellEnd"/>
      <w:r w:rsidRPr="002D315D">
        <w:rPr>
          <w:sz w:val="28"/>
          <w:szCs w:val="28"/>
        </w:rPr>
        <w:t xml:space="preserve"> сельских поселениях, по цене от 15 до 22 рублей за литр молока в среднем.</w:t>
      </w:r>
    </w:p>
    <w:p w14:paraId="1B5DA13D" w14:textId="77777777" w:rsidR="0052611B" w:rsidRPr="00C039DC" w:rsidRDefault="002D315D" w:rsidP="00C039DC">
      <w:pPr>
        <w:pStyle w:val="aa"/>
        <w:shd w:val="clear" w:color="auto" w:fill="FFFFFF"/>
        <w:ind w:firstLine="708"/>
        <w:contextualSpacing/>
        <w:jc w:val="both"/>
        <w:rPr>
          <w:sz w:val="28"/>
          <w:szCs w:val="28"/>
        </w:rPr>
      </w:pPr>
      <w:r w:rsidRPr="002D315D">
        <w:rPr>
          <w:sz w:val="28"/>
          <w:szCs w:val="28"/>
        </w:rPr>
        <w:t xml:space="preserve">В 2023 году из федерального </w:t>
      </w:r>
      <w:proofErr w:type="gramStart"/>
      <w:r w:rsidRPr="002D315D">
        <w:rPr>
          <w:sz w:val="28"/>
          <w:szCs w:val="28"/>
        </w:rPr>
        <w:t>и  областного</w:t>
      </w:r>
      <w:proofErr w:type="gramEnd"/>
      <w:r w:rsidRPr="002D315D">
        <w:rPr>
          <w:sz w:val="28"/>
          <w:szCs w:val="28"/>
        </w:rPr>
        <w:t xml:space="preserve"> бюджета на поддержку сельскохозяйственного производства выделено - 67,1миллиона рублей, что на - 13,2 млн. рублей больше чем в 2022 году. Субсидии на возмещение части затрат на поддержку растениеводства составили - 1,3 млн.</w:t>
      </w:r>
      <w:r w:rsidR="0052611B" w:rsidRPr="00C039DC">
        <w:rPr>
          <w:sz w:val="28"/>
          <w:szCs w:val="28"/>
        </w:rPr>
        <w:t xml:space="preserve"> </w:t>
      </w:r>
      <w:r w:rsidRPr="002D315D">
        <w:rPr>
          <w:sz w:val="28"/>
          <w:szCs w:val="28"/>
        </w:rPr>
        <w:t>рублей, на поддержку животноводства – 39,1 млн.</w:t>
      </w:r>
      <w:r w:rsidR="0052611B" w:rsidRPr="00C039DC">
        <w:rPr>
          <w:sz w:val="28"/>
          <w:szCs w:val="28"/>
        </w:rPr>
        <w:t xml:space="preserve"> </w:t>
      </w:r>
      <w:r w:rsidRPr="002D315D">
        <w:rPr>
          <w:sz w:val="28"/>
          <w:szCs w:val="28"/>
        </w:rPr>
        <w:t xml:space="preserve">рублей, субсидии на поддержку племенного поголовья - 13,1 млн. рублей, социальные выплаты гражданам на </w:t>
      </w:r>
      <w:r w:rsidRPr="002D315D">
        <w:rPr>
          <w:sz w:val="28"/>
          <w:szCs w:val="28"/>
        </w:rPr>
        <w:lastRenderedPageBreak/>
        <w:t>улучшение жилищных условий проживающих в сельской местности выделено - 1,5 млн. рублей.</w:t>
      </w:r>
    </w:p>
    <w:p w14:paraId="23C31A0B" w14:textId="77777777" w:rsidR="001F7C32" w:rsidRPr="00C039DC" w:rsidRDefault="00363FF8" w:rsidP="00C039DC">
      <w:pPr>
        <w:pStyle w:val="ConsPlusNormal"/>
        <w:widowControl/>
        <w:ind w:firstLine="0"/>
        <w:jc w:val="both"/>
        <w:rPr>
          <w:rFonts w:ascii="Times New Roman" w:hAnsi="Times New Roman" w:cs="Times New Roman"/>
          <w:b/>
          <w:bCs/>
          <w:sz w:val="28"/>
          <w:szCs w:val="28"/>
          <w:u w:val="single"/>
        </w:rPr>
      </w:pPr>
      <w:r w:rsidRPr="00C039DC">
        <w:rPr>
          <w:rFonts w:ascii="Times New Roman" w:hAnsi="Times New Roman" w:cs="Times New Roman"/>
          <w:b/>
          <w:bCs/>
          <w:sz w:val="28"/>
          <w:szCs w:val="28"/>
          <w:u w:val="single"/>
        </w:rPr>
        <w:t>ЭКОНОМИКА</w:t>
      </w:r>
    </w:p>
    <w:p w14:paraId="19DA3A4E" w14:textId="77777777" w:rsidR="00913D13" w:rsidRPr="00913D13" w:rsidRDefault="00913D13" w:rsidP="00C039DC">
      <w:pPr>
        <w:pStyle w:val="ConsPlusNormal"/>
        <w:jc w:val="both"/>
        <w:rPr>
          <w:rFonts w:ascii="Times New Roman" w:hAnsi="Times New Roman" w:cs="Times New Roman"/>
          <w:sz w:val="28"/>
          <w:szCs w:val="28"/>
        </w:rPr>
      </w:pPr>
      <w:r w:rsidRPr="00913D13">
        <w:rPr>
          <w:rFonts w:ascii="Times New Roman" w:hAnsi="Times New Roman" w:cs="Times New Roman"/>
          <w:sz w:val="28"/>
          <w:szCs w:val="28"/>
        </w:rPr>
        <w:t>В истекшем периоде 2023 года в рамках подготовки к отопительному сезону были проведены следующие мероприятия:</w:t>
      </w:r>
    </w:p>
    <w:p w14:paraId="63FB6EEB"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Приобретение и установка приборов учета тепловой энергии 1 847 784 рублей;</w:t>
      </w:r>
    </w:p>
    <w:p w14:paraId="3FDB0A22"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xml:space="preserve">- Устройство теплотрасс, водопроводов, подключение к электросетям новых </w:t>
      </w:r>
      <w:proofErr w:type="gramStart"/>
      <w:r w:rsidRPr="00913D13">
        <w:rPr>
          <w:rFonts w:ascii="Times New Roman" w:hAnsi="Times New Roman" w:cs="Times New Roman"/>
          <w:sz w:val="28"/>
          <w:szCs w:val="28"/>
        </w:rPr>
        <w:t>ТГУ ,</w:t>
      </w:r>
      <w:proofErr w:type="gramEnd"/>
      <w:r w:rsidRPr="00913D13">
        <w:rPr>
          <w:rFonts w:ascii="Times New Roman" w:hAnsi="Times New Roman" w:cs="Times New Roman"/>
          <w:sz w:val="28"/>
          <w:szCs w:val="28"/>
        </w:rPr>
        <w:t xml:space="preserve"> пусконаладочные работы и услуги диспетчеризации 1 392 270 рублей;</w:t>
      </w:r>
    </w:p>
    <w:p w14:paraId="51208F3F"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xml:space="preserve">- Ремонт водозаборных скважин в </w:t>
      </w:r>
      <w:proofErr w:type="spellStart"/>
      <w:r w:rsidRPr="00913D13">
        <w:rPr>
          <w:rFonts w:ascii="Times New Roman" w:hAnsi="Times New Roman" w:cs="Times New Roman"/>
          <w:sz w:val="28"/>
          <w:szCs w:val="28"/>
        </w:rPr>
        <w:t>р.п</w:t>
      </w:r>
      <w:proofErr w:type="spellEnd"/>
      <w:r w:rsidRPr="00913D13">
        <w:rPr>
          <w:rFonts w:ascii="Times New Roman" w:hAnsi="Times New Roman" w:cs="Times New Roman"/>
          <w:sz w:val="28"/>
          <w:szCs w:val="28"/>
        </w:rPr>
        <w:t>. Крутинка на общую сумму -7 751 299,41, в том числе 435 563,90 за счет средств районного бюджета;</w:t>
      </w:r>
    </w:p>
    <w:p w14:paraId="69243602"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xml:space="preserve">- Приобретение оборудования </w:t>
      </w:r>
      <w:proofErr w:type="spellStart"/>
      <w:r w:rsidRPr="00913D13">
        <w:rPr>
          <w:rFonts w:ascii="Times New Roman" w:hAnsi="Times New Roman" w:cs="Times New Roman"/>
          <w:sz w:val="28"/>
          <w:szCs w:val="28"/>
        </w:rPr>
        <w:t>химводоподготовки</w:t>
      </w:r>
      <w:proofErr w:type="spellEnd"/>
      <w:r w:rsidRPr="00913D13">
        <w:rPr>
          <w:rFonts w:ascii="Times New Roman" w:hAnsi="Times New Roman" w:cs="Times New Roman"/>
          <w:sz w:val="28"/>
          <w:szCs w:val="28"/>
        </w:rPr>
        <w:t xml:space="preserve"> на 9 котельных – 532 447,39, в том числе 88651,34 за счет средств районного бюджета;</w:t>
      </w:r>
    </w:p>
    <w:p w14:paraId="2D38C790"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Приобретение водогрейного котла для угольной котельной с. Новокарасук – 1 074 862,39, в том числе за счет средств районного бюджета 42994,50;</w:t>
      </w:r>
    </w:p>
    <w:p w14:paraId="764CBB2C"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За счет средств областного бюджета получены субсидии на возмещение затрат, образовавшихся в связи с увеличением стоимости приобретения топлива относительно стоимости топлива, предусмотренной в тарифах в сумме 2 023 816,68 рублей, еще 84 325,70 рублей были затрачены на эти цели из местного бюджета. Субсидии были переданы МУП «Крутинское» для погашения задолженности перед поставщиком угла;</w:t>
      </w:r>
    </w:p>
    <w:p w14:paraId="78B57B58"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За счет средств местного бюджета были предоставлены субсидии МУП «Крутинское» на приобретение и установку оборудования для диспетчеризации котельной ЦРБ и приобретение запасных насосов и электронных плат для новых ТГУ на общую сумму 1 450 000 рублей.</w:t>
      </w:r>
    </w:p>
    <w:p w14:paraId="6549E29E"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Всего затрачено средств 16 156 735,57 рублей, из них:</w:t>
      </w:r>
    </w:p>
    <w:p w14:paraId="5E87A6C8"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средств областного бюджета 10 815 216,13 рублей</w:t>
      </w:r>
    </w:p>
    <w:p w14:paraId="15162944" w14:textId="77777777" w:rsidR="00913D13" w:rsidRPr="00913D13" w:rsidRDefault="00913D13" w:rsidP="00C039DC">
      <w:pPr>
        <w:pStyle w:val="ConsPlusNormal"/>
        <w:ind w:firstLine="708"/>
        <w:jc w:val="both"/>
        <w:rPr>
          <w:rFonts w:ascii="Times New Roman" w:hAnsi="Times New Roman" w:cs="Times New Roman"/>
          <w:sz w:val="28"/>
          <w:szCs w:val="28"/>
        </w:rPr>
      </w:pPr>
      <w:r w:rsidRPr="00913D13">
        <w:rPr>
          <w:rFonts w:ascii="Times New Roman" w:hAnsi="Times New Roman" w:cs="Times New Roman"/>
          <w:sz w:val="28"/>
          <w:szCs w:val="28"/>
        </w:rPr>
        <w:t>- средств местного бюджета 5 341 519,44 рублей.</w:t>
      </w:r>
    </w:p>
    <w:p w14:paraId="3B01F165" w14:textId="77777777" w:rsidR="00913D13" w:rsidRPr="00913D13" w:rsidRDefault="00913D13" w:rsidP="00C039DC">
      <w:pPr>
        <w:pStyle w:val="ConsPlusNormal"/>
        <w:rPr>
          <w:rFonts w:ascii="Times New Roman" w:hAnsi="Times New Roman" w:cs="Times New Roman"/>
          <w:sz w:val="28"/>
          <w:szCs w:val="28"/>
        </w:rPr>
      </w:pPr>
      <w:r w:rsidRPr="00913D13">
        <w:rPr>
          <w:rFonts w:ascii="Times New Roman" w:hAnsi="Times New Roman" w:cs="Times New Roman"/>
          <w:sz w:val="28"/>
          <w:szCs w:val="28"/>
        </w:rPr>
        <w:t xml:space="preserve">В районе действуют 10 муниципальных и 4 коммерческих автобусных маршрута. Населённых пунктов, неохваченных автобусным сообщением нет. Все маршруты обслуживаются ИП </w:t>
      </w:r>
      <w:proofErr w:type="spellStart"/>
      <w:r w:rsidRPr="00913D13">
        <w:rPr>
          <w:rFonts w:ascii="Times New Roman" w:hAnsi="Times New Roman" w:cs="Times New Roman"/>
          <w:sz w:val="28"/>
          <w:szCs w:val="28"/>
        </w:rPr>
        <w:t>Жогликовым</w:t>
      </w:r>
      <w:proofErr w:type="spellEnd"/>
      <w:r w:rsidRPr="00913D13">
        <w:rPr>
          <w:rFonts w:ascii="Times New Roman" w:hAnsi="Times New Roman" w:cs="Times New Roman"/>
          <w:sz w:val="28"/>
          <w:szCs w:val="28"/>
        </w:rPr>
        <w:t xml:space="preserve"> А.Д. </w:t>
      </w:r>
    </w:p>
    <w:p w14:paraId="5A2138CC" w14:textId="77777777" w:rsidR="00913D13" w:rsidRPr="00913D13" w:rsidRDefault="00913D13" w:rsidP="00C039DC">
      <w:pPr>
        <w:pStyle w:val="ConsPlusNormal"/>
        <w:rPr>
          <w:rFonts w:ascii="Times New Roman" w:hAnsi="Times New Roman" w:cs="Times New Roman"/>
          <w:sz w:val="28"/>
          <w:szCs w:val="28"/>
        </w:rPr>
      </w:pPr>
      <w:r w:rsidRPr="00913D13">
        <w:rPr>
          <w:rFonts w:ascii="Times New Roman" w:hAnsi="Times New Roman" w:cs="Times New Roman"/>
          <w:sz w:val="28"/>
          <w:szCs w:val="28"/>
        </w:rPr>
        <w:t xml:space="preserve">На организацию пассажирских перевозок на территории Крутинского района в 2023 году предоставлены субсидии из областного бюджета на сумму 5 409 938,37 рублей. Также на эти цели затрачены средства местного бюджета в сумме </w:t>
      </w:r>
      <w:proofErr w:type="gramStart"/>
      <w:r w:rsidRPr="00913D13">
        <w:rPr>
          <w:rFonts w:ascii="Times New Roman" w:hAnsi="Times New Roman" w:cs="Times New Roman"/>
          <w:sz w:val="28"/>
          <w:szCs w:val="28"/>
        </w:rPr>
        <w:t>284  733</w:t>
      </w:r>
      <w:proofErr w:type="gramEnd"/>
      <w:r w:rsidRPr="00913D13">
        <w:rPr>
          <w:rFonts w:ascii="Times New Roman" w:hAnsi="Times New Roman" w:cs="Times New Roman"/>
          <w:sz w:val="28"/>
          <w:szCs w:val="28"/>
        </w:rPr>
        <w:t>,55 рублей.</w:t>
      </w:r>
    </w:p>
    <w:p w14:paraId="478CBDCE" w14:textId="77777777" w:rsidR="00913D13" w:rsidRPr="00913D13" w:rsidRDefault="00913D13" w:rsidP="00C039DC">
      <w:pPr>
        <w:pStyle w:val="ConsPlusNormal"/>
        <w:rPr>
          <w:rFonts w:ascii="Times New Roman" w:hAnsi="Times New Roman" w:cs="Times New Roman"/>
          <w:sz w:val="28"/>
          <w:szCs w:val="28"/>
        </w:rPr>
      </w:pPr>
      <w:r w:rsidRPr="00913D13">
        <w:rPr>
          <w:rFonts w:ascii="Times New Roman" w:hAnsi="Times New Roman" w:cs="Times New Roman"/>
          <w:sz w:val="28"/>
          <w:szCs w:val="28"/>
        </w:rPr>
        <w:t>На ремонт автомобильных дорог в поселениях Крутинского района:</w:t>
      </w:r>
    </w:p>
    <w:p w14:paraId="7D5A5D8D"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xml:space="preserve">- с. </w:t>
      </w:r>
      <w:proofErr w:type="spellStart"/>
      <w:r w:rsidRPr="00913D13">
        <w:rPr>
          <w:rFonts w:ascii="Times New Roman" w:hAnsi="Times New Roman" w:cs="Times New Roman"/>
          <w:sz w:val="28"/>
          <w:szCs w:val="28"/>
        </w:rPr>
        <w:t>Зимино</w:t>
      </w:r>
      <w:proofErr w:type="spellEnd"/>
      <w:r w:rsidRPr="00913D13">
        <w:rPr>
          <w:rFonts w:ascii="Times New Roman" w:hAnsi="Times New Roman" w:cs="Times New Roman"/>
          <w:sz w:val="28"/>
          <w:szCs w:val="28"/>
        </w:rPr>
        <w:t xml:space="preserve"> ул. Юбилейная 10 726 361,39 рублей областных средств, 564 545,34 средств бюджета поселения</w:t>
      </w:r>
    </w:p>
    <w:p w14:paraId="0EC3E2A3"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с. Яман ул. Центральная 8 459 888,13 рублей областных средств, 500 357,28 средств бюджета поселения;</w:t>
      </w:r>
    </w:p>
    <w:p w14:paraId="0BDA36CC"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с. Шипуново ул. Центральная 9 018 111,87 рублей областных средств, 599 363,02 рублей средств бюджета поселения;</w:t>
      </w:r>
    </w:p>
    <w:p w14:paraId="1A42CC89"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lastRenderedPageBreak/>
        <w:t>Выполнение работ по благоустройству прилегающей территории к дому культуры 1 769 937,74 рублей областных средств, 230 062,28 рублей средств бюджета поселения;</w:t>
      </w:r>
    </w:p>
    <w:p w14:paraId="090FB105"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xml:space="preserve">Выполнение работ по благоустройству общественных территорий в </w:t>
      </w:r>
      <w:proofErr w:type="spellStart"/>
      <w:r w:rsidRPr="00913D13">
        <w:rPr>
          <w:rFonts w:ascii="Times New Roman" w:hAnsi="Times New Roman" w:cs="Times New Roman"/>
          <w:sz w:val="28"/>
          <w:szCs w:val="28"/>
        </w:rPr>
        <w:t>р.п</w:t>
      </w:r>
      <w:proofErr w:type="spellEnd"/>
      <w:r w:rsidRPr="00913D13">
        <w:rPr>
          <w:rFonts w:ascii="Times New Roman" w:hAnsi="Times New Roman" w:cs="Times New Roman"/>
          <w:sz w:val="28"/>
          <w:szCs w:val="28"/>
        </w:rPr>
        <w:t xml:space="preserve">. Крутинка (пешеходной зоны центральной части </w:t>
      </w:r>
      <w:proofErr w:type="spellStart"/>
      <w:r w:rsidRPr="00913D13">
        <w:rPr>
          <w:rFonts w:ascii="Times New Roman" w:hAnsi="Times New Roman" w:cs="Times New Roman"/>
          <w:sz w:val="28"/>
          <w:szCs w:val="28"/>
        </w:rPr>
        <w:t>р.п</w:t>
      </w:r>
      <w:proofErr w:type="spellEnd"/>
      <w:r w:rsidRPr="00913D13">
        <w:rPr>
          <w:rFonts w:ascii="Times New Roman" w:hAnsi="Times New Roman" w:cs="Times New Roman"/>
          <w:sz w:val="28"/>
          <w:szCs w:val="28"/>
        </w:rPr>
        <w:t>. Крутинка и детских игровых площадок по ул. Пионерская, Южная, Калинина) 7 076 555,74 рублей средств федерального бюджета, 4 087 025,62 рублей областных средств, 637 244,61 рублей средств бюджета поселения.</w:t>
      </w:r>
    </w:p>
    <w:p w14:paraId="3A06AFBC" w14:textId="77777777" w:rsidR="00913D13" w:rsidRPr="00913D13" w:rsidRDefault="00913D13" w:rsidP="00C039DC">
      <w:pPr>
        <w:pStyle w:val="ConsPlusNormal"/>
        <w:ind w:firstLine="708"/>
        <w:rPr>
          <w:rFonts w:ascii="Times New Roman" w:hAnsi="Times New Roman" w:cs="Times New Roman"/>
          <w:sz w:val="28"/>
          <w:szCs w:val="28"/>
        </w:rPr>
      </w:pPr>
    </w:p>
    <w:p w14:paraId="468751EE" w14:textId="77777777" w:rsidR="00913D13" w:rsidRPr="00C039DC" w:rsidRDefault="00913D13" w:rsidP="00C039DC">
      <w:pPr>
        <w:pStyle w:val="ConsPlusNormal"/>
        <w:ind w:firstLine="708"/>
        <w:rPr>
          <w:rFonts w:ascii="Times New Roman" w:hAnsi="Times New Roman" w:cs="Times New Roman"/>
          <w:sz w:val="28"/>
          <w:szCs w:val="28"/>
        </w:rPr>
      </w:pPr>
      <w:r w:rsidRPr="00C039DC">
        <w:rPr>
          <w:rFonts w:ascii="Times New Roman" w:hAnsi="Times New Roman" w:cs="Times New Roman"/>
          <w:sz w:val="28"/>
          <w:szCs w:val="28"/>
        </w:rPr>
        <w:t>Всего было затрачено:</w:t>
      </w:r>
    </w:p>
    <w:p w14:paraId="2D908B80" w14:textId="505EFAF7" w:rsidR="00913D13" w:rsidRPr="00913D13" w:rsidRDefault="00913D13" w:rsidP="00C039DC">
      <w:pPr>
        <w:pStyle w:val="ConsPlusNormal"/>
        <w:ind w:firstLine="708"/>
        <w:rPr>
          <w:rFonts w:ascii="Times New Roman" w:hAnsi="Times New Roman" w:cs="Times New Roman"/>
          <w:sz w:val="28"/>
          <w:szCs w:val="28"/>
        </w:rPr>
      </w:pPr>
      <w:r w:rsidRPr="00C039DC">
        <w:rPr>
          <w:rFonts w:ascii="Times New Roman" w:hAnsi="Times New Roman" w:cs="Times New Roman"/>
          <w:sz w:val="28"/>
          <w:szCs w:val="28"/>
        </w:rPr>
        <w:t xml:space="preserve">- </w:t>
      </w:r>
      <w:r w:rsidRPr="00913D13">
        <w:rPr>
          <w:rFonts w:ascii="Times New Roman" w:hAnsi="Times New Roman" w:cs="Times New Roman"/>
          <w:sz w:val="28"/>
          <w:szCs w:val="28"/>
        </w:rPr>
        <w:t xml:space="preserve">на ремонт дорог 29 568 627,03 рублей, в том числе: </w:t>
      </w:r>
    </w:p>
    <w:p w14:paraId="1D447CED"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- 28 204 361,39 рублей областного бюджета,</w:t>
      </w:r>
    </w:p>
    <w:p w14:paraId="67795840"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- 1 364 265,64 рублей бюджетов поселений;</w:t>
      </w:r>
    </w:p>
    <w:p w14:paraId="353B8C62" w14:textId="77777777" w:rsidR="00913D13" w:rsidRPr="00913D13" w:rsidRDefault="00913D13" w:rsidP="00C039DC">
      <w:pPr>
        <w:pStyle w:val="ConsPlusNormal"/>
        <w:ind w:firstLine="708"/>
        <w:rPr>
          <w:rFonts w:ascii="Times New Roman" w:hAnsi="Times New Roman" w:cs="Times New Roman"/>
          <w:sz w:val="28"/>
          <w:szCs w:val="28"/>
        </w:rPr>
      </w:pPr>
    </w:p>
    <w:p w14:paraId="48854C1D" w14:textId="3C778443"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xml:space="preserve">- </w:t>
      </w:r>
      <w:r w:rsidRPr="00C039DC">
        <w:rPr>
          <w:rFonts w:ascii="Times New Roman" w:hAnsi="Times New Roman" w:cs="Times New Roman"/>
          <w:sz w:val="28"/>
          <w:szCs w:val="28"/>
        </w:rPr>
        <w:t xml:space="preserve">на </w:t>
      </w:r>
      <w:r w:rsidRPr="00913D13">
        <w:rPr>
          <w:rFonts w:ascii="Times New Roman" w:hAnsi="Times New Roman" w:cs="Times New Roman"/>
          <w:sz w:val="28"/>
          <w:szCs w:val="28"/>
        </w:rPr>
        <w:t>благоустройство территорий 13 800 825,99 рублей, в том числе:</w:t>
      </w:r>
    </w:p>
    <w:p w14:paraId="3CC5DD6F"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- 7 076 555,</w:t>
      </w:r>
      <w:proofErr w:type="gramStart"/>
      <w:r w:rsidRPr="00913D13">
        <w:rPr>
          <w:rFonts w:ascii="Times New Roman" w:hAnsi="Times New Roman" w:cs="Times New Roman"/>
          <w:sz w:val="28"/>
          <w:szCs w:val="28"/>
        </w:rPr>
        <w:t>74  рублей</w:t>
      </w:r>
      <w:proofErr w:type="gramEnd"/>
      <w:r w:rsidRPr="00913D13">
        <w:rPr>
          <w:rFonts w:ascii="Times New Roman" w:hAnsi="Times New Roman" w:cs="Times New Roman"/>
          <w:sz w:val="28"/>
          <w:szCs w:val="28"/>
        </w:rPr>
        <w:t xml:space="preserve"> федерального бюджета</w:t>
      </w:r>
    </w:p>
    <w:p w14:paraId="0DCCD08E"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- 5 856 963,36 рублей областного бюджета,</w:t>
      </w:r>
    </w:p>
    <w:p w14:paraId="05699A47" w14:textId="77777777" w:rsidR="00913D13" w:rsidRPr="00913D13" w:rsidRDefault="00913D13" w:rsidP="00C039DC">
      <w:pPr>
        <w:pStyle w:val="ConsPlusNormal"/>
        <w:ind w:firstLine="708"/>
        <w:rPr>
          <w:rFonts w:ascii="Times New Roman" w:hAnsi="Times New Roman" w:cs="Times New Roman"/>
          <w:sz w:val="28"/>
          <w:szCs w:val="28"/>
        </w:rPr>
      </w:pPr>
      <w:r w:rsidRPr="00913D13">
        <w:rPr>
          <w:rFonts w:ascii="Times New Roman" w:hAnsi="Times New Roman" w:cs="Times New Roman"/>
          <w:sz w:val="28"/>
          <w:szCs w:val="28"/>
        </w:rPr>
        <w:t>- 867 306,89 рублей бюджета Крутинского городского поселения.</w:t>
      </w:r>
    </w:p>
    <w:p w14:paraId="69889CE5" w14:textId="7DD712E1" w:rsidR="001F7C32" w:rsidRPr="00C039DC" w:rsidRDefault="001F7C32" w:rsidP="00C039DC">
      <w:pPr>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       В 202</w:t>
      </w:r>
      <w:r w:rsidR="00C039DC">
        <w:rPr>
          <w:rFonts w:ascii="Times New Roman" w:hAnsi="Times New Roman" w:cs="Times New Roman"/>
          <w:color w:val="auto"/>
          <w:sz w:val="28"/>
          <w:szCs w:val="28"/>
        </w:rPr>
        <w:t>3</w:t>
      </w:r>
      <w:r w:rsidRPr="00C039DC">
        <w:rPr>
          <w:rFonts w:ascii="Times New Roman" w:hAnsi="Times New Roman" w:cs="Times New Roman"/>
          <w:color w:val="auto"/>
          <w:sz w:val="28"/>
          <w:szCs w:val="28"/>
        </w:rPr>
        <w:t xml:space="preserve"> году в районе введено в эксплуатацию </w:t>
      </w:r>
      <w:r w:rsidR="00913D13" w:rsidRPr="00C039DC">
        <w:rPr>
          <w:rFonts w:ascii="Times New Roman" w:hAnsi="Times New Roman" w:cs="Times New Roman"/>
          <w:color w:val="auto"/>
          <w:sz w:val="28"/>
          <w:szCs w:val="28"/>
        </w:rPr>
        <w:t>2971</w:t>
      </w:r>
      <w:r w:rsidRPr="00C039DC">
        <w:rPr>
          <w:rFonts w:ascii="Times New Roman" w:hAnsi="Times New Roman" w:cs="Times New Roman"/>
          <w:color w:val="auto"/>
          <w:sz w:val="28"/>
          <w:szCs w:val="28"/>
        </w:rPr>
        <w:t>,0 кв. м жилья</w:t>
      </w:r>
      <w:r w:rsidR="00913D13" w:rsidRPr="00C039DC">
        <w:rPr>
          <w:rFonts w:ascii="Times New Roman" w:hAnsi="Times New Roman" w:cs="Times New Roman"/>
          <w:color w:val="auto"/>
          <w:sz w:val="28"/>
          <w:szCs w:val="28"/>
        </w:rPr>
        <w:t>, что выше уровня прошлого года на 500 кв. метров. Таким образом по состоянию на 01.01.2024 года на каждого жителя Крутинского муниципального района приходится около 23 кв. метров жилья, что выше социальной нормы на 28%</w:t>
      </w:r>
      <w:r w:rsidRPr="00C039DC">
        <w:rPr>
          <w:rFonts w:ascii="Times New Roman" w:hAnsi="Times New Roman" w:cs="Times New Roman"/>
          <w:color w:val="auto"/>
          <w:sz w:val="28"/>
          <w:szCs w:val="28"/>
        </w:rPr>
        <w:t xml:space="preserve"> </w:t>
      </w:r>
    </w:p>
    <w:p w14:paraId="38F7E9C3" w14:textId="7CC0D7E3" w:rsidR="001F7C32" w:rsidRPr="00C039DC" w:rsidRDefault="001F7C32" w:rsidP="00C039DC">
      <w:pPr>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      </w:t>
      </w:r>
      <w:r w:rsidR="006F0A7B" w:rsidRPr="00C039DC">
        <w:rPr>
          <w:rFonts w:ascii="Times New Roman" w:hAnsi="Times New Roman" w:cs="Times New Roman"/>
          <w:color w:val="auto"/>
          <w:sz w:val="28"/>
          <w:szCs w:val="28"/>
        </w:rPr>
        <w:t>6</w:t>
      </w:r>
      <w:r w:rsidRPr="00C039DC">
        <w:rPr>
          <w:rFonts w:ascii="Times New Roman" w:hAnsi="Times New Roman" w:cs="Times New Roman"/>
          <w:color w:val="auto"/>
          <w:sz w:val="28"/>
          <w:szCs w:val="28"/>
        </w:rPr>
        <w:t xml:space="preserve"> сем</w:t>
      </w:r>
      <w:r w:rsidR="006F0A7B" w:rsidRPr="00C039DC">
        <w:rPr>
          <w:rFonts w:ascii="Times New Roman" w:hAnsi="Times New Roman" w:cs="Times New Roman"/>
          <w:color w:val="auto"/>
          <w:sz w:val="28"/>
          <w:szCs w:val="28"/>
        </w:rPr>
        <w:t>ей</w:t>
      </w:r>
      <w:r w:rsidRPr="00C039DC">
        <w:rPr>
          <w:rFonts w:ascii="Times New Roman" w:hAnsi="Times New Roman" w:cs="Times New Roman"/>
          <w:color w:val="auto"/>
          <w:sz w:val="28"/>
          <w:szCs w:val="28"/>
        </w:rPr>
        <w:t xml:space="preserve"> работников бюджетной сферы получили благоустроенное жильё по договору найма специализированного жилого помещения. </w:t>
      </w:r>
      <w:r w:rsidR="006F0A7B" w:rsidRPr="00C039DC">
        <w:rPr>
          <w:rFonts w:ascii="Times New Roman" w:hAnsi="Times New Roman" w:cs="Times New Roman"/>
          <w:color w:val="auto"/>
          <w:sz w:val="28"/>
          <w:szCs w:val="28"/>
        </w:rPr>
        <w:t>2</w:t>
      </w:r>
      <w:r w:rsidRPr="00C039DC">
        <w:rPr>
          <w:rFonts w:ascii="Times New Roman" w:hAnsi="Times New Roman" w:cs="Times New Roman"/>
          <w:color w:val="auto"/>
          <w:sz w:val="28"/>
          <w:szCs w:val="28"/>
        </w:rPr>
        <w:t xml:space="preserve"> молодые семьи получили социальные выплаты на строительство и приобретение жилья, всего на сумму 1263,00 тыс. рублей.       </w:t>
      </w:r>
    </w:p>
    <w:p w14:paraId="19CFBF40" w14:textId="665642A6" w:rsidR="001F7C32" w:rsidRPr="00C039DC" w:rsidRDefault="001F7C32" w:rsidP="00C039DC">
      <w:pPr>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    </w:t>
      </w:r>
      <w:proofErr w:type="gramStart"/>
      <w:r w:rsidRPr="00C039DC">
        <w:rPr>
          <w:rFonts w:ascii="Times New Roman" w:hAnsi="Times New Roman" w:cs="Times New Roman"/>
          <w:color w:val="auto"/>
          <w:sz w:val="28"/>
          <w:szCs w:val="28"/>
        </w:rPr>
        <w:t>Однако  проблема</w:t>
      </w:r>
      <w:proofErr w:type="gramEnd"/>
      <w:r w:rsidRPr="00C039DC">
        <w:rPr>
          <w:rFonts w:ascii="Times New Roman" w:hAnsi="Times New Roman" w:cs="Times New Roman"/>
          <w:color w:val="auto"/>
          <w:sz w:val="28"/>
          <w:szCs w:val="28"/>
        </w:rPr>
        <w:t xml:space="preserve"> предоставления жилья гражданам по договору социального найма остаётся неразрешённой ввиду отсутствия финансовых средств в бюджете района на строительство многоквартирного дома. Очерёдность на 01.01.202</w:t>
      </w:r>
      <w:r w:rsidR="006F0A7B" w:rsidRPr="00C039DC">
        <w:rPr>
          <w:rFonts w:ascii="Times New Roman" w:hAnsi="Times New Roman" w:cs="Times New Roman"/>
          <w:color w:val="auto"/>
          <w:sz w:val="28"/>
          <w:szCs w:val="28"/>
        </w:rPr>
        <w:t>4</w:t>
      </w:r>
      <w:r w:rsidRPr="00C039DC">
        <w:rPr>
          <w:rFonts w:ascii="Times New Roman" w:hAnsi="Times New Roman" w:cs="Times New Roman"/>
          <w:color w:val="auto"/>
          <w:sz w:val="28"/>
          <w:szCs w:val="28"/>
        </w:rPr>
        <w:t xml:space="preserve"> года составляет </w:t>
      </w:r>
      <w:r w:rsidR="006F0A7B" w:rsidRPr="00C039DC">
        <w:rPr>
          <w:rFonts w:ascii="Times New Roman" w:hAnsi="Times New Roman" w:cs="Times New Roman"/>
          <w:color w:val="auto"/>
          <w:sz w:val="28"/>
          <w:szCs w:val="28"/>
        </w:rPr>
        <w:t>32</w:t>
      </w:r>
      <w:r w:rsidRPr="00C039DC">
        <w:rPr>
          <w:rFonts w:ascii="Times New Roman" w:hAnsi="Times New Roman" w:cs="Times New Roman"/>
          <w:color w:val="auto"/>
          <w:sz w:val="28"/>
          <w:szCs w:val="28"/>
        </w:rPr>
        <w:t xml:space="preserve"> сем</w:t>
      </w:r>
      <w:r w:rsidR="006F0A7B" w:rsidRPr="00C039DC">
        <w:rPr>
          <w:rFonts w:ascii="Times New Roman" w:hAnsi="Times New Roman" w:cs="Times New Roman"/>
          <w:color w:val="auto"/>
          <w:sz w:val="28"/>
          <w:szCs w:val="28"/>
        </w:rPr>
        <w:t>ьи</w:t>
      </w:r>
      <w:r w:rsidRPr="00C039DC">
        <w:rPr>
          <w:rFonts w:ascii="Times New Roman" w:hAnsi="Times New Roman" w:cs="Times New Roman"/>
          <w:color w:val="auto"/>
          <w:sz w:val="28"/>
          <w:szCs w:val="28"/>
        </w:rPr>
        <w:t xml:space="preserve"> (</w:t>
      </w:r>
      <w:r w:rsidR="006F0A7B" w:rsidRPr="00C039DC">
        <w:rPr>
          <w:rFonts w:ascii="Times New Roman" w:hAnsi="Times New Roman" w:cs="Times New Roman"/>
          <w:color w:val="auto"/>
          <w:sz w:val="28"/>
          <w:szCs w:val="28"/>
        </w:rPr>
        <w:t>77</w:t>
      </w:r>
      <w:r w:rsidRPr="00C039DC">
        <w:rPr>
          <w:rFonts w:ascii="Times New Roman" w:hAnsi="Times New Roman" w:cs="Times New Roman"/>
          <w:color w:val="auto"/>
          <w:sz w:val="28"/>
          <w:szCs w:val="28"/>
        </w:rPr>
        <w:t xml:space="preserve"> человек).           </w:t>
      </w:r>
    </w:p>
    <w:p w14:paraId="1AEF27D8" w14:textId="1647CC59" w:rsidR="001F7C32" w:rsidRPr="00C039DC" w:rsidRDefault="001F7C32" w:rsidP="00C039DC">
      <w:pPr>
        <w:ind w:firstLine="708"/>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котельной ЦРБ на сумму </w:t>
      </w:r>
      <w:r w:rsidRPr="00C039DC">
        <w:rPr>
          <w:rFonts w:ascii="Times New Roman" w:eastAsia="Calibri" w:hAnsi="Times New Roman" w:cs="Times New Roman"/>
          <w:color w:val="auto"/>
          <w:sz w:val="28"/>
          <w:szCs w:val="28"/>
        </w:rPr>
        <w:t>29</w:t>
      </w:r>
      <w:r w:rsidR="006857B5" w:rsidRPr="00C039DC">
        <w:rPr>
          <w:rFonts w:ascii="Times New Roman" w:eastAsia="Calibri" w:hAnsi="Times New Roman" w:cs="Times New Roman"/>
          <w:color w:val="auto"/>
          <w:sz w:val="28"/>
          <w:szCs w:val="28"/>
        </w:rPr>
        <w:t>3,0</w:t>
      </w:r>
      <w:r w:rsidRPr="00C039DC">
        <w:rPr>
          <w:rFonts w:ascii="Times New Roman" w:hAnsi="Times New Roman" w:cs="Times New Roman"/>
          <w:color w:val="auto"/>
          <w:sz w:val="28"/>
          <w:szCs w:val="28"/>
        </w:rPr>
        <w:t xml:space="preserve"> рублей.</w:t>
      </w:r>
    </w:p>
    <w:p w14:paraId="224961CF" w14:textId="77777777" w:rsidR="00A77B6A" w:rsidRPr="00C039DC" w:rsidRDefault="008674AE" w:rsidP="00C039DC">
      <w:pPr>
        <w:contextualSpacing/>
        <w:jc w:val="both"/>
        <w:rPr>
          <w:rFonts w:ascii="Times New Roman" w:eastAsia="Calibri" w:hAnsi="Times New Roman" w:cs="Times New Roman"/>
          <w:b/>
          <w:color w:val="auto"/>
          <w:sz w:val="28"/>
          <w:szCs w:val="28"/>
          <w:u w:val="single"/>
        </w:rPr>
      </w:pPr>
      <w:r w:rsidRPr="00C039DC">
        <w:rPr>
          <w:rFonts w:ascii="Times New Roman" w:eastAsia="Calibri" w:hAnsi="Times New Roman" w:cs="Times New Roman"/>
          <w:b/>
          <w:color w:val="auto"/>
          <w:sz w:val="28"/>
          <w:szCs w:val="28"/>
          <w:u w:val="single"/>
        </w:rPr>
        <w:t>П</w:t>
      </w:r>
      <w:r w:rsidR="00A77B6A" w:rsidRPr="00C039DC">
        <w:rPr>
          <w:rFonts w:ascii="Times New Roman" w:eastAsia="Calibri" w:hAnsi="Times New Roman" w:cs="Times New Roman"/>
          <w:b/>
          <w:color w:val="auto"/>
          <w:sz w:val="28"/>
          <w:szCs w:val="28"/>
          <w:u w:val="single"/>
        </w:rPr>
        <w:t>ланы на 2023 год</w:t>
      </w:r>
    </w:p>
    <w:p w14:paraId="33326AEB" w14:textId="6444136A" w:rsidR="006857B5" w:rsidRPr="00C039DC" w:rsidRDefault="009908EE" w:rsidP="00C039DC">
      <w:pPr>
        <w:ind w:firstLine="708"/>
        <w:contextualSpacing/>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В конце 2023 года все поселения района участвовали в региональном конкурсе инициативных проектов. Из 12 представленных проектов региональную поддержку получили 11. В 2024 году будут выполнены работы по устройству спортивной площадки в с. </w:t>
      </w:r>
      <w:proofErr w:type="spellStart"/>
      <w:r w:rsidRPr="00C039DC">
        <w:rPr>
          <w:rFonts w:ascii="Times New Roman" w:hAnsi="Times New Roman" w:cs="Times New Roman"/>
          <w:color w:val="auto"/>
          <w:sz w:val="28"/>
          <w:szCs w:val="28"/>
        </w:rPr>
        <w:t>Зимино</w:t>
      </w:r>
      <w:proofErr w:type="spellEnd"/>
      <w:r w:rsidRPr="00C039DC">
        <w:rPr>
          <w:rFonts w:ascii="Times New Roman" w:hAnsi="Times New Roman" w:cs="Times New Roman"/>
          <w:color w:val="auto"/>
          <w:sz w:val="28"/>
          <w:szCs w:val="28"/>
        </w:rPr>
        <w:t xml:space="preserve">, детских игровых площадок в с. Китерма и с. Шипуново, стадионов в с. Новокарасук и с. </w:t>
      </w:r>
      <w:proofErr w:type="spellStart"/>
      <w:r w:rsidRPr="00C039DC">
        <w:rPr>
          <w:rFonts w:ascii="Times New Roman" w:hAnsi="Times New Roman" w:cs="Times New Roman"/>
          <w:color w:val="auto"/>
          <w:sz w:val="28"/>
          <w:szCs w:val="28"/>
        </w:rPr>
        <w:t>Оглухино</w:t>
      </w:r>
      <w:proofErr w:type="spellEnd"/>
      <w:r w:rsidRPr="00C039DC">
        <w:rPr>
          <w:rFonts w:ascii="Times New Roman" w:hAnsi="Times New Roman" w:cs="Times New Roman"/>
          <w:color w:val="auto"/>
          <w:sz w:val="28"/>
          <w:szCs w:val="28"/>
        </w:rPr>
        <w:t xml:space="preserve">, а также в р. п. Крутинка на ул. Южная, обустройство мест захоронения (кладбищ) в с. </w:t>
      </w:r>
      <w:proofErr w:type="spellStart"/>
      <w:r w:rsidRPr="00C039DC">
        <w:rPr>
          <w:rFonts w:ascii="Times New Roman" w:hAnsi="Times New Roman" w:cs="Times New Roman"/>
          <w:color w:val="auto"/>
          <w:sz w:val="28"/>
          <w:szCs w:val="28"/>
        </w:rPr>
        <w:t>Рыжково</w:t>
      </w:r>
      <w:proofErr w:type="spellEnd"/>
      <w:r w:rsidRPr="00C039DC">
        <w:rPr>
          <w:rFonts w:ascii="Times New Roman" w:hAnsi="Times New Roman" w:cs="Times New Roman"/>
          <w:color w:val="auto"/>
          <w:sz w:val="28"/>
          <w:szCs w:val="28"/>
        </w:rPr>
        <w:t xml:space="preserve"> и с. Яман, благоустройство общественных территорий в с. Паново у Дома культуры и в с. </w:t>
      </w:r>
      <w:proofErr w:type="spellStart"/>
      <w:r w:rsidRPr="00C039DC">
        <w:rPr>
          <w:rFonts w:ascii="Times New Roman" w:hAnsi="Times New Roman" w:cs="Times New Roman"/>
          <w:color w:val="auto"/>
          <w:sz w:val="28"/>
          <w:szCs w:val="28"/>
        </w:rPr>
        <w:t>Толоконцево</w:t>
      </w:r>
      <w:proofErr w:type="spellEnd"/>
      <w:r w:rsidRPr="00C039DC">
        <w:rPr>
          <w:rFonts w:ascii="Times New Roman" w:hAnsi="Times New Roman" w:cs="Times New Roman"/>
          <w:color w:val="auto"/>
          <w:sz w:val="28"/>
          <w:szCs w:val="28"/>
        </w:rPr>
        <w:t xml:space="preserve"> у мемориала, а также  р</w:t>
      </w:r>
      <w:r w:rsidRPr="00C039DC">
        <w:rPr>
          <w:rFonts w:ascii="Times New Roman" w:hAnsi="Times New Roman" w:cs="Times New Roman"/>
          <w:color w:val="auto"/>
          <w:sz w:val="28"/>
          <w:szCs w:val="28"/>
        </w:rPr>
        <w:t>емонт тротуара по ул.</w:t>
      </w:r>
      <w:r w:rsidRPr="00C039DC">
        <w:rPr>
          <w:rFonts w:ascii="Times New Roman" w:hAnsi="Times New Roman" w:cs="Times New Roman"/>
          <w:color w:val="auto"/>
          <w:sz w:val="28"/>
          <w:szCs w:val="28"/>
        </w:rPr>
        <w:t xml:space="preserve"> </w:t>
      </w:r>
      <w:r w:rsidRPr="00C039DC">
        <w:rPr>
          <w:rFonts w:ascii="Times New Roman" w:hAnsi="Times New Roman" w:cs="Times New Roman"/>
          <w:color w:val="auto"/>
          <w:sz w:val="28"/>
          <w:szCs w:val="28"/>
        </w:rPr>
        <w:t>Красный Путь</w:t>
      </w:r>
      <w:r w:rsidRPr="00C039DC">
        <w:rPr>
          <w:rFonts w:ascii="Times New Roman" w:hAnsi="Times New Roman" w:cs="Times New Roman"/>
          <w:color w:val="auto"/>
          <w:sz w:val="28"/>
          <w:szCs w:val="28"/>
        </w:rPr>
        <w:t xml:space="preserve"> в р. п. Крутинка. </w:t>
      </w:r>
      <w:r w:rsidR="00997507" w:rsidRPr="00C039DC">
        <w:rPr>
          <w:rFonts w:ascii="Times New Roman" w:hAnsi="Times New Roman" w:cs="Times New Roman"/>
          <w:color w:val="auto"/>
          <w:sz w:val="28"/>
          <w:szCs w:val="28"/>
        </w:rPr>
        <w:t>Стоимость всех объектов составляет 32,5 млн. рублей, в том числе средств областного бюджета 26,8 млн. рублей, средства бюджетов поселений 3,7 млн. рублей, инициативные платежи населения, предпринимателей и организаций около 2,0 млн. рублей.</w:t>
      </w:r>
      <w:r w:rsidR="000D0D67" w:rsidRPr="00C039DC">
        <w:rPr>
          <w:rFonts w:ascii="Times New Roman" w:hAnsi="Times New Roman" w:cs="Times New Roman"/>
          <w:color w:val="auto"/>
          <w:sz w:val="28"/>
          <w:szCs w:val="28"/>
        </w:rPr>
        <w:t xml:space="preserve"> В настоящее время проводятся конкурсные процедуры.</w:t>
      </w:r>
    </w:p>
    <w:p w14:paraId="2FA37B3C" w14:textId="7ECC4004" w:rsidR="00997507" w:rsidRPr="00C039DC" w:rsidRDefault="00997507" w:rsidP="00C039DC">
      <w:pPr>
        <w:ind w:firstLine="708"/>
        <w:contextualSpacing/>
        <w:jc w:val="both"/>
        <w:rPr>
          <w:rFonts w:ascii="Times New Roman" w:hAnsi="Times New Roman" w:cs="Times New Roman"/>
          <w:color w:val="auto"/>
          <w:sz w:val="28"/>
          <w:szCs w:val="28"/>
        </w:rPr>
      </w:pPr>
      <w:proofErr w:type="gramStart"/>
      <w:r w:rsidRPr="00C039DC">
        <w:rPr>
          <w:rFonts w:ascii="Times New Roman" w:hAnsi="Times New Roman" w:cs="Times New Roman"/>
          <w:color w:val="auto"/>
          <w:sz w:val="28"/>
          <w:szCs w:val="28"/>
        </w:rPr>
        <w:lastRenderedPageBreak/>
        <w:t>Кроме того</w:t>
      </w:r>
      <w:proofErr w:type="gramEnd"/>
      <w:r w:rsidRPr="00C039DC">
        <w:rPr>
          <w:rFonts w:ascii="Times New Roman" w:hAnsi="Times New Roman" w:cs="Times New Roman"/>
          <w:color w:val="auto"/>
          <w:sz w:val="28"/>
          <w:szCs w:val="28"/>
        </w:rPr>
        <w:t xml:space="preserve"> планируется провести модернизацию оборудования котельных, установить приборы учета тепловой энергии и оборудование </w:t>
      </w:r>
      <w:proofErr w:type="spellStart"/>
      <w:r w:rsidRPr="00C039DC">
        <w:rPr>
          <w:rFonts w:ascii="Times New Roman" w:hAnsi="Times New Roman" w:cs="Times New Roman"/>
          <w:color w:val="auto"/>
          <w:sz w:val="28"/>
          <w:szCs w:val="28"/>
        </w:rPr>
        <w:t>химводоподготовки</w:t>
      </w:r>
      <w:proofErr w:type="spellEnd"/>
      <w:r w:rsidRPr="00C039DC">
        <w:rPr>
          <w:rFonts w:ascii="Times New Roman" w:hAnsi="Times New Roman" w:cs="Times New Roman"/>
          <w:color w:val="auto"/>
          <w:sz w:val="28"/>
          <w:szCs w:val="28"/>
        </w:rPr>
        <w:t xml:space="preserve">. На эти цели требуется свыше 4,5 млн. рублей. </w:t>
      </w:r>
    </w:p>
    <w:p w14:paraId="7CC0DE73" w14:textId="5F43868A" w:rsidR="00997507" w:rsidRPr="00C039DC" w:rsidRDefault="00997507" w:rsidP="00C039DC">
      <w:pPr>
        <w:ind w:firstLine="708"/>
        <w:contextualSpacing/>
        <w:jc w:val="both"/>
        <w:rPr>
          <w:rFonts w:ascii="Times New Roman" w:hAnsi="Times New Roman" w:cs="Times New Roman"/>
          <w:color w:val="auto"/>
          <w:sz w:val="28"/>
          <w:szCs w:val="28"/>
        </w:rPr>
      </w:pPr>
      <w:proofErr w:type="gramStart"/>
      <w:r w:rsidRPr="00C039DC">
        <w:rPr>
          <w:rFonts w:ascii="Times New Roman" w:hAnsi="Times New Roman" w:cs="Times New Roman"/>
          <w:color w:val="auto"/>
          <w:sz w:val="28"/>
          <w:szCs w:val="28"/>
        </w:rPr>
        <w:t>В целью</w:t>
      </w:r>
      <w:proofErr w:type="gramEnd"/>
      <w:r w:rsidRPr="00C039DC">
        <w:rPr>
          <w:rFonts w:ascii="Times New Roman" w:hAnsi="Times New Roman" w:cs="Times New Roman"/>
          <w:color w:val="auto"/>
          <w:sz w:val="28"/>
          <w:szCs w:val="28"/>
        </w:rPr>
        <w:t xml:space="preserve"> повышения качества оказания коммунальной услуги по холодному водоснабжению поселениями района поданы заявки в Министерство энергетики и </w:t>
      </w:r>
      <w:proofErr w:type="spellStart"/>
      <w:r w:rsidRPr="00C039DC">
        <w:rPr>
          <w:rFonts w:ascii="Times New Roman" w:hAnsi="Times New Roman" w:cs="Times New Roman"/>
          <w:color w:val="auto"/>
          <w:sz w:val="28"/>
          <w:szCs w:val="28"/>
        </w:rPr>
        <w:t>жилищно</w:t>
      </w:r>
      <w:proofErr w:type="spellEnd"/>
      <w:r w:rsidRPr="00C039DC">
        <w:rPr>
          <w:rFonts w:ascii="Times New Roman" w:hAnsi="Times New Roman" w:cs="Times New Roman"/>
          <w:color w:val="auto"/>
          <w:sz w:val="28"/>
          <w:szCs w:val="28"/>
        </w:rPr>
        <w:t xml:space="preserve"> – коммунального комплекса Омской области с целью участия в конкурсном отборе на предоставление субсидий на ремонт водозаборных скважин. Это с. Китерма, с. Паново и д. Гуляй – Поле. Общая сумма реализации мероприятий составит около 5,0 млн. рублей.</w:t>
      </w:r>
    </w:p>
    <w:p w14:paraId="3C8D4868" w14:textId="21088767" w:rsidR="00997507" w:rsidRPr="00C039DC" w:rsidRDefault="00997507" w:rsidP="00C039DC">
      <w:pPr>
        <w:ind w:firstLine="708"/>
        <w:contextualSpacing/>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За счет средств дорожного фонда в сумме 5,0 млн. рублей</w:t>
      </w:r>
      <w:r w:rsidR="000D0D67" w:rsidRPr="00C039DC">
        <w:rPr>
          <w:rFonts w:ascii="Times New Roman" w:hAnsi="Times New Roman" w:cs="Times New Roman"/>
          <w:color w:val="auto"/>
          <w:sz w:val="28"/>
          <w:szCs w:val="28"/>
        </w:rPr>
        <w:t>.</w:t>
      </w:r>
      <w:r w:rsidRPr="00C039DC">
        <w:rPr>
          <w:rFonts w:ascii="Times New Roman" w:hAnsi="Times New Roman" w:cs="Times New Roman"/>
          <w:color w:val="auto"/>
          <w:sz w:val="28"/>
          <w:szCs w:val="28"/>
        </w:rPr>
        <w:t xml:space="preserve"> будет отремонтирована дорожная техника в МУП «Крутинское».</w:t>
      </w:r>
    </w:p>
    <w:p w14:paraId="5F3F2F3E" w14:textId="44317D89" w:rsidR="000D0D67" w:rsidRPr="00C039DC" w:rsidRDefault="000D0D67" w:rsidP="00C039DC">
      <w:pPr>
        <w:ind w:firstLine="708"/>
        <w:contextualSpacing/>
        <w:jc w:val="both"/>
        <w:rPr>
          <w:rFonts w:ascii="Times New Roman" w:hAnsi="Times New Roman" w:cs="Times New Roman"/>
          <w:color w:val="auto"/>
          <w:sz w:val="28"/>
          <w:szCs w:val="28"/>
        </w:rPr>
      </w:pPr>
      <w:r w:rsidRPr="00C039DC">
        <w:rPr>
          <w:rFonts w:ascii="Times New Roman" w:hAnsi="Times New Roman" w:cs="Times New Roman"/>
          <w:color w:val="auto"/>
          <w:sz w:val="28"/>
          <w:szCs w:val="28"/>
        </w:rPr>
        <w:t xml:space="preserve">За счет субсидий Министерства транспорта и дорожного хозяйства Омской области планируется отремонтировать </w:t>
      </w:r>
      <w:proofErr w:type="spellStart"/>
      <w:r w:rsidRPr="00C039DC">
        <w:rPr>
          <w:rFonts w:ascii="Times New Roman" w:hAnsi="Times New Roman" w:cs="Times New Roman"/>
          <w:color w:val="auto"/>
          <w:sz w:val="28"/>
          <w:szCs w:val="28"/>
        </w:rPr>
        <w:t>внутрипоселковые</w:t>
      </w:r>
      <w:proofErr w:type="spellEnd"/>
      <w:r w:rsidRPr="00C039DC">
        <w:rPr>
          <w:rFonts w:ascii="Times New Roman" w:hAnsi="Times New Roman" w:cs="Times New Roman"/>
          <w:color w:val="auto"/>
          <w:sz w:val="28"/>
          <w:szCs w:val="28"/>
        </w:rPr>
        <w:t xml:space="preserve"> дороги в с. Яман и с. Шипуново</w:t>
      </w:r>
      <w:r w:rsidR="005C0C1E" w:rsidRPr="00C039DC">
        <w:rPr>
          <w:rFonts w:ascii="Times New Roman" w:hAnsi="Times New Roman" w:cs="Times New Roman"/>
          <w:color w:val="auto"/>
          <w:sz w:val="28"/>
          <w:szCs w:val="28"/>
        </w:rPr>
        <w:t xml:space="preserve"> </w:t>
      </w:r>
      <w:r w:rsidRPr="00C039DC">
        <w:rPr>
          <w:rFonts w:ascii="Times New Roman" w:hAnsi="Times New Roman" w:cs="Times New Roman"/>
          <w:color w:val="auto"/>
          <w:sz w:val="28"/>
          <w:szCs w:val="28"/>
        </w:rPr>
        <w:t xml:space="preserve">на общую сумму </w:t>
      </w:r>
    </w:p>
    <w:p w14:paraId="303C79BC" w14:textId="77777777" w:rsidR="006857B5" w:rsidRPr="00C039DC" w:rsidRDefault="006857B5" w:rsidP="00C039DC">
      <w:pPr>
        <w:ind w:firstLine="708"/>
        <w:jc w:val="both"/>
        <w:rPr>
          <w:rFonts w:ascii="Times New Roman" w:eastAsia="Times New Roman" w:hAnsi="Times New Roman" w:cs="Times New Roman"/>
          <w:b/>
          <w:bCs/>
          <w:sz w:val="28"/>
          <w:szCs w:val="28"/>
          <w:u w:val="single"/>
        </w:rPr>
      </w:pPr>
      <w:r w:rsidRPr="00C039DC">
        <w:rPr>
          <w:rFonts w:ascii="Times New Roman" w:eastAsia="Times New Roman" w:hAnsi="Times New Roman" w:cs="Times New Roman"/>
          <w:b/>
          <w:bCs/>
          <w:sz w:val="28"/>
          <w:szCs w:val="28"/>
          <w:u w:val="single"/>
        </w:rPr>
        <w:t>ОБРАЗОВАНИЕ</w:t>
      </w:r>
    </w:p>
    <w:p w14:paraId="13793486"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Муниципальная система образования </w:t>
      </w:r>
      <w:proofErr w:type="gramStart"/>
      <w:r w:rsidRPr="00842861">
        <w:rPr>
          <w:rFonts w:ascii="Times New Roman" w:eastAsia="Times New Roman" w:hAnsi="Times New Roman" w:cs="Times New Roman"/>
          <w:sz w:val="28"/>
          <w:szCs w:val="28"/>
        </w:rPr>
        <w:t>Крутинского  муниципального</w:t>
      </w:r>
      <w:proofErr w:type="gramEnd"/>
      <w:r w:rsidRPr="00842861">
        <w:rPr>
          <w:rFonts w:ascii="Times New Roman" w:eastAsia="Times New Roman" w:hAnsi="Times New Roman" w:cs="Times New Roman"/>
          <w:sz w:val="28"/>
          <w:szCs w:val="28"/>
        </w:rPr>
        <w:t xml:space="preserve"> района представлена 21-м образовательным  учреждением:</w:t>
      </w:r>
    </w:p>
    <w:p w14:paraId="6430D819"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- 12 общеобразовательными учреждениями;</w:t>
      </w:r>
    </w:p>
    <w:p w14:paraId="4D9B05BA"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- 7 дошкольными образовательными учреждениями;</w:t>
      </w:r>
    </w:p>
    <w:p w14:paraId="2138AAA5"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- 2 учреждениями дополнительного образования.</w:t>
      </w:r>
    </w:p>
    <w:p w14:paraId="4ADC7FC3"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районе открыто 7 центров «Точка роста»: цифрового и гуманитарного профилей, естественнонаучной и технологической направленностей, в 2024 году планируется открыть еще 2 «Точки роста» естественнонаучной и технологической </w:t>
      </w:r>
      <w:proofErr w:type="gramStart"/>
      <w:r w:rsidRPr="00842861">
        <w:rPr>
          <w:rFonts w:ascii="Times New Roman" w:eastAsia="Times New Roman" w:hAnsi="Times New Roman" w:cs="Times New Roman"/>
          <w:sz w:val="28"/>
          <w:szCs w:val="28"/>
        </w:rPr>
        <w:t>направленностей  на</w:t>
      </w:r>
      <w:proofErr w:type="gramEnd"/>
      <w:r w:rsidRPr="00842861">
        <w:rPr>
          <w:rFonts w:ascii="Times New Roman" w:eastAsia="Times New Roman" w:hAnsi="Times New Roman" w:cs="Times New Roman"/>
          <w:sz w:val="28"/>
          <w:szCs w:val="28"/>
        </w:rPr>
        <w:t xml:space="preserve"> базе МБОУ «Крутинская гимназия» и МБОУ «Шипуновская СОШ»</w:t>
      </w:r>
    </w:p>
    <w:p w14:paraId="081E342F"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рамках федерального и регионального проектов «Успех каждого ребенка» Созданы новые места дополнительного образования: </w:t>
      </w:r>
    </w:p>
    <w:p w14:paraId="09C4A879"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2022 </w:t>
      </w:r>
      <w:proofErr w:type="gramStart"/>
      <w:r w:rsidRPr="00842861">
        <w:rPr>
          <w:rFonts w:ascii="Times New Roman" w:eastAsia="Times New Roman" w:hAnsi="Times New Roman" w:cs="Times New Roman"/>
          <w:sz w:val="28"/>
          <w:szCs w:val="28"/>
        </w:rPr>
        <w:t>году  на</w:t>
      </w:r>
      <w:proofErr w:type="gramEnd"/>
      <w:r w:rsidRPr="00842861">
        <w:rPr>
          <w:rFonts w:ascii="Times New Roman" w:eastAsia="Times New Roman" w:hAnsi="Times New Roman" w:cs="Times New Roman"/>
          <w:sz w:val="28"/>
          <w:szCs w:val="28"/>
        </w:rPr>
        <w:t xml:space="preserve"> базе Крутинского дома детского творчества  создано 45 новых мест дополнительного образования детей технической направленности.</w:t>
      </w:r>
    </w:p>
    <w:p w14:paraId="587FE2AD"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-в 2023 году на базе МБОУ «Крутинская СОШ №2» создано 75 новых мест дополнительного образования детей туристско-краеведческой направленности.</w:t>
      </w:r>
    </w:p>
    <w:p w14:paraId="3D27F3F2"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в сентябре 2024 года на базе МБОУ «</w:t>
      </w:r>
      <w:proofErr w:type="spellStart"/>
      <w:r w:rsidRPr="00842861">
        <w:rPr>
          <w:rFonts w:ascii="Times New Roman" w:eastAsia="Times New Roman" w:hAnsi="Times New Roman" w:cs="Times New Roman"/>
          <w:sz w:val="28"/>
          <w:szCs w:val="28"/>
        </w:rPr>
        <w:t>Новокарасукская</w:t>
      </w:r>
      <w:proofErr w:type="spellEnd"/>
      <w:r w:rsidRPr="00842861">
        <w:rPr>
          <w:rFonts w:ascii="Times New Roman" w:eastAsia="Times New Roman" w:hAnsi="Times New Roman" w:cs="Times New Roman"/>
          <w:sz w:val="28"/>
          <w:szCs w:val="28"/>
        </w:rPr>
        <w:t xml:space="preserve"> СОШ» планируется создание 40 новых мест дополнительного образования детей физкультурно-спортивной направленности «Самбо».</w:t>
      </w:r>
    </w:p>
    <w:p w14:paraId="130634F7"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Образовательные организации - активные участники региональных инновационных комплексов в образовании:</w:t>
      </w:r>
    </w:p>
    <w:p w14:paraId="702AA325"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Крутинский детский сад «Светлячок» имеет статус федеральной инновационной площадки «Реализация оздоровительной технологии: здоровый дошкольник» и по духовно-нравственному воспитанию.</w:t>
      </w:r>
    </w:p>
    <w:p w14:paraId="2EC1C438"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Крутинском лицее реализуются программы по </w:t>
      </w:r>
      <w:proofErr w:type="gramStart"/>
      <w:r w:rsidRPr="00842861">
        <w:rPr>
          <w:rFonts w:ascii="Times New Roman" w:eastAsia="Times New Roman" w:hAnsi="Times New Roman" w:cs="Times New Roman"/>
          <w:sz w:val="28"/>
          <w:szCs w:val="28"/>
        </w:rPr>
        <w:t>дополнительному  профессиональному</w:t>
      </w:r>
      <w:proofErr w:type="gramEnd"/>
      <w:r w:rsidRPr="00842861">
        <w:rPr>
          <w:rFonts w:ascii="Times New Roman" w:eastAsia="Times New Roman" w:hAnsi="Times New Roman" w:cs="Times New Roman"/>
          <w:sz w:val="28"/>
          <w:szCs w:val="28"/>
        </w:rPr>
        <w:t xml:space="preserve"> обучению по  пяти специальностям: повар, швея, оператор ЭВМ, тракторист, слесарь сантехник. Обучение по данным программам осуществляется для обучающихся школ муниципалитета и по окончании выдается Свидетельство о профессии рабочего, должности </w:t>
      </w:r>
      <w:r w:rsidRPr="00842861">
        <w:rPr>
          <w:rFonts w:ascii="Times New Roman" w:eastAsia="Times New Roman" w:hAnsi="Times New Roman" w:cs="Times New Roman"/>
          <w:sz w:val="28"/>
          <w:szCs w:val="28"/>
        </w:rPr>
        <w:lastRenderedPageBreak/>
        <w:t>служащего.</w:t>
      </w:r>
    </w:p>
    <w:p w14:paraId="168BE122"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100% школ Крутинского </w:t>
      </w:r>
      <w:proofErr w:type="gramStart"/>
      <w:r w:rsidRPr="00842861">
        <w:rPr>
          <w:rFonts w:ascii="Times New Roman" w:eastAsia="Times New Roman" w:hAnsi="Times New Roman" w:cs="Times New Roman"/>
          <w:sz w:val="28"/>
          <w:szCs w:val="28"/>
        </w:rPr>
        <w:t>района  работают</w:t>
      </w:r>
      <w:proofErr w:type="gramEnd"/>
      <w:r w:rsidRPr="00842861">
        <w:rPr>
          <w:rFonts w:ascii="Times New Roman" w:eastAsia="Times New Roman" w:hAnsi="Times New Roman" w:cs="Times New Roman"/>
          <w:sz w:val="28"/>
          <w:szCs w:val="28"/>
        </w:rPr>
        <w:t xml:space="preserve"> школьные музеи, хоры, созданы спортивные клубы, работают </w:t>
      </w:r>
      <w:proofErr w:type="spellStart"/>
      <w:r w:rsidRPr="00842861">
        <w:rPr>
          <w:rFonts w:ascii="Times New Roman" w:eastAsia="Times New Roman" w:hAnsi="Times New Roman" w:cs="Times New Roman"/>
          <w:sz w:val="28"/>
          <w:szCs w:val="28"/>
        </w:rPr>
        <w:t>учебно</w:t>
      </w:r>
      <w:proofErr w:type="spellEnd"/>
      <w:r w:rsidRPr="00842861">
        <w:rPr>
          <w:rFonts w:ascii="Times New Roman" w:eastAsia="Times New Roman" w:hAnsi="Times New Roman" w:cs="Times New Roman"/>
          <w:sz w:val="28"/>
          <w:szCs w:val="28"/>
        </w:rPr>
        <w:t xml:space="preserve"> – производственные бригады, созданы юнармейские отряды (21 отряд- 281 обучающийся).</w:t>
      </w:r>
    </w:p>
    <w:p w14:paraId="6C264527"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На базе школ муниципалитета в рамках внеурочной деятельности работают классы: педагогический, аграрный и инженерный.</w:t>
      </w:r>
    </w:p>
    <w:p w14:paraId="5F51DDAD"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Крутинская </w:t>
      </w:r>
      <w:proofErr w:type="gramStart"/>
      <w:r w:rsidRPr="00842861">
        <w:rPr>
          <w:rFonts w:ascii="Times New Roman" w:eastAsia="Times New Roman" w:hAnsi="Times New Roman" w:cs="Times New Roman"/>
          <w:sz w:val="28"/>
          <w:szCs w:val="28"/>
        </w:rPr>
        <w:t>гимназия  -</w:t>
      </w:r>
      <w:proofErr w:type="gramEnd"/>
      <w:r w:rsidRPr="00842861">
        <w:rPr>
          <w:rFonts w:ascii="Times New Roman" w:eastAsia="Times New Roman" w:hAnsi="Times New Roman" w:cs="Times New Roman"/>
          <w:sz w:val="28"/>
          <w:szCs w:val="28"/>
        </w:rPr>
        <w:t xml:space="preserve"> опорная площадка для Омского Педагогического университета. Крутинский лицей является опорной площадкой Аграрного университета.</w:t>
      </w:r>
    </w:p>
    <w:p w14:paraId="6663A9D6"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По </w:t>
      </w:r>
      <w:proofErr w:type="gramStart"/>
      <w:r w:rsidRPr="00842861">
        <w:rPr>
          <w:rFonts w:ascii="Times New Roman" w:eastAsia="Times New Roman" w:hAnsi="Times New Roman" w:cs="Times New Roman"/>
          <w:sz w:val="28"/>
          <w:szCs w:val="28"/>
        </w:rPr>
        <w:t>результатам  государственной</w:t>
      </w:r>
      <w:proofErr w:type="gramEnd"/>
      <w:r w:rsidRPr="00842861">
        <w:rPr>
          <w:rFonts w:ascii="Times New Roman" w:eastAsia="Times New Roman" w:hAnsi="Times New Roman" w:cs="Times New Roman"/>
          <w:sz w:val="28"/>
          <w:szCs w:val="28"/>
        </w:rPr>
        <w:t xml:space="preserve"> итоговой аттестации Крутинский район вошел в тройку среди муниципальных районов Омской области. За последние три года наблюдается положительная динамика по    математике профильный уровень, физике, литературе, обществознанию. Средние </w:t>
      </w:r>
      <w:proofErr w:type="gramStart"/>
      <w:r w:rsidRPr="00842861">
        <w:rPr>
          <w:rFonts w:ascii="Times New Roman" w:eastAsia="Times New Roman" w:hAnsi="Times New Roman" w:cs="Times New Roman"/>
          <w:sz w:val="28"/>
          <w:szCs w:val="28"/>
        </w:rPr>
        <w:t>баллы  по</w:t>
      </w:r>
      <w:proofErr w:type="gramEnd"/>
      <w:r w:rsidRPr="00842861">
        <w:rPr>
          <w:rFonts w:ascii="Times New Roman" w:eastAsia="Times New Roman" w:hAnsi="Times New Roman" w:cs="Times New Roman"/>
          <w:sz w:val="28"/>
          <w:szCs w:val="28"/>
        </w:rPr>
        <w:t xml:space="preserve"> всем предметам на уровне региональных. Максимальные баллы были получены учениками Крутинской СОШ №</w:t>
      </w:r>
      <w:proofErr w:type="gramStart"/>
      <w:r w:rsidRPr="00842861">
        <w:rPr>
          <w:rFonts w:ascii="Times New Roman" w:eastAsia="Times New Roman" w:hAnsi="Times New Roman" w:cs="Times New Roman"/>
          <w:sz w:val="28"/>
          <w:szCs w:val="28"/>
        </w:rPr>
        <w:t>2  по</w:t>
      </w:r>
      <w:proofErr w:type="gramEnd"/>
      <w:r w:rsidRPr="00842861">
        <w:rPr>
          <w:rFonts w:ascii="Times New Roman" w:eastAsia="Times New Roman" w:hAnsi="Times New Roman" w:cs="Times New Roman"/>
          <w:sz w:val="28"/>
          <w:szCs w:val="28"/>
        </w:rPr>
        <w:t xml:space="preserve"> русскому языку – 97 баллов и по обществознанию – 94 балла. Двое обучающихся Крутинской гимназии и </w:t>
      </w:r>
      <w:proofErr w:type="spellStart"/>
      <w:r w:rsidRPr="00842861">
        <w:rPr>
          <w:rFonts w:ascii="Times New Roman" w:eastAsia="Times New Roman" w:hAnsi="Times New Roman" w:cs="Times New Roman"/>
          <w:sz w:val="28"/>
          <w:szCs w:val="28"/>
        </w:rPr>
        <w:t>Новокарасукской</w:t>
      </w:r>
      <w:proofErr w:type="spellEnd"/>
      <w:r w:rsidRPr="00842861">
        <w:rPr>
          <w:rFonts w:ascii="Times New Roman" w:eastAsia="Times New Roman" w:hAnsi="Times New Roman" w:cs="Times New Roman"/>
          <w:sz w:val="28"/>
          <w:szCs w:val="28"/>
        </w:rPr>
        <w:t xml:space="preserve"> СОШ   завершили обучение с медалью за особые успехи в обучении.</w:t>
      </w:r>
    </w:p>
    <w:p w14:paraId="0F34CB2D" w14:textId="36A59CEB"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В течение 2023 года было приобретено: мебель ученическая, мебель </w:t>
      </w:r>
      <w:proofErr w:type="gramStart"/>
      <w:r w:rsidRPr="00842861">
        <w:rPr>
          <w:rFonts w:ascii="Times New Roman" w:eastAsia="Times New Roman" w:hAnsi="Times New Roman" w:cs="Times New Roman"/>
          <w:sz w:val="28"/>
          <w:szCs w:val="28"/>
        </w:rPr>
        <w:t>кухонная,  спортивный</w:t>
      </w:r>
      <w:proofErr w:type="gramEnd"/>
      <w:r w:rsidRPr="00842861">
        <w:rPr>
          <w:rFonts w:ascii="Times New Roman" w:eastAsia="Times New Roman" w:hAnsi="Times New Roman" w:cs="Times New Roman"/>
          <w:sz w:val="28"/>
          <w:szCs w:val="28"/>
        </w:rPr>
        <w:t xml:space="preserve"> инвентарь на сумму 1 824,07 тыс. рублей из средств </w:t>
      </w:r>
      <w:r w:rsidR="00780E2C" w:rsidRPr="00C039DC">
        <w:rPr>
          <w:rFonts w:ascii="Times New Roman" w:eastAsia="Times New Roman" w:hAnsi="Times New Roman" w:cs="Times New Roman"/>
          <w:sz w:val="28"/>
          <w:szCs w:val="28"/>
        </w:rPr>
        <w:t xml:space="preserve">бюджета </w:t>
      </w:r>
      <w:r w:rsidRPr="00842861">
        <w:rPr>
          <w:rFonts w:ascii="Times New Roman" w:eastAsia="Times New Roman" w:hAnsi="Times New Roman" w:cs="Times New Roman"/>
          <w:sz w:val="28"/>
          <w:szCs w:val="28"/>
        </w:rPr>
        <w:t xml:space="preserve">муниципального </w:t>
      </w:r>
      <w:r w:rsidR="00780E2C" w:rsidRPr="00C039DC">
        <w:rPr>
          <w:rFonts w:ascii="Times New Roman" w:eastAsia="Times New Roman" w:hAnsi="Times New Roman" w:cs="Times New Roman"/>
          <w:sz w:val="28"/>
          <w:szCs w:val="28"/>
        </w:rPr>
        <w:t>района</w:t>
      </w:r>
      <w:r w:rsidRPr="00842861">
        <w:rPr>
          <w:rFonts w:ascii="Times New Roman" w:eastAsia="Times New Roman" w:hAnsi="Times New Roman" w:cs="Times New Roman"/>
          <w:sz w:val="28"/>
          <w:szCs w:val="28"/>
        </w:rPr>
        <w:t>.</w:t>
      </w:r>
    </w:p>
    <w:p w14:paraId="3212EECF"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Из средств областного бюджета на учебные расходы было направлено 6351,2 тыс. рублей (86,5 тыс. рублей детские сады, 6264,7 тыс. рублей школы). Было приобретено: развивающие игры, робототехника, химические лаборатории, спортивный инвентарь, учебно-наглядные пособия, проекторы, географические карты, компьютерное оборудование, учебники.</w:t>
      </w:r>
    </w:p>
    <w:p w14:paraId="59CDB0C0"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На организацию горячего питания из областного и местного бюджетов было выделено всего 10,645 млн. рублей:</w:t>
      </w:r>
    </w:p>
    <w:p w14:paraId="5850773A" w14:textId="2FCB80B4" w:rsidR="00842861" w:rsidRPr="00842861" w:rsidRDefault="00780E2C" w:rsidP="00C039DC">
      <w:pPr>
        <w:jc w:val="both"/>
        <w:rPr>
          <w:rFonts w:ascii="Times New Roman" w:eastAsia="Times New Roman" w:hAnsi="Times New Roman" w:cs="Times New Roman"/>
          <w:sz w:val="28"/>
          <w:szCs w:val="28"/>
        </w:rPr>
      </w:pPr>
      <w:r w:rsidRPr="00C039DC">
        <w:rPr>
          <w:rFonts w:ascii="Times New Roman" w:eastAsia="Times New Roman" w:hAnsi="Times New Roman" w:cs="Times New Roman"/>
          <w:sz w:val="28"/>
          <w:szCs w:val="28"/>
        </w:rPr>
        <w:t xml:space="preserve">- </w:t>
      </w:r>
      <w:r w:rsidR="00842861" w:rsidRPr="00842861">
        <w:rPr>
          <w:rFonts w:ascii="Times New Roman" w:eastAsia="Times New Roman" w:hAnsi="Times New Roman" w:cs="Times New Roman"/>
          <w:sz w:val="28"/>
          <w:szCs w:val="28"/>
        </w:rPr>
        <w:t>членам семей участников СВО 420тыс. рублей;</w:t>
      </w:r>
    </w:p>
    <w:p w14:paraId="21FADA4B" w14:textId="2294B93C" w:rsidR="00842861" w:rsidRPr="00842861" w:rsidRDefault="00780E2C" w:rsidP="00C039DC">
      <w:pPr>
        <w:jc w:val="both"/>
        <w:rPr>
          <w:rFonts w:ascii="Times New Roman" w:eastAsia="Times New Roman" w:hAnsi="Times New Roman" w:cs="Times New Roman"/>
          <w:sz w:val="28"/>
          <w:szCs w:val="28"/>
        </w:rPr>
      </w:pPr>
      <w:r w:rsidRPr="00C039DC">
        <w:rPr>
          <w:rFonts w:ascii="Times New Roman" w:eastAsia="Times New Roman" w:hAnsi="Times New Roman" w:cs="Times New Roman"/>
          <w:sz w:val="28"/>
          <w:szCs w:val="28"/>
        </w:rPr>
        <w:t xml:space="preserve">- </w:t>
      </w:r>
      <w:r w:rsidR="00842861" w:rsidRPr="00842861">
        <w:rPr>
          <w:rFonts w:ascii="Times New Roman" w:eastAsia="Times New Roman" w:hAnsi="Times New Roman" w:cs="Times New Roman"/>
          <w:sz w:val="28"/>
          <w:szCs w:val="28"/>
        </w:rPr>
        <w:t xml:space="preserve">учащихся </w:t>
      </w:r>
      <w:proofErr w:type="gramStart"/>
      <w:r w:rsidR="00842861" w:rsidRPr="00842861">
        <w:rPr>
          <w:rFonts w:ascii="Times New Roman" w:eastAsia="Times New Roman" w:hAnsi="Times New Roman" w:cs="Times New Roman"/>
          <w:sz w:val="28"/>
          <w:szCs w:val="28"/>
        </w:rPr>
        <w:t>школ  10481</w:t>
      </w:r>
      <w:proofErr w:type="gramEnd"/>
      <w:r w:rsidR="00842861" w:rsidRPr="00842861">
        <w:rPr>
          <w:rFonts w:ascii="Times New Roman" w:eastAsia="Times New Roman" w:hAnsi="Times New Roman" w:cs="Times New Roman"/>
          <w:sz w:val="28"/>
          <w:szCs w:val="28"/>
        </w:rPr>
        <w:t>,1 млн. рублей;</w:t>
      </w:r>
    </w:p>
    <w:p w14:paraId="2F952A24" w14:textId="25735346" w:rsidR="00842861" w:rsidRPr="00842861" w:rsidRDefault="00780E2C" w:rsidP="00C039DC">
      <w:pPr>
        <w:jc w:val="both"/>
        <w:rPr>
          <w:rFonts w:ascii="Times New Roman" w:eastAsia="Times New Roman" w:hAnsi="Times New Roman" w:cs="Times New Roman"/>
          <w:sz w:val="28"/>
          <w:szCs w:val="28"/>
        </w:rPr>
      </w:pPr>
      <w:r w:rsidRPr="00C039DC">
        <w:rPr>
          <w:rFonts w:ascii="Times New Roman" w:eastAsia="Times New Roman" w:hAnsi="Times New Roman" w:cs="Times New Roman"/>
          <w:sz w:val="28"/>
          <w:szCs w:val="28"/>
        </w:rPr>
        <w:t xml:space="preserve">- </w:t>
      </w:r>
      <w:r w:rsidR="00842861" w:rsidRPr="00842861">
        <w:rPr>
          <w:rFonts w:ascii="Times New Roman" w:eastAsia="Times New Roman" w:hAnsi="Times New Roman" w:cs="Times New Roman"/>
          <w:sz w:val="28"/>
          <w:szCs w:val="28"/>
        </w:rPr>
        <w:t>воспитанников детских садов: 136,9 тыс. рублей;</w:t>
      </w:r>
    </w:p>
    <w:p w14:paraId="087E7814" w14:textId="614C3A60" w:rsidR="00842861" w:rsidRPr="00842861" w:rsidRDefault="00780E2C" w:rsidP="00C039DC">
      <w:pPr>
        <w:jc w:val="both"/>
        <w:rPr>
          <w:rFonts w:ascii="Times New Roman" w:eastAsia="Times New Roman" w:hAnsi="Times New Roman" w:cs="Times New Roman"/>
          <w:sz w:val="28"/>
          <w:szCs w:val="28"/>
        </w:rPr>
      </w:pPr>
      <w:r w:rsidRPr="00C039DC">
        <w:rPr>
          <w:rFonts w:ascii="Times New Roman" w:eastAsia="Times New Roman" w:hAnsi="Times New Roman" w:cs="Times New Roman"/>
          <w:sz w:val="28"/>
          <w:szCs w:val="28"/>
        </w:rPr>
        <w:t xml:space="preserve">- </w:t>
      </w:r>
      <w:r w:rsidR="00842861" w:rsidRPr="00842861">
        <w:rPr>
          <w:rFonts w:ascii="Times New Roman" w:eastAsia="Times New Roman" w:hAnsi="Times New Roman" w:cs="Times New Roman"/>
          <w:sz w:val="28"/>
          <w:szCs w:val="28"/>
        </w:rPr>
        <w:t>оздоровление детей в период каникул 2,9 млн. рублей.</w:t>
      </w:r>
    </w:p>
    <w:p w14:paraId="76D1584D" w14:textId="3429B2F0"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На ремонты образовательных учреждений было потрачено всего за счет областного и местного бюджетов – 7,6 мл</w:t>
      </w:r>
      <w:r w:rsidR="00780E2C" w:rsidRPr="00C039DC">
        <w:rPr>
          <w:rFonts w:ascii="Times New Roman" w:eastAsia="Times New Roman" w:hAnsi="Times New Roman" w:cs="Times New Roman"/>
          <w:sz w:val="28"/>
          <w:szCs w:val="28"/>
        </w:rPr>
        <w:t>н</w:t>
      </w:r>
      <w:r w:rsidRPr="00842861">
        <w:rPr>
          <w:rFonts w:ascii="Times New Roman" w:eastAsia="Times New Roman" w:hAnsi="Times New Roman" w:cs="Times New Roman"/>
          <w:sz w:val="28"/>
          <w:szCs w:val="28"/>
        </w:rPr>
        <w:t>.</w:t>
      </w:r>
      <w:r w:rsidR="00780E2C" w:rsidRPr="00C039DC">
        <w:rPr>
          <w:rFonts w:ascii="Times New Roman" w:eastAsia="Times New Roman" w:hAnsi="Times New Roman" w:cs="Times New Roman"/>
          <w:sz w:val="28"/>
          <w:szCs w:val="28"/>
        </w:rPr>
        <w:t xml:space="preserve"> </w:t>
      </w:r>
      <w:r w:rsidRPr="00842861">
        <w:rPr>
          <w:rFonts w:ascii="Times New Roman" w:eastAsia="Times New Roman" w:hAnsi="Times New Roman" w:cs="Times New Roman"/>
          <w:sz w:val="28"/>
          <w:szCs w:val="28"/>
        </w:rPr>
        <w:t>рублей</w:t>
      </w:r>
      <w:r w:rsidR="00780E2C" w:rsidRPr="00C039DC">
        <w:rPr>
          <w:rFonts w:ascii="Times New Roman" w:eastAsia="Times New Roman" w:hAnsi="Times New Roman" w:cs="Times New Roman"/>
          <w:sz w:val="28"/>
          <w:szCs w:val="28"/>
        </w:rPr>
        <w:t>, в том числе:</w:t>
      </w:r>
    </w:p>
    <w:p w14:paraId="15E16057"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 </w:t>
      </w:r>
      <w:proofErr w:type="spellStart"/>
      <w:r w:rsidRPr="00842861">
        <w:rPr>
          <w:rFonts w:ascii="Times New Roman" w:eastAsia="Times New Roman" w:hAnsi="Times New Roman" w:cs="Times New Roman"/>
          <w:sz w:val="28"/>
          <w:szCs w:val="28"/>
        </w:rPr>
        <w:t>Яманская</w:t>
      </w:r>
      <w:proofErr w:type="spellEnd"/>
      <w:r w:rsidRPr="00842861">
        <w:rPr>
          <w:rFonts w:ascii="Times New Roman" w:eastAsia="Times New Roman" w:hAnsi="Times New Roman" w:cs="Times New Roman"/>
          <w:sz w:val="28"/>
          <w:szCs w:val="28"/>
        </w:rPr>
        <w:t xml:space="preserve"> СОШ текущий ремонт кровли, крыльца 960,8 тыс. рублей;</w:t>
      </w:r>
    </w:p>
    <w:p w14:paraId="0239B5E3" w14:textId="7777777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 Ремонт кровли крыши </w:t>
      </w:r>
      <w:proofErr w:type="spellStart"/>
      <w:r w:rsidRPr="00842861">
        <w:rPr>
          <w:rFonts w:ascii="Times New Roman" w:eastAsia="Times New Roman" w:hAnsi="Times New Roman" w:cs="Times New Roman"/>
          <w:sz w:val="28"/>
          <w:szCs w:val="28"/>
        </w:rPr>
        <w:t>Китерминская</w:t>
      </w:r>
      <w:proofErr w:type="spellEnd"/>
      <w:r w:rsidRPr="00842861">
        <w:rPr>
          <w:rFonts w:ascii="Times New Roman" w:eastAsia="Times New Roman" w:hAnsi="Times New Roman" w:cs="Times New Roman"/>
          <w:sz w:val="28"/>
          <w:szCs w:val="28"/>
        </w:rPr>
        <w:t xml:space="preserve"> СОШ 1670 тыс. рублей;</w:t>
      </w:r>
    </w:p>
    <w:p w14:paraId="7B03757E" w14:textId="77D09F87"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Ремонт помещений Крутинская СОШ №2 – 1336 тыс.</w:t>
      </w:r>
      <w:r w:rsidR="00780E2C" w:rsidRPr="00C039DC">
        <w:rPr>
          <w:rFonts w:ascii="Times New Roman" w:eastAsia="Times New Roman" w:hAnsi="Times New Roman" w:cs="Times New Roman"/>
          <w:sz w:val="28"/>
          <w:szCs w:val="28"/>
        </w:rPr>
        <w:t xml:space="preserve"> </w:t>
      </w:r>
      <w:r w:rsidRPr="00842861">
        <w:rPr>
          <w:rFonts w:ascii="Times New Roman" w:eastAsia="Times New Roman" w:hAnsi="Times New Roman" w:cs="Times New Roman"/>
          <w:sz w:val="28"/>
          <w:szCs w:val="28"/>
        </w:rPr>
        <w:t>руб.</w:t>
      </w:r>
    </w:p>
    <w:p w14:paraId="4EBF4D2C" w14:textId="229520C5"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-Ремонт помещений здания Зиминского д/сада – 211709,91 тыс.</w:t>
      </w:r>
      <w:r w:rsidR="00780E2C" w:rsidRPr="00C039DC">
        <w:rPr>
          <w:rFonts w:ascii="Times New Roman" w:eastAsia="Times New Roman" w:hAnsi="Times New Roman" w:cs="Times New Roman"/>
          <w:sz w:val="28"/>
          <w:szCs w:val="28"/>
        </w:rPr>
        <w:t xml:space="preserve"> </w:t>
      </w:r>
      <w:r w:rsidRPr="00842861">
        <w:rPr>
          <w:rFonts w:ascii="Times New Roman" w:eastAsia="Times New Roman" w:hAnsi="Times New Roman" w:cs="Times New Roman"/>
          <w:sz w:val="28"/>
          <w:szCs w:val="28"/>
        </w:rPr>
        <w:t>руб</w:t>
      </w:r>
      <w:r w:rsidR="00780E2C" w:rsidRPr="00C039DC">
        <w:rPr>
          <w:rFonts w:ascii="Times New Roman" w:eastAsia="Times New Roman" w:hAnsi="Times New Roman" w:cs="Times New Roman"/>
          <w:sz w:val="28"/>
          <w:szCs w:val="28"/>
        </w:rPr>
        <w:t>.</w:t>
      </w:r>
    </w:p>
    <w:p w14:paraId="1C007F35" w14:textId="2DD369F8" w:rsidR="00842861" w:rsidRPr="00842861" w:rsidRDefault="00842861" w:rsidP="00C039DC">
      <w:pPr>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-Ремонтные работы в Зиминской СОШ – замена входных дверей, ремонт пола 993,9 тыс.</w:t>
      </w:r>
      <w:r w:rsidR="00780E2C" w:rsidRPr="00C039DC">
        <w:rPr>
          <w:rFonts w:ascii="Times New Roman" w:eastAsia="Times New Roman" w:hAnsi="Times New Roman" w:cs="Times New Roman"/>
          <w:sz w:val="28"/>
          <w:szCs w:val="28"/>
        </w:rPr>
        <w:t xml:space="preserve"> </w:t>
      </w:r>
      <w:r w:rsidRPr="00842861">
        <w:rPr>
          <w:rFonts w:ascii="Times New Roman" w:eastAsia="Times New Roman" w:hAnsi="Times New Roman" w:cs="Times New Roman"/>
          <w:sz w:val="28"/>
          <w:szCs w:val="28"/>
        </w:rPr>
        <w:t>руб</w:t>
      </w:r>
      <w:r w:rsidR="00780E2C" w:rsidRPr="00C039DC">
        <w:rPr>
          <w:rFonts w:ascii="Times New Roman" w:eastAsia="Times New Roman" w:hAnsi="Times New Roman" w:cs="Times New Roman"/>
          <w:sz w:val="28"/>
          <w:szCs w:val="28"/>
        </w:rPr>
        <w:t>.</w:t>
      </w:r>
      <w:r w:rsidRPr="00842861">
        <w:rPr>
          <w:rFonts w:ascii="Times New Roman" w:eastAsia="Times New Roman" w:hAnsi="Times New Roman" w:cs="Times New Roman"/>
          <w:sz w:val="28"/>
          <w:szCs w:val="28"/>
        </w:rPr>
        <w:t>, замена оконных блоков – 2279,4 тыс.</w:t>
      </w:r>
      <w:r w:rsidR="00780E2C" w:rsidRPr="00C039DC">
        <w:rPr>
          <w:rFonts w:ascii="Times New Roman" w:eastAsia="Times New Roman" w:hAnsi="Times New Roman" w:cs="Times New Roman"/>
          <w:sz w:val="28"/>
          <w:szCs w:val="28"/>
        </w:rPr>
        <w:t xml:space="preserve"> </w:t>
      </w:r>
      <w:r w:rsidRPr="00842861">
        <w:rPr>
          <w:rFonts w:ascii="Times New Roman" w:eastAsia="Times New Roman" w:hAnsi="Times New Roman" w:cs="Times New Roman"/>
          <w:sz w:val="28"/>
          <w:szCs w:val="28"/>
        </w:rPr>
        <w:t>руб</w:t>
      </w:r>
      <w:r w:rsidR="00780E2C" w:rsidRPr="00C039DC">
        <w:rPr>
          <w:rFonts w:ascii="Times New Roman" w:eastAsia="Times New Roman" w:hAnsi="Times New Roman" w:cs="Times New Roman"/>
          <w:sz w:val="28"/>
          <w:szCs w:val="28"/>
        </w:rPr>
        <w:t>.</w:t>
      </w:r>
    </w:p>
    <w:p w14:paraId="1E43B5CE"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В 2023 году затраты на подвоз обучающихся составили 5 838,6 тыс. рублей. Подвоз осуществляется в 10 образовательных организаций.</w:t>
      </w:r>
    </w:p>
    <w:p w14:paraId="3E6B3E54" w14:textId="77777777" w:rsidR="00842861" w:rsidRPr="00842861" w:rsidRDefault="00842861" w:rsidP="00C039DC">
      <w:pPr>
        <w:ind w:firstLine="708"/>
        <w:jc w:val="both"/>
        <w:rPr>
          <w:rFonts w:ascii="Times New Roman" w:eastAsia="Times New Roman" w:hAnsi="Times New Roman" w:cs="Times New Roman"/>
          <w:sz w:val="28"/>
          <w:szCs w:val="28"/>
        </w:rPr>
      </w:pPr>
      <w:r w:rsidRPr="00842861">
        <w:rPr>
          <w:rFonts w:ascii="Times New Roman" w:eastAsia="Times New Roman" w:hAnsi="Times New Roman" w:cs="Times New Roman"/>
          <w:sz w:val="28"/>
          <w:szCs w:val="28"/>
        </w:rPr>
        <w:t xml:space="preserve">Стоимость содержания одного воспитанника в дошкольных учреждениях района составляет в среднем 129,3 тыс. рублей, а одного школьника 151,4 тыс. рублей. Сюда включены все затраты на содержание </w:t>
      </w:r>
      <w:r w:rsidRPr="00842861">
        <w:rPr>
          <w:rFonts w:ascii="Times New Roman" w:eastAsia="Times New Roman" w:hAnsi="Times New Roman" w:cs="Times New Roman"/>
          <w:sz w:val="28"/>
          <w:szCs w:val="28"/>
        </w:rPr>
        <w:lastRenderedPageBreak/>
        <w:t>зданий школ и детских садов и на горячее питание детей.</w:t>
      </w:r>
    </w:p>
    <w:p w14:paraId="3D38542E" w14:textId="77777777" w:rsidR="001F7C32" w:rsidRPr="00C039DC" w:rsidRDefault="001F7C32" w:rsidP="00C039DC">
      <w:pPr>
        <w:rPr>
          <w:rFonts w:ascii="Times New Roman" w:hAnsi="Times New Roman" w:cs="Times New Roman"/>
          <w:sz w:val="28"/>
          <w:szCs w:val="28"/>
        </w:rPr>
      </w:pPr>
    </w:p>
    <w:p w14:paraId="3502488C" w14:textId="77777777" w:rsidR="00991BCD" w:rsidRPr="00C039DC" w:rsidRDefault="00991BCD" w:rsidP="00C039DC">
      <w:pPr>
        <w:rPr>
          <w:rFonts w:ascii="Times New Roman" w:hAnsi="Times New Roman" w:cs="Times New Roman"/>
          <w:b/>
          <w:bCs/>
          <w:sz w:val="28"/>
          <w:szCs w:val="28"/>
          <w:u w:val="single"/>
        </w:rPr>
      </w:pPr>
      <w:r w:rsidRPr="00C039DC">
        <w:rPr>
          <w:rFonts w:ascii="Times New Roman" w:hAnsi="Times New Roman" w:cs="Times New Roman"/>
          <w:b/>
          <w:bCs/>
          <w:sz w:val="28"/>
          <w:szCs w:val="28"/>
          <w:u w:val="single"/>
        </w:rPr>
        <w:t>КУЛЬТУРА</w:t>
      </w:r>
    </w:p>
    <w:p w14:paraId="4F366D0B" w14:textId="77777777" w:rsidR="00314689" w:rsidRPr="00C039DC"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За последние годы проделана огромная работа по укреплению материально-технической базы</w:t>
      </w:r>
      <w:r w:rsidR="00314689" w:rsidRPr="00C039DC">
        <w:rPr>
          <w:rFonts w:ascii="Times New Roman" w:eastAsia="Times New Roman" w:hAnsi="Times New Roman" w:cs="Times New Roman"/>
          <w:sz w:val="28"/>
          <w:szCs w:val="28"/>
        </w:rPr>
        <w:t xml:space="preserve"> учреждений</w:t>
      </w:r>
      <w:r w:rsidRPr="004810FD">
        <w:rPr>
          <w:rFonts w:ascii="Times New Roman" w:eastAsia="Times New Roman" w:hAnsi="Times New Roman" w:cs="Times New Roman"/>
          <w:sz w:val="28"/>
          <w:szCs w:val="28"/>
        </w:rPr>
        <w:t>: приобретены музыкальные инструменты и оборудование, в рамках национального проекта «Культура" проведен капитальный ремонт здания</w:t>
      </w:r>
      <w:r w:rsidR="00314689" w:rsidRPr="00C039DC">
        <w:rPr>
          <w:rFonts w:ascii="Times New Roman" w:eastAsia="Times New Roman" w:hAnsi="Times New Roman" w:cs="Times New Roman"/>
          <w:sz w:val="28"/>
          <w:szCs w:val="28"/>
        </w:rPr>
        <w:t xml:space="preserve"> Крутинского РДК</w:t>
      </w:r>
      <w:r w:rsidRPr="004810FD">
        <w:rPr>
          <w:rFonts w:ascii="Times New Roman" w:eastAsia="Times New Roman" w:hAnsi="Times New Roman" w:cs="Times New Roman"/>
          <w:sz w:val="28"/>
          <w:szCs w:val="28"/>
        </w:rPr>
        <w:t xml:space="preserve"> (1 этаж) на сумму 11 523 тыс. руб. при </w:t>
      </w:r>
      <w:proofErr w:type="spellStart"/>
      <w:r w:rsidRPr="004810FD">
        <w:rPr>
          <w:rFonts w:ascii="Times New Roman" w:eastAsia="Times New Roman" w:hAnsi="Times New Roman" w:cs="Times New Roman"/>
          <w:sz w:val="28"/>
          <w:szCs w:val="28"/>
        </w:rPr>
        <w:t>софинансировании</w:t>
      </w:r>
      <w:proofErr w:type="spellEnd"/>
      <w:r w:rsidRPr="004810FD">
        <w:rPr>
          <w:rFonts w:ascii="Times New Roman" w:eastAsia="Times New Roman" w:hAnsi="Times New Roman" w:cs="Times New Roman"/>
          <w:sz w:val="28"/>
          <w:szCs w:val="28"/>
        </w:rPr>
        <w:t xml:space="preserve"> из районного бюджета в сумме 115 тыс. рублей. Кроме того, из бюджета района дополнительно выделено 510 тыс. рублей на дополнительные виды работ, не вошедшие в сметный расчет (устройство сцены в актовом зале, наружной системы водоотведения, устройство пожарной сигнализации) и 200 тыс. рублей на </w:t>
      </w:r>
      <w:proofErr w:type="spellStart"/>
      <w:r w:rsidRPr="004810FD">
        <w:rPr>
          <w:rFonts w:ascii="Times New Roman" w:eastAsia="Times New Roman" w:hAnsi="Times New Roman" w:cs="Times New Roman"/>
          <w:sz w:val="28"/>
          <w:szCs w:val="28"/>
        </w:rPr>
        <w:t>стройконтроль</w:t>
      </w:r>
      <w:proofErr w:type="spellEnd"/>
      <w:r w:rsidRPr="004810FD">
        <w:rPr>
          <w:rFonts w:ascii="Times New Roman" w:eastAsia="Times New Roman" w:hAnsi="Times New Roman" w:cs="Times New Roman"/>
          <w:sz w:val="28"/>
          <w:szCs w:val="28"/>
        </w:rPr>
        <w:t xml:space="preserve">. Работы завершены в сентябре 2023 года. </w:t>
      </w:r>
    </w:p>
    <w:p w14:paraId="5E582008" w14:textId="1BB8FC20" w:rsidR="004810FD" w:rsidRPr="004810FD"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В школе </w:t>
      </w:r>
      <w:r w:rsidR="00314689" w:rsidRPr="00C039DC">
        <w:rPr>
          <w:rFonts w:ascii="Times New Roman" w:eastAsia="Times New Roman" w:hAnsi="Times New Roman" w:cs="Times New Roman"/>
          <w:sz w:val="28"/>
          <w:szCs w:val="28"/>
        </w:rPr>
        <w:t xml:space="preserve">искусств </w:t>
      </w:r>
      <w:r w:rsidRPr="004810FD">
        <w:rPr>
          <w:rFonts w:ascii="Times New Roman" w:eastAsia="Times New Roman" w:hAnsi="Times New Roman" w:cs="Times New Roman"/>
          <w:sz w:val="28"/>
          <w:szCs w:val="28"/>
        </w:rPr>
        <w:t>появился актовый зал для проведения академических концертов и выставок, мастерская керамики, новый гардероб. 24 декабря состоялся праздничный концерт воспитанников школы искусств с оформлением выставки в фойе Дома культуры.</w:t>
      </w:r>
    </w:p>
    <w:p w14:paraId="75D1B62F" w14:textId="0F7FDAB0" w:rsidR="004810FD" w:rsidRPr="004810FD"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Ежегодно в учреждениях культуры проводится текущий ремонт. В 2023 году проведен текущий ремонт помещений Крутинского районного Дома культуры па общую сумму I млн. рублей. Из бюджета района на проведение текущего ремонта и подготовку проектно</w:t>
      </w:r>
      <w:r w:rsidR="00314689" w:rsidRPr="00C039DC">
        <w:rPr>
          <w:rFonts w:ascii="Times New Roman" w:eastAsia="Times New Roman" w:hAnsi="Times New Roman" w:cs="Times New Roman"/>
          <w:sz w:val="28"/>
          <w:szCs w:val="28"/>
        </w:rPr>
        <w:t xml:space="preserve">- </w:t>
      </w:r>
      <w:r w:rsidRPr="004810FD">
        <w:rPr>
          <w:rFonts w:ascii="Times New Roman" w:eastAsia="Times New Roman" w:hAnsi="Times New Roman" w:cs="Times New Roman"/>
          <w:sz w:val="28"/>
          <w:szCs w:val="28"/>
        </w:rPr>
        <w:softHyphen/>
        <w:t xml:space="preserve">сметной документации в 2023 году выделено </w:t>
      </w:r>
      <w:r w:rsidR="00314689" w:rsidRPr="00C039DC">
        <w:rPr>
          <w:rFonts w:ascii="Times New Roman" w:eastAsia="Times New Roman" w:hAnsi="Times New Roman" w:cs="Times New Roman"/>
          <w:sz w:val="28"/>
          <w:szCs w:val="28"/>
        </w:rPr>
        <w:t>1350,0</w:t>
      </w:r>
      <w:r w:rsidRPr="004810FD">
        <w:rPr>
          <w:rFonts w:ascii="Times New Roman" w:eastAsia="Times New Roman" w:hAnsi="Times New Roman" w:cs="Times New Roman"/>
          <w:sz w:val="28"/>
          <w:szCs w:val="28"/>
        </w:rPr>
        <w:t xml:space="preserve"> рублей: проведено устройство наружного водопровода и осуществлена прокладка внутреннего водопровода и канализации в </w:t>
      </w:r>
      <w:proofErr w:type="spellStart"/>
      <w:r w:rsidRPr="004810FD">
        <w:rPr>
          <w:rFonts w:ascii="Times New Roman" w:eastAsia="Times New Roman" w:hAnsi="Times New Roman" w:cs="Times New Roman"/>
          <w:sz w:val="28"/>
          <w:szCs w:val="28"/>
        </w:rPr>
        <w:t>Оглухинском</w:t>
      </w:r>
      <w:proofErr w:type="spellEnd"/>
      <w:r w:rsidRPr="004810FD">
        <w:rPr>
          <w:rFonts w:ascii="Times New Roman" w:eastAsia="Times New Roman" w:hAnsi="Times New Roman" w:cs="Times New Roman"/>
          <w:sz w:val="28"/>
          <w:szCs w:val="28"/>
        </w:rPr>
        <w:t xml:space="preserve"> центральном Доме культуры на сумму 267 тысяч рублей, отремонтировано крыльцо в </w:t>
      </w:r>
      <w:proofErr w:type="spellStart"/>
      <w:r w:rsidRPr="004810FD">
        <w:rPr>
          <w:rFonts w:ascii="Times New Roman" w:eastAsia="Times New Roman" w:hAnsi="Times New Roman" w:cs="Times New Roman"/>
          <w:sz w:val="28"/>
          <w:szCs w:val="28"/>
        </w:rPr>
        <w:t>Новокарасукском</w:t>
      </w:r>
      <w:proofErr w:type="spellEnd"/>
      <w:r w:rsidRPr="004810FD">
        <w:rPr>
          <w:rFonts w:ascii="Times New Roman" w:eastAsia="Times New Roman" w:hAnsi="Times New Roman" w:cs="Times New Roman"/>
          <w:sz w:val="28"/>
          <w:szCs w:val="28"/>
        </w:rPr>
        <w:t xml:space="preserve"> ЦДК на сумму 140 тысяч рублей, заменена система отопления в Новопокровском сельском клубе на сумму 300 тысяч рублей, произведена </w:t>
      </w:r>
      <w:proofErr w:type="spellStart"/>
      <w:r w:rsidRPr="004810FD">
        <w:rPr>
          <w:rFonts w:ascii="Times New Roman" w:eastAsia="Times New Roman" w:hAnsi="Times New Roman" w:cs="Times New Roman"/>
          <w:sz w:val="28"/>
          <w:szCs w:val="28"/>
        </w:rPr>
        <w:t>гидропневманическая</w:t>
      </w:r>
      <w:proofErr w:type="spellEnd"/>
      <w:r w:rsidRPr="004810FD">
        <w:rPr>
          <w:rFonts w:ascii="Times New Roman" w:eastAsia="Times New Roman" w:hAnsi="Times New Roman" w:cs="Times New Roman"/>
          <w:sz w:val="28"/>
          <w:szCs w:val="28"/>
        </w:rPr>
        <w:t xml:space="preserve"> очистка системы отопления в </w:t>
      </w:r>
      <w:proofErr w:type="spellStart"/>
      <w:r w:rsidRPr="004810FD">
        <w:rPr>
          <w:rFonts w:ascii="Times New Roman" w:eastAsia="Times New Roman" w:hAnsi="Times New Roman" w:cs="Times New Roman"/>
          <w:sz w:val="28"/>
          <w:szCs w:val="28"/>
        </w:rPr>
        <w:t>Пановском</w:t>
      </w:r>
      <w:proofErr w:type="spellEnd"/>
      <w:r w:rsidRPr="004810FD">
        <w:rPr>
          <w:rFonts w:ascii="Times New Roman" w:eastAsia="Times New Roman" w:hAnsi="Times New Roman" w:cs="Times New Roman"/>
          <w:sz w:val="28"/>
          <w:szCs w:val="28"/>
        </w:rPr>
        <w:t xml:space="preserve"> и Зиминском ЦДК на общую сумму 138 тысяч рублей.</w:t>
      </w:r>
    </w:p>
    <w:p w14:paraId="7BCDB5A8" w14:textId="77777777" w:rsidR="00314689" w:rsidRPr="00C039DC"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В 2023 году в рамках федерального проекта «Культурная среда» национального проекта «Культура» району предоставлена субсидия из областного и федерального бюджетов с долей </w:t>
      </w:r>
      <w:proofErr w:type="spellStart"/>
      <w:r w:rsidRPr="004810FD">
        <w:rPr>
          <w:rFonts w:ascii="Times New Roman" w:eastAsia="Times New Roman" w:hAnsi="Times New Roman" w:cs="Times New Roman"/>
          <w:sz w:val="28"/>
          <w:szCs w:val="28"/>
        </w:rPr>
        <w:t>софинансирования</w:t>
      </w:r>
      <w:proofErr w:type="spellEnd"/>
      <w:r w:rsidRPr="004810FD">
        <w:rPr>
          <w:rFonts w:ascii="Times New Roman" w:eastAsia="Times New Roman" w:hAnsi="Times New Roman" w:cs="Times New Roman"/>
          <w:sz w:val="28"/>
          <w:szCs w:val="28"/>
        </w:rPr>
        <w:t xml:space="preserve"> из местного бюджета на приобретение и комплектование книжных фондов общедоступных библиотек в сумме 93 тыс. рублей; из областного бюджета от депутата Законодательного собрания Полежаева К.Л., при содействии Администрации района, на эти цели выделены денежные средства в сумме 200 тысяч рублей. </w:t>
      </w:r>
    </w:p>
    <w:p w14:paraId="4155FF14" w14:textId="77777777" w:rsidR="00314689" w:rsidRPr="00C039DC"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По распоряжению Губернатора Омской области В. 11. </w:t>
      </w:r>
      <w:proofErr w:type="spellStart"/>
      <w:r w:rsidRPr="004810FD">
        <w:rPr>
          <w:rFonts w:ascii="Times New Roman" w:eastAsia="Times New Roman" w:hAnsi="Times New Roman" w:cs="Times New Roman"/>
          <w:sz w:val="28"/>
          <w:szCs w:val="28"/>
        </w:rPr>
        <w:t>Хоценко</w:t>
      </w:r>
      <w:proofErr w:type="spellEnd"/>
      <w:r w:rsidRPr="004810FD">
        <w:rPr>
          <w:rFonts w:ascii="Times New Roman" w:eastAsia="Times New Roman" w:hAnsi="Times New Roman" w:cs="Times New Roman"/>
          <w:sz w:val="28"/>
          <w:szCs w:val="28"/>
        </w:rPr>
        <w:t xml:space="preserve"> из областного бюджета выделены средства на замену деревянных оконных блоков на окна из ПВХ профиля и ремонт кровли </w:t>
      </w:r>
      <w:proofErr w:type="spellStart"/>
      <w:r w:rsidRPr="004810FD">
        <w:rPr>
          <w:rFonts w:ascii="Times New Roman" w:eastAsia="Times New Roman" w:hAnsi="Times New Roman" w:cs="Times New Roman"/>
          <w:sz w:val="28"/>
          <w:szCs w:val="28"/>
        </w:rPr>
        <w:t>Толоконцевского</w:t>
      </w:r>
      <w:proofErr w:type="spellEnd"/>
      <w:r w:rsidRPr="004810FD">
        <w:rPr>
          <w:rFonts w:ascii="Times New Roman" w:eastAsia="Times New Roman" w:hAnsi="Times New Roman" w:cs="Times New Roman"/>
          <w:sz w:val="28"/>
          <w:szCs w:val="28"/>
        </w:rPr>
        <w:t xml:space="preserve"> центрального Дома культуры в сумме 1 531 тысяча рублей и на замену деревянных оконных блоков на окна из ПВХ профиля и ремонт внутренних помещений </w:t>
      </w:r>
      <w:proofErr w:type="spellStart"/>
      <w:r w:rsidRPr="004810FD">
        <w:rPr>
          <w:rFonts w:ascii="Times New Roman" w:eastAsia="Times New Roman" w:hAnsi="Times New Roman" w:cs="Times New Roman"/>
          <w:sz w:val="28"/>
          <w:szCs w:val="28"/>
        </w:rPr>
        <w:t>Оглухинского</w:t>
      </w:r>
      <w:proofErr w:type="spellEnd"/>
      <w:r w:rsidRPr="004810FD">
        <w:rPr>
          <w:rFonts w:ascii="Times New Roman" w:eastAsia="Times New Roman" w:hAnsi="Times New Roman" w:cs="Times New Roman"/>
          <w:sz w:val="28"/>
          <w:szCs w:val="28"/>
        </w:rPr>
        <w:t xml:space="preserve"> центрального Дома культуры в сумме 1 608 тысяч рублей. Кроме того, на дополнительно выделенные районным бюджетом денежные средства в 2023 году приобретено литературы на сумму 300 тысяч рублей. Также на средства, выделенные из бюджета района, приобретена </w:t>
      </w:r>
      <w:r w:rsidRPr="004810FD">
        <w:rPr>
          <w:rFonts w:ascii="Times New Roman" w:eastAsia="Times New Roman" w:hAnsi="Times New Roman" w:cs="Times New Roman"/>
          <w:sz w:val="28"/>
          <w:szCs w:val="28"/>
        </w:rPr>
        <w:lastRenderedPageBreak/>
        <w:t xml:space="preserve">мебель и архивный шкаф для хранения документов на сумму 80 тысяч рублей, принтер и аквариум в Крутинскую </w:t>
      </w:r>
      <w:proofErr w:type="spellStart"/>
      <w:r w:rsidRPr="004810FD">
        <w:rPr>
          <w:rFonts w:ascii="Times New Roman" w:eastAsia="Times New Roman" w:hAnsi="Times New Roman" w:cs="Times New Roman"/>
          <w:sz w:val="28"/>
          <w:szCs w:val="28"/>
        </w:rPr>
        <w:t>межпоселенческую</w:t>
      </w:r>
      <w:proofErr w:type="spellEnd"/>
      <w:r w:rsidRPr="004810FD">
        <w:rPr>
          <w:rFonts w:ascii="Times New Roman" w:eastAsia="Times New Roman" w:hAnsi="Times New Roman" w:cs="Times New Roman"/>
          <w:sz w:val="28"/>
          <w:szCs w:val="28"/>
        </w:rPr>
        <w:t xml:space="preserve"> библиотеку на сумму 90 тысяч рублей, принтер и ламинатор в музей на сумму 33 тысячи рублей, технический инвентарь для Парка, запасные части для ремонта автобуса на общую сумму 180 тысяч рублей. </w:t>
      </w:r>
    </w:p>
    <w:p w14:paraId="09471CC4" w14:textId="1DBEF1FB" w:rsidR="004810FD" w:rsidRPr="004810FD"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Общая сумма средств, выделенных из бюджета района на пополнение </w:t>
      </w:r>
      <w:proofErr w:type="gramStart"/>
      <w:r w:rsidRPr="004810FD">
        <w:rPr>
          <w:rFonts w:ascii="Times New Roman" w:eastAsia="Times New Roman" w:hAnsi="Times New Roman" w:cs="Times New Roman"/>
          <w:sz w:val="28"/>
          <w:szCs w:val="28"/>
        </w:rPr>
        <w:t>материально-технической базы</w:t>
      </w:r>
      <w:proofErr w:type="gramEnd"/>
      <w:r w:rsidRPr="004810FD">
        <w:rPr>
          <w:rFonts w:ascii="Times New Roman" w:eastAsia="Times New Roman" w:hAnsi="Times New Roman" w:cs="Times New Roman"/>
          <w:sz w:val="28"/>
          <w:szCs w:val="28"/>
        </w:rPr>
        <w:t xml:space="preserve"> составила 800 тысяч рублей; 275 тысяч рублей выделено на прохождение работниками учреждений в сфере культуры медицинского осмотра.</w:t>
      </w:r>
    </w:p>
    <w:p w14:paraId="08275011" w14:textId="77777777" w:rsidR="004810FD" w:rsidRPr="004810FD"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По итогам работы за 2022 год Крутинский район стал победителем областного конкурса имени Почетного гражданина Омской области Нины </w:t>
      </w:r>
      <w:proofErr w:type="spellStart"/>
      <w:r w:rsidRPr="004810FD">
        <w:rPr>
          <w:rFonts w:ascii="Times New Roman" w:eastAsia="Times New Roman" w:hAnsi="Times New Roman" w:cs="Times New Roman"/>
          <w:sz w:val="28"/>
          <w:szCs w:val="28"/>
        </w:rPr>
        <w:t>Никандровны</w:t>
      </w:r>
      <w:proofErr w:type="spellEnd"/>
      <w:r w:rsidRPr="004810FD">
        <w:rPr>
          <w:rFonts w:ascii="Times New Roman" w:eastAsia="Times New Roman" w:hAnsi="Times New Roman" w:cs="Times New Roman"/>
          <w:sz w:val="28"/>
          <w:szCs w:val="28"/>
        </w:rPr>
        <w:t xml:space="preserve"> </w:t>
      </w:r>
      <w:proofErr w:type="spellStart"/>
      <w:r w:rsidRPr="004810FD">
        <w:rPr>
          <w:rFonts w:ascii="Times New Roman" w:eastAsia="Times New Roman" w:hAnsi="Times New Roman" w:cs="Times New Roman"/>
          <w:sz w:val="28"/>
          <w:szCs w:val="28"/>
        </w:rPr>
        <w:t>Бревновой</w:t>
      </w:r>
      <w:proofErr w:type="spellEnd"/>
      <w:r w:rsidRPr="004810FD">
        <w:rPr>
          <w:rFonts w:ascii="Times New Roman" w:eastAsia="Times New Roman" w:hAnsi="Times New Roman" w:cs="Times New Roman"/>
          <w:sz w:val="28"/>
          <w:szCs w:val="28"/>
        </w:rPr>
        <w:t xml:space="preserve"> на лучшее развитие сферы культуры среди муниципальных образований Омской области. Муниципальное образование, признанное победителем конкурса, награждается дипломом победителя и премией в сумме 500 тысяч рублей. В 2023 году из областного бюджета на поощрение администраций муниципальных образований за создание условий для развития и совершенствование сферы культуры выделены денежные средства для поощрения победителей конкурса в сумме 450 тысяч рублей на развитие и укрепление материально-технической базы учреждений культуры и 50 тысяч рублей на поощрение за высокую результативность деятельности отдельных работников культуры. Приобретены основные средства: мебель, гардероб в фойе Крутинского районного дома культуры, световая и звуковая аппаратура.</w:t>
      </w:r>
    </w:p>
    <w:p w14:paraId="67374CE1" w14:textId="3293F4B2" w:rsidR="004810FD" w:rsidRDefault="004810FD" w:rsidP="00C039DC">
      <w:pPr>
        <w:ind w:firstLine="708"/>
        <w:jc w:val="both"/>
        <w:rPr>
          <w:rFonts w:ascii="Times New Roman" w:eastAsia="Times New Roman" w:hAnsi="Times New Roman" w:cs="Times New Roman"/>
          <w:sz w:val="28"/>
          <w:szCs w:val="28"/>
        </w:rPr>
      </w:pPr>
      <w:r w:rsidRPr="004810FD">
        <w:rPr>
          <w:rFonts w:ascii="Times New Roman" w:eastAsia="Times New Roman" w:hAnsi="Times New Roman" w:cs="Times New Roman"/>
          <w:sz w:val="28"/>
          <w:szCs w:val="28"/>
        </w:rPr>
        <w:t xml:space="preserve">В течение 2023 года прошли повышение квалификации и </w:t>
      </w:r>
      <w:proofErr w:type="spellStart"/>
      <w:r w:rsidRPr="004810FD">
        <w:rPr>
          <w:rFonts w:ascii="Times New Roman" w:eastAsia="Times New Roman" w:hAnsi="Times New Roman" w:cs="Times New Roman"/>
          <w:sz w:val="28"/>
          <w:szCs w:val="28"/>
        </w:rPr>
        <w:t>профпереподготовку</w:t>
      </w:r>
      <w:proofErr w:type="spellEnd"/>
      <w:r w:rsidRPr="004810FD">
        <w:rPr>
          <w:rFonts w:ascii="Times New Roman" w:eastAsia="Times New Roman" w:hAnsi="Times New Roman" w:cs="Times New Roman"/>
          <w:sz w:val="28"/>
          <w:szCs w:val="28"/>
        </w:rPr>
        <w:t xml:space="preserve"> 43 специалиста учреждений сферы культуры района, из них 15 - по национальному проекту «Культура».</w:t>
      </w:r>
    </w:p>
    <w:p w14:paraId="6E106BFF" w14:textId="77777777" w:rsidR="00837284" w:rsidRPr="00837284" w:rsidRDefault="00837284" w:rsidP="00837284">
      <w:pPr>
        <w:ind w:firstLine="708"/>
        <w:jc w:val="both"/>
        <w:rPr>
          <w:rFonts w:ascii="Times New Roman" w:eastAsia="Times New Roman" w:hAnsi="Times New Roman" w:cs="Times New Roman"/>
          <w:b/>
          <w:bCs/>
          <w:sz w:val="28"/>
          <w:szCs w:val="28"/>
          <w:u w:val="single"/>
        </w:rPr>
      </w:pPr>
      <w:r w:rsidRPr="00837284">
        <w:rPr>
          <w:rFonts w:ascii="Times New Roman" w:eastAsia="Times New Roman" w:hAnsi="Times New Roman" w:cs="Times New Roman"/>
          <w:b/>
          <w:bCs/>
          <w:sz w:val="28"/>
          <w:szCs w:val="28"/>
          <w:u w:val="single"/>
        </w:rPr>
        <w:t>ЗДРАВООХРАНЕНИЕ</w:t>
      </w:r>
    </w:p>
    <w:p w14:paraId="070C0762" w14:textId="701A95B9" w:rsidR="00837284" w:rsidRPr="00837284" w:rsidRDefault="00837284" w:rsidP="00837284">
      <w:pPr>
        <w:ind w:firstLine="708"/>
        <w:jc w:val="both"/>
        <w:rPr>
          <w:rFonts w:ascii="Times New Roman" w:eastAsia="Times New Roman" w:hAnsi="Times New Roman" w:cs="Times New Roman"/>
          <w:sz w:val="28"/>
          <w:szCs w:val="28"/>
        </w:rPr>
      </w:pPr>
      <w:r w:rsidRPr="00837284">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3</w:t>
      </w:r>
      <w:r w:rsidRPr="00837284">
        <w:rPr>
          <w:rFonts w:ascii="Times New Roman" w:eastAsia="Times New Roman" w:hAnsi="Times New Roman" w:cs="Times New Roman"/>
          <w:sz w:val="28"/>
          <w:szCs w:val="28"/>
        </w:rPr>
        <w:t xml:space="preserve"> году в рамках региональной программы Омской области «Модернизация первичного звена здравоохранения Омской области» на 2021 – 2025 годы проведены следующие мероприятия:</w:t>
      </w:r>
    </w:p>
    <w:p w14:paraId="7383E3E2" w14:textId="43395295" w:rsidR="00837284" w:rsidRPr="00837284" w:rsidRDefault="00837284" w:rsidP="00837284">
      <w:pPr>
        <w:ind w:firstLine="708"/>
        <w:jc w:val="both"/>
        <w:rPr>
          <w:rFonts w:ascii="Times New Roman" w:eastAsia="Times New Roman" w:hAnsi="Times New Roman" w:cs="Times New Roman"/>
          <w:sz w:val="28"/>
          <w:szCs w:val="28"/>
        </w:rPr>
      </w:pPr>
      <w:r w:rsidRPr="00837284">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3</w:t>
      </w:r>
      <w:r w:rsidRPr="00837284">
        <w:rPr>
          <w:rFonts w:ascii="Times New Roman" w:eastAsia="Times New Roman" w:hAnsi="Times New Roman" w:cs="Times New Roman"/>
          <w:sz w:val="28"/>
          <w:szCs w:val="28"/>
        </w:rPr>
        <w:t xml:space="preserve"> году автопарк БУЗОО «Крутинская ЦРБ» пополнен </w:t>
      </w:r>
      <w:r>
        <w:rPr>
          <w:rFonts w:ascii="Times New Roman" w:eastAsia="Times New Roman" w:hAnsi="Times New Roman" w:cs="Times New Roman"/>
          <w:sz w:val="28"/>
          <w:szCs w:val="28"/>
        </w:rPr>
        <w:t>1</w:t>
      </w:r>
      <w:r w:rsidRPr="00837284">
        <w:rPr>
          <w:rFonts w:ascii="Times New Roman" w:eastAsia="Times New Roman" w:hAnsi="Times New Roman" w:cs="Times New Roman"/>
          <w:sz w:val="28"/>
          <w:szCs w:val="28"/>
        </w:rPr>
        <w:t xml:space="preserve"> единиц</w:t>
      </w:r>
      <w:r>
        <w:rPr>
          <w:rFonts w:ascii="Times New Roman" w:eastAsia="Times New Roman" w:hAnsi="Times New Roman" w:cs="Times New Roman"/>
          <w:sz w:val="28"/>
          <w:szCs w:val="28"/>
        </w:rPr>
        <w:t>ей</w:t>
      </w:r>
      <w:r w:rsidRPr="00837284">
        <w:rPr>
          <w:rFonts w:ascii="Times New Roman" w:eastAsia="Times New Roman" w:hAnsi="Times New Roman" w:cs="Times New Roman"/>
          <w:sz w:val="28"/>
          <w:szCs w:val="28"/>
        </w:rPr>
        <w:t xml:space="preserve"> санитарного транспорта, автомобиль «УАЗ» для </w:t>
      </w:r>
      <w:proofErr w:type="spellStart"/>
      <w:r>
        <w:rPr>
          <w:rFonts w:ascii="Times New Roman" w:eastAsia="Times New Roman" w:hAnsi="Times New Roman" w:cs="Times New Roman"/>
          <w:sz w:val="28"/>
          <w:szCs w:val="28"/>
        </w:rPr>
        <w:t>Пановского</w:t>
      </w:r>
      <w:proofErr w:type="spellEnd"/>
      <w:r>
        <w:rPr>
          <w:rFonts w:ascii="Times New Roman" w:eastAsia="Times New Roman" w:hAnsi="Times New Roman" w:cs="Times New Roman"/>
          <w:sz w:val="28"/>
          <w:szCs w:val="28"/>
        </w:rPr>
        <w:t xml:space="preserve"> ФАП</w:t>
      </w:r>
      <w:r w:rsidRPr="00837284">
        <w:rPr>
          <w:rFonts w:ascii="Times New Roman" w:eastAsia="Times New Roman" w:hAnsi="Times New Roman" w:cs="Times New Roman"/>
          <w:sz w:val="28"/>
          <w:szCs w:val="28"/>
        </w:rPr>
        <w:t>.</w:t>
      </w:r>
    </w:p>
    <w:p w14:paraId="0EAE76EB" w14:textId="77777777" w:rsidR="00C7588D" w:rsidRDefault="00C7588D" w:rsidP="00C039DC">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7588D">
        <w:rPr>
          <w:rFonts w:ascii="Times New Roman" w:eastAsia="Times New Roman" w:hAnsi="Times New Roman" w:cs="Times New Roman"/>
          <w:sz w:val="28"/>
          <w:szCs w:val="28"/>
        </w:rPr>
        <w:t xml:space="preserve">остроено и введено в эксплуатацию 4 модульных ФАП: Китерма, Новокарасук, </w:t>
      </w:r>
      <w:proofErr w:type="spellStart"/>
      <w:r w:rsidRPr="00C7588D">
        <w:rPr>
          <w:rFonts w:ascii="Times New Roman" w:eastAsia="Times New Roman" w:hAnsi="Times New Roman" w:cs="Times New Roman"/>
          <w:sz w:val="28"/>
          <w:szCs w:val="28"/>
        </w:rPr>
        <w:t>Оглухино</w:t>
      </w:r>
      <w:proofErr w:type="spellEnd"/>
      <w:r w:rsidRPr="00C7588D">
        <w:rPr>
          <w:rFonts w:ascii="Times New Roman" w:eastAsia="Times New Roman" w:hAnsi="Times New Roman" w:cs="Times New Roman"/>
          <w:sz w:val="28"/>
          <w:szCs w:val="28"/>
        </w:rPr>
        <w:t xml:space="preserve">, Паново. </w:t>
      </w:r>
    </w:p>
    <w:p w14:paraId="711F1393" w14:textId="77A07089" w:rsidR="00837284" w:rsidRDefault="00C7588D" w:rsidP="00C039DC">
      <w:pPr>
        <w:ind w:firstLine="708"/>
        <w:jc w:val="both"/>
        <w:rPr>
          <w:rFonts w:ascii="Times New Roman" w:eastAsia="Times New Roman" w:hAnsi="Times New Roman" w:cs="Times New Roman"/>
          <w:sz w:val="28"/>
          <w:szCs w:val="28"/>
        </w:rPr>
      </w:pPr>
      <w:proofErr w:type="spellStart"/>
      <w:r w:rsidRPr="00C7588D">
        <w:rPr>
          <w:rFonts w:ascii="Times New Roman" w:eastAsia="Times New Roman" w:hAnsi="Times New Roman" w:cs="Times New Roman"/>
          <w:sz w:val="28"/>
          <w:szCs w:val="28"/>
        </w:rPr>
        <w:t>ФАПы</w:t>
      </w:r>
      <w:proofErr w:type="spellEnd"/>
      <w:r w:rsidRPr="00C7588D">
        <w:rPr>
          <w:rFonts w:ascii="Times New Roman" w:eastAsia="Times New Roman" w:hAnsi="Times New Roman" w:cs="Times New Roman"/>
          <w:sz w:val="28"/>
          <w:szCs w:val="28"/>
        </w:rPr>
        <w:t xml:space="preserve"> оснащены необходимым оборудованием на общую сумму 25 326,9 тыс. руб., в том числе из федерального бюджета – 16 170,7 тыс.</w:t>
      </w:r>
      <w:r>
        <w:rPr>
          <w:rFonts w:ascii="Times New Roman" w:eastAsia="Times New Roman" w:hAnsi="Times New Roman" w:cs="Times New Roman"/>
          <w:sz w:val="28"/>
          <w:szCs w:val="28"/>
        </w:rPr>
        <w:t xml:space="preserve"> </w:t>
      </w:r>
      <w:r w:rsidRPr="00C7588D">
        <w:rPr>
          <w:rFonts w:ascii="Times New Roman" w:eastAsia="Times New Roman" w:hAnsi="Times New Roman" w:cs="Times New Roman"/>
          <w:sz w:val="28"/>
          <w:szCs w:val="28"/>
        </w:rPr>
        <w:t>руб.</w:t>
      </w:r>
    </w:p>
    <w:p w14:paraId="41B39256" w14:textId="6C2069C9" w:rsidR="00C7588D" w:rsidRPr="00C7588D" w:rsidRDefault="00C7588D" w:rsidP="00C7588D">
      <w:pPr>
        <w:ind w:firstLine="708"/>
        <w:jc w:val="both"/>
        <w:rPr>
          <w:rFonts w:ascii="Times New Roman" w:eastAsia="Times New Roman" w:hAnsi="Times New Roman" w:cs="Times New Roman"/>
          <w:sz w:val="28"/>
          <w:szCs w:val="28"/>
        </w:rPr>
      </w:pPr>
      <w:r w:rsidRPr="00C7588D">
        <w:rPr>
          <w:rFonts w:ascii="Times New Roman" w:eastAsia="Times New Roman" w:hAnsi="Times New Roman" w:cs="Times New Roman"/>
          <w:sz w:val="28"/>
          <w:szCs w:val="28"/>
        </w:rPr>
        <w:t>В 2024 году начат ремонт поликлиники ЦРБ. Для этих целей выделено 8 050,9 тыс.</w:t>
      </w:r>
      <w:r>
        <w:rPr>
          <w:rFonts w:ascii="Times New Roman" w:eastAsia="Times New Roman" w:hAnsi="Times New Roman" w:cs="Times New Roman"/>
          <w:sz w:val="28"/>
          <w:szCs w:val="28"/>
        </w:rPr>
        <w:t xml:space="preserve"> </w:t>
      </w:r>
      <w:proofErr w:type="gramStart"/>
      <w:r w:rsidRPr="00C7588D">
        <w:rPr>
          <w:rFonts w:ascii="Times New Roman" w:eastAsia="Times New Roman" w:hAnsi="Times New Roman" w:cs="Times New Roman"/>
          <w:sz w:val="28"/>
          <w:szCs w:val="28"/>
        </w:rPr>
        <w:t>руб.(</w:t>
      </w:r>
      <w:proofErr w:type="gramEnd"/>
      <w:r w:rsidRPr="00C7588D">
        <w:rPr>
          <w:rFonts w:ascii="Times New Roman" w:eastAsia="Times New Roman" w:hAnsi="Times New Roman" w:cs="Times New Roman"/>
          <w:sz w:val="28"/>
          <w:szCs w:val="28"/>
        </w:rPr>
        <w:t>в т.ч. федеральный бюджет – 7 480,7 тыс.</w:t>
      </w:r>
      <w:r>
        <w:rPr>
          <w:rFonts w:ascii="Times New Roman" w:eastAsia="Times New Roman" w:hAnsi="Times New Roman" w:cs="Times New Roman"/>
          <w:sz w:val="28"/>
          <w:szCs w:val="28"/>
        </w:rPr>
        <w:t xml:space="preserve"> </w:t>
      </w:r>
      <w:r w:rsidRPr="00C7588D">
        <w:rPr>
          <w:rFonts w:ascii="Times New Roman" w:eastAsia="Times New Roman" w:hAnsi="Times New Roman" w:cs="Times New Roman"/>
          <w:sz w:val="28"/>
          <w:szCs w:val="28"/>
        </w:rPr>
        <w:t>руб.)</w:t>
      </w:r>
    </w:p>
    <w:p w14:paraId="610A2071" w14:textId="77777777" w:rsidR="00C7588D" w:rsidRPr="004810FD" w:rsidRDefault="00C7588D" w:rsidP="00C039DC">
      <w:pPr>
        <w:ind w:firstLine="708"/>
        <w:jc w:val="both"/>
        <w:rPr>
          <w:rFonts w:ascii="Times New Roman" w:eastAsia="Times New Roman" w:hAnsi="Times New Roman" w:cs="Times New Roman"/>
          <w:sz w:val="28"/>
          <w:szCs w:val="28"/>
        </w:rPr>
      </w:pPr>
    </w:p>
    <w:p w14:paraId="3C8EDA60" w14:textId="77777777" w:rsidR="0009743F" w:rsidRDefault="0009743F">
      <w:pPr>
        <w:spacing w:line="1" w:lineRule="exact"/>
      </w:pPr>
    </w:p>
    <w:sectPr w:rsidR="0009743F" w:rsidSect="00C039DC">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54A1" w14:textId="77777777" w:rsidR="001B12F8" w:rsidRDefault="001B12F8" w:rsidP="0009743F">
      <w:r>
        <w:separator/>
      </w:r>
    </w:p>
  </w:endnote>
  <w:endnote w:type="continuationSeparator" w:id="0">
    <w:p w14:paraId="4F75B4CC" w14:textId="77777777" w:rsidR="001B12F8" w:rsidRDefault="001B12F8" w:rsidP="0009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99CE" w14:textId="77777777" w:rsidR="001B12F8" w:rsidRDefault="001B12F8"/>
  </w:footnote>
  <w:footnote w:type="continuationSeparator" w:id="0">
    <w:p w14:paraId="4F8146A2" w14:textId="77777777" w:rsidR="001B12F8" w:rsidRDefault="001B12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38F"/>
    <w:multiLevelType w:val="hybridMultilevel"/>
    <w:tmpl w:val="77A8D556"/>
    <w:lvl w:ilvl="0" w:tplc="2E56F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9743F"/>
    <w:rsid w:val="000002D3"/>
    <w:rsid w:val="0005651F"/>
    <w:rsid w:val="0009743F"/>
    <w:rsid w:val="000D0D67"/>
    <w:rsid w:val="000F4847"/>
    <w:rsid w:val="00107E24"/>
    <w:rsid w:val="0013417D"/>
    <w:rsid w:val="00140732"/>
    <w:rsid w:val="00183684"/>
    <w:rsid w:val="00183E42"/>
    <w:rsid w:val="00184CA2"/>
    <w:rsid w:val="001B12F8"/>
    <w:rsid w:val="001E039B"/>
    <w:rsid w:val="001F7C32"/>
    <w:rsid w:val="00261592"/>
    <w:rsid w:val="002977F1"/>
    <w:rsid w:val="002B1C20"/>
    <w:rsid w:val="002C450F"/>
    <w:rsid w:val="002C70B3"/>
    <w:rsid w:val="002D315D"/>
    <w:rsid w:val="002D4C37"/>
    <w:rsid w:val="002F5604"/>
    <w:rsid w:val="00314689"/>
    <w:rsid w:val="003502D4"/>
    <w:rsid w:val="00363FF8"/>
    <w:rsid w:val="00384732"/>
    <w:rsid w:val="0039061C"/>
    <w:rsid w:val="003C12D0"/>
    <w:rsid w:val="003E6D8A"/>
    <w:rsid w:val="00433BC3"/>
    <w:rsid w:val="0045179D"/>
    <w:rsid w:val="00456DB5"/>
    <w:rsid w:val="004753CE"/>
    <w:rsid w:val="00477FF2"/>
    <w:rsid w:val="004810FD"/>
    <w:rsid w:val="0049506D"/>
    <w:rsid w:val="004F7C31"/>
    <w:rsid w:val="0052611B"/>
    <w:rsid w:val="00530EB5"/>
    <w:rsid w:val="00571230"/>
    <w:rsid w:val="005A22A7"/>
    <w:rsid w:val="005B581A"/>
    <w:rsid w:val="005C0C1E"/>
    <w:rsid w:val="005E027A"/>
    <w:rsid w:val="005E233E"/>
    <w:rsid w:val="005F5385"/>
    <w:rsid w:val="005F5774"/>
    <w:rsid w:val="00612052"/>
    <w:rsid w:val="00626243"/>
    <w:rsid w:val="00656EBD"/>
    <w:rsid w:val="0065700B"/>
    <w:rsid w:val="00673ECA"/>
    <w:rsid w:val="006857B5"/>
    <w:rsid w:val="006A198C"/>
    <w:rsid w:val="006B11D3"/>
    <w:rsid w:val="006C00CB"/>
    <w:rsid w:val="006E4F61"/>
    <w:rsid w:val="006F0A7B"/>
    <w:rsid w:val="006F75A8"/>
    <w:rsid w:val="00714285"/>
    <w:rsid w:val="00725391"/>
    <w:rsid w:val="0072670A"/>
    <w:rsid w:val="00780E2C"/>
    <w:rsid w:val="007D16A0"/>
    <w:rsid w:val="007D4E8A"/>
    <w:rsid w:val="007E25DC"/>
    <w:rsid w:val="007E36E1"/>
    <w:rsid w:val="007F37A7"/>
    <w:rsid w:val="00837284"/>
    <w:rsid w:val="00842861"/>
    <w:rsid w:val="00842EE9"/>
    <w:rsid w:val="00855292"/>
    <w:rsid w:val="008674AE"/>
    <w:rsid w:val="008C1CBB"/>
    <w:rsid w:val="00913D13"/>
    <w:rsid w:val="00933771"/>
    <w:rsid w:val="00976217"/>
    <w:rsid w:val="009908EE"/>
    <w:rsid w:val="00991BCD"/>
    <w:rsid w:val="00997507"/>
    <w:rsid w:val="009C136E"/>
    <w:rsid w:val="009C2E93"/>
    <w:rsid w:val="00A01303"/>
    <w:rsid w:val="00A36C50"/>
    <w:rsid w:val="00A77B6A"/>
    <w:rsid w:val="00A80C47"/>
    <w:rsid w:val="00AC28FF"/>
    <w:rsid w:val="00AE4843"/>
    <w:rsid w:val="00B16BC9"/>
    <w:rsid w:val="00B23903"/>
    <w:rsid w:val="00B6358B"/>
    <w:rsid w:val="00B73760"/>
    <w:rsid w:val="00B778D4"/>
    <w:rsid w:val="00B94C31"/>
    <w:rsid w:val="00BA4362"/>
    <w:rsid w:val="00BC584B"/>
    <w:rsid w:val="00C039DC"/>
    <w:rsid w:val="00C063C9"/>
    <w:rsid w:val="00C179BA"/>
    <w:rsid w:val="00C535E0"/>
    <w:rsid w:val="00C53825"/>
    <w:rsid w:val="00C55521"/>
    <w:rsid w:val="00C650A4"/>
    <w:rsid w:val="00C7588D"/>
    <w:rsid w:val="00C840B5"/>
    <w:rsid w:val="00C8662E"/>
    <w:rsid w:val="00C9767A"/>
    <w:rsid w:val="00CF4082"/>
    <w:rsid w:val="00D02050"/>
    <w:rsid w:val="00D77D3F"/>
    <w:rsid w:val="00D83CAA"/>
    <w:rsid w:val="00DC24CA"/>
    <w:rsid w:val="00E3518D"/>
    <w:rsid w:val="00E463BF"/>
    <w:rsid w:val="00E542BC"/>
    <w:rsid w:val="00E55695"/>
    <w:rsid w:val="00E5653D"/>
    <w:rsid w:val="00E565E6"/>
    <w:rsid w:val="00EB2035"/>
    <w:rsid w:val="00EC073B"/>
    <w:rsid w:val="00EE4B7D"/>
    <w:rsid w:val="00F42823"/>
    <w:rsid w:val="00F702BF"/>
    <w:rsid w:val="00F7517A"/>
    <w:rsid w:val="00FB1B3B"/>
    <w:rsid w:val="00FB672F"/>
    <w:rsid w:val="00FD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C2F8"/>
  <w15:docId w15:val="{DFADD057-B458-4B2E-B09D-3FC07C90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743F"/>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743F"/>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09743F"/>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09743F"/>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09743F"/>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84CA2"/>
    <w:rPr>
      <w:rFonts w:ascii="Tahoma" w:hAnsi="Tahoma" w:cs="Tahoma"/>
      <w:sz w:val="16"/>
      <w:szCs w:val="16"/>
    </w:rPr>
  </w:style>
  <w:style w:type="character" w:customStyle="1" w:styleId="a7">
    <w:name w:val="Текст выноски Знак"/>
    <w:basedOn w:val="a0"/>
    <w:link w:val="a6"/>
    <w:uiPriority w:val="99"/>
    <w:semiHidden/>
    <w:rsid w:val="00184CA2"/>
    <w:rPr>
      <w:rFonts w:ascii="Tahoma" w:hAnsi="Tahoma" w:cs="Tahoma"/>
      <w:color w:val="000000"/>
      <w:sz w:val="16"/>
      <w:szCs w:val="16"/>
    </w:rPr>
  </w:style>
  <w:style w:type="paragraph" w:customStyle="1" w:styleId="ConsPlusNormal">
    <w:name w:val="ConsPlusNormal"/>
    <w:rsid w:val="001F7C32"/>
    <w:pPr>
      <w:autoSpaceDE w:val="0"/>
      <w:autoSpaceDN w:val="0"/>
      <w:adjustRightInd w:val="0"/>
      <w:ind w:firstLine="720"/>
    </w:pPr>
    <w:rPr>
      <w:rFonts w:ascii="Arial" w:eastAsia="Calibri" w:hAnsi="Arial" w:cs="Arial"/>
      <w:sz w:val="20"/>
      <w:szCs w:val="20"/>
      <w:lang w:bidi="ar-SA"/>
    </w:rPr>
  </w:style>
  <w:style w:type="paragraph" w:styleId="a8">
    <w:name w:val="Body Text"/>
    <w:basedOn w:val="a"/>
    <w:link w:val="a9"/>
    <w:rsid w:val="001F7C32"/>
    <w:pPr>
      <w:widowControl/>
      <w:suppressAutoHyphens/>
      <w:spacing w:after="120" w:line="276" w:lineRule="auto"/>
    </w:pPr>
    <w:rPr>
      <w:rFonts w:ascii="Calibri" w:eastAsia="Calibri" w:hAnsi="Calibri" w:cs="Calibri"/>
      <w:color w:val="auto"/>
      <w:sz w:val="22"/>
      <w:szCs w:val="22"/>
      <w:lang w:eastAsia="ar-SA" w:bidi="ar-SA"/>
    </w:rPr>
  </w:style>
  <w:style w:type="character" w:customStyle="1" w:styleId="a9">
    <w:name w:val="Основной текст Знак"/>
    <w:basedOn w:val="a0"/>
    <w:link w:val="a8"/>
    <w:rsid w:val="001F7C32"/>
    <w:rPr>
      <w:rFonts w:ascii="Calibri" w:eastAsia="Calibri" w:hAnsi="Calibri" w:cs="Calibri"/>
      <w:sz w:val="22"/>
      <w:szCs w:val="22"/>
      <w:lang w:eastAsia="ar-SA" w:bidi="ar-SA"/>
    </w:rPr>
  </w:style>
  <w:style w:type="paragraph" w:styleId="aa">
    <w:name w:val="Normal (Web)"/>
    <w:basedOn w:val="a"/>
    <w:uiPriority w:val="99"/>
    <w:rsid w:val="001F7C32"/>
    <w:pPr>
      <w:widowControl/>
      <w:suppressAutoHyphens/>
      <w:spacing w:before="280" w:after="280"/>
    </w:pPr>
    <w:rPr>
      <w:rFonts w:ascii="Times New Roman" w:eastAsia="Times New Roman" w:hAnsi="Times New Roman" w:cs="Times New Roman"/>
      <w:color w:val="auto"/>
      <w:lang w:eastAsia="ar-SA" w:bidi="ar-SA"/>
    </w:rPr>
  </w:style>
  <w:style w:type="character" w:customStyle="1" w:styleId="es-el-code-term">
    <w:name w:val="es-el-code-term"/>
    <w:rsid w:val="00A77B6A"/>
  </w:style>
  <w:style w:type="paragraph" w:styleId="ab">
    <w:name w:val="List Paragraph"/>
    <w:basedOn w:val="a"/>
    <w:uiPriority w:val="34"/>
    <w:qFormat/>
    <w:rsid w:val="00A80C47"/>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c">
    <w:name w:val="No Spacing"/>
    <w:uiPriority w:val="1"/>
    <w:qFormat/>
    <w:rsid w:val="00C53825"/>
    <w:pPr>
      <w:widowControl/>
    </w:pPr>
    <w:rPr>
      <w:rFonts w:asciiTheme="minorHAnsi" w:eastAsiaTheme="minorHAnsi" w:hAnsiTheme="minorHAnsi" w:cstheme="minorBidi"/>
      <w:sz w:val="22"/>
      <w:szCs w:val="22"/>
      <w:lang w:eastAsia="en-US" w:bidi="ar-SA"/>
    </w:rPr>
  </w:style>
  <w:style w:type="paragraph" w:customStyle="1" w:styleId="95921f08e6ace8f01">
    <w:name w:val="95921f08e6ace8f01"/>
    <w:basedOn w:val="a"/>
    <w:rsid w:val="00C53825"/>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263243">
      <w:bodyDiv w:val="1"/>
      <w:marLeft w:val="0"/>
      <w:marRight w:val="0"/>
      <w:marTop w:val="0"/>
      <w:marBottom w:val="0"/>
      <w:divBdr>
        <w:top w:val="none" w:sz="0" w:space="0" w:color="auto"/>
        <w:left w:val="none" w:sz="0" w:space="0" w:color="auto"/>
        <w:bottom w:val="none" w:sz="0" w:space="0" w:color="auto"/>
        <w:right w:val="none" w:sz="0" w:space="0" w:color="auto"/>
      </w:divBdr>
    </w:div>
    <w:div w:id="199433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kontorin</dc:creator>
  <cp:lastModifiedBy>user</cp:lastModifiedBy>
  <cp:revision>45</cp:revision>
  <cp:lastPrinted>2024-04-22T09:36:00Z</cp:lastPrinted>
  <dcterms:created xsi:type="dcterms:W3CDTF">2023-03-09T09:09:00Z</dcterms:created>
  <dcterms:modified xsi:type="dcterms:W3CDTF">2024-04-22T09:43:00Z</dcterms:modified>
</cp:coreProperties>
</file>