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91A" w:rsidRDefault="00F646DD" w:rsidP="00FB2315">
      <w:pPr>
        <w:ind w:firstLine="0"/>
        <w:jc w:val="center"/>
        <w:rPr>
          <w:rFonts w:ascii="Tahoma" w:hAnsi="Tahoma" w:cs="Tahoma"/>
          <w:noProof/>
          <w:color w:val="1F497D"/>
          <w:sz w:val="28"/>
          <w:szCs w:val="28"/>
        </w:rPr>
      </w:pPr>
      <w:r w:rsidRPr="00F646DD">
        <w:rPr>
          <w:rFonts w:ascii="Tahoma" w:hAnsi="Tahoma" w:cs="Tahoma"/>
          <w:noProof/>
          <w:color w:val="1F497D"/>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GeoTSENTR logo" style="width:175.3pt;height:37.55pt;visibility:visible;mso-wrap-style:square">
            <v:imagedata r:id="rId8" o:title="GeoTSENTR logo"/>
          </v:shape>
        </w:pict>
      </w:r>
    </w:p>
    <w:p w:rsidR="00073836" w:rsidRPr="00073836" w:rsidRDefault="00073836" w:rsidP="00073836">
      <w:pPr>
        <w:spacing w:after="0"/>
        <w:ind w:right="-2" w:firstLine="142"/>
        <w:jc w:val="center"/>
        <w:rPr>
          <w:rFonts w:ascii="Tahoma" w:hAnsi="Tahoma" w:cs="Tahoma"/>
          <w:color w:val="006666"/>
          <w:sz w:val="14"/>
          <w:szCs w:val="14"/>
        </w:rPr>
      </w:pPr>
      <w:r>
        <w:rPr>
          <w:rFonts w:ascii="Tahoma" w:hAnsi="Tahoma" w:cs="Tahoma"/>
          <w:color w:val="006666"/>
          <w:sz w:val="14"/>
          <w:szCs w:val="14"/>
        </w:rPr>
        <w:t xml:space="preserve"> </w:t>
      </w:r>
      <w:r w:rsidRPr="006B1593">
        <w:rPr>
          <w:rFonts w:ascii="Tahoma" w:hAnsi="Tahoma" w:cs="Tahoma"/>
          <w:color w:val="006666"/>
          <w:sz w:val="14"/>
          <w:szCs w:val="14"/>
        </w:rPr>
        <w:t xml:space="preserve"> 644007, г. Омск, ул. Фрунзе, д. 80, офис </w:t>
      </w:r>
      <w:r>
        <w:rPr>
          <w:rFonts w:ascii="Tahoma" w:hAnsi="Tahoma" w:cs="Tahoma"/>
          <w:color w:val="006666"/>
          <w:sz w:val="14"/>
          <w:szCs w:val="14"/>
        </w:rPr>
        <w:t xml:space="preserve">830, </w:t>
      </w:r>
      <w:r w:rsidRPr="006B1593">
        <w:rPr>
          <w:rFonts w:ascii="Tahoma" w:hAnsi="Tahoma" w:cs="Tahoma"/>
          <w:color w:val="006666"/>
          <w:sz w:val="14"/>
          <w:szCs w:val="14"/>
        </w:rPr>
        <w:t>тел</w:t>
      </w:r>
      <w:r w:rsidRPr="00073836">
        <w:rPr>
          <w:rFonts w:ascii="Tahoma" w:hAnsi="Tahoma" w:cs="Tahoma"/>
          <w:color w:val="006666"/>
          <w:sz w:val="14"/>
          <w:szCs w:val="14"/>
        </w:rPr>
        <w:t>.: (3812) 20-93-58</w:t>
      </w:r>
      <w:r>
        <w:rPr>
          <w:rFonts w:ascii="Tahoma" w:hAnsi="Tahoma" w:cs="Tahoma"/>
          <w:color w:val="006666"/>
          <w:sz w:val="14"/>
          <w:szCs w:val="14"/>
        </w:rPr>
        <w:t xml:space="preserve">, </w:t>
      </w:r>
      <w:r w:rsidRPr="006B1593">
        <w:rPr>
          <w:rFonts w:ascii="Tahoma" w:hAnsi="Tahoma" w:cs="Tahoma"/>
          <w:color w:val="006666"/>
          <w:sz w:val="14"/>
          <w:szCs w:val="14"/>
          <w:lang w:val="en-US"/>
        </w:rPr>
        <w:t>E</w:t>
      </w:r>
      <w:r w:rsidRPr="00073836">
        <w:rPr>
          <w:rFonts w:ascii="Tahoma" w:hAnsi="Tahoma" w:cs="Tahoma"/>
          <w:color w:val="006666"/>
          <w:sz w:val="14"/>
          <w:szCs w:val="14"/>
        </w:rPr>
        <w:t>-</w:t>
      </w:r>
      <w:r w:rsidRPr="006B1593">
        <w:rPr>
          <w:rFonts w:ascii="Tahoma" w:hAnsi="Tahoma" w:cs="Tahoma"/>
          <w:color w:val="006666"/>
          <w:sz w:val="14"/>
          <w:szCs w:val="14"/>
          <w:lang w:val="en-US"/>
        </w:rPr>
        <w:t>mail</w:t>
      </w:r>
      <w:r w:rsidRPr="00073836">
        <w:rPr>
          <w:rFonts w:ascii="Tahoma" w:hAnsi="Tahoma" w:cs="Tahoma"/>
          <w:color w:val="006666"/>
          <w:sz w:val="14"/>
          <w:szCs w:val="14"/>
        </w:rPr>
        <w:t xml:space="preserve">: </w:t>
      </w:r>
      <w:hyperlink r:id="rId9" w:history="1">
        <w:r w:rsidRPr="006B737C">
          <w:rPr>
            <w:rStyle w:val="a8"/>
            <w:rFonts w:ascii="Tahoma" w:hAnsi="Tahoma" w:cs="Tahoma"/>
            <w:sz w:val="14"/>
            <w:szCs w:val="14"/>
            <w:lang w:val="en-US"/>
          </w:rPr>
          <w:t>ki</w:t>
        </w:r>
        <w:r w:rsidRPr="006B737C">
          <w:rPr>
            <w:rStyle w:val="a8"/>
            <w:rFonts w:ascii="Tahoma" w:hAnsi="Tahoma" w:cs="Tahoma"/>
            <w:sz w:val="14"/>
            <w:szCs w:val="14"/>
          </w:rPr>
          <w:t>-</w:t>
        </w:r>
        <w:r w:rsidRPr="006B737C">
          <w:rPr>
            <w:rStyle w:val="a8"/>
            <w:rFonts w:ascii="Tahoma" w:hAnsi="Tahoma" w:cs="Tahoma"/>
            <w:sz w:val="14"/>
            <w:szCs w:val="14"/>
            <w:lang w:val="en-US"/>
          </w:rPr>
          <w:t>vaa</w:t>
        </w:r>
        <w:r w:rsidRPr="006B737C">
          <w:rPr>
            <w:rStyle w:val="a8"/>
            <w:rFonts w:ascii="Tahoma" w:hAnsi="Tahoma" w:cs="Tahoma"/>
            <w:sz w:val="14"/>
            <w:szCs w:val="14"/>
          </w:rPr>
          <w:t>@</w:t>
        </w:r>
        <w:r w:rsidRPr="006B737C">
          <w:rPr>
            <w:rStyle w:val="a8"/>
            <w:rFonts w:ascii="Tahoma" w:hAnsi="Tahoma" w:cs="Tahoma"/>
            <w:sz w:val="14"/>
            <w:szCs w:val="14"/>
            <w:lang w:val="en-US"/>
          </w:rPr>
          <w:t>mail</w:t>
        </w:r>
        <w:r w:rsidRPr="006B737C">
          <w:rPr>
            <w:rStyle w:val="a8"/>
            <w:rFonts w:ascii="Tahoma" w:hAnsi="Tahoma" w:cs="Tahoma"/>
            <w:sz w:val="14"/>
            <w:szCs w:val="14"/>
          </w:rPr>
          <w:t>.</w:t>
        </w:r>
        <w:r w:rsidRPr="006B737C">
          <w:rPr>
            <w:rStyle w:val="a8"/>
            <w:rFonts w:ascii="Tahoma" w:hAnsi="Tahoma" w:cs="Tahoma"/>
            <w:sz w:val="14"/>
            <w:szCs w:val="14"/>
            <w:lang w:val="en-US"/>
          </w:rPr>
          <w:t>ru</w:t>
        </w:r>
      </w:hyperlink>
      <w:r>
        <w:rPr>
          <w:rFonts w:ascii="Tahoma" w:hAnsi="Tahoma" w:cs="Tahoma"/>
          <w:color w:val="006666"/>
          <w:sz w:val="14"/>
          <w:szCs w:val="14"/>
        </w:rPr>
        <w:t xml:space="preserve">, </w:t>
      </w:r>
      <w:r w:rsidRPr="00073836">
        <w:rPr>
          <w:color w:val="006666"/>
          <w:sz w:val="14"/>
          <w:szCs w:val="14"/>
          <w:lang w:val="en-US"/>
        </w:rPr>
        <w:t>http</w:t>
      </w:r>
      <w:r w:rsidRPr="00073836">
        <w:rPr>
          <w:color w:val="006666"/>
          <w:sz w:val="14"/>
          <w:szCs w:val="14"/>
        </w:rPr>
        <w:t>://</w:t>
      </w:r>
      <w:r w:rsidRPr="00073836">
        <w:rPr>
          <w:rFonts w:ascii="Tahoma" w:hAnsi="Tahoma" w:cs="Tahoma"/>
          <w:color w:val="006666"/>
          <w:sz w:val="14"/>
          <w:szCs w:val="14"/>
          <w:lang w:val="en-US"/>
        </w:rPr>
        <w:t>geocentr</w:t>
      </w:r>
      <w:r w:rsidRPr="00073836">
        <w:rPr>
          <w:color w:val="006666"/>
          <w:sz w:val="14"/>
          <w:szCs w:val="14"/>
        </w:rPr>
        <w:t>-</w:t>
      </w:r>
      <w:r w:rsidRPr="00073836">
        <w:rPr>
          <w:color w:val="006666"/>
          <w:sz w:val="14"/>
          <w:szCs w:val="14"/>
          <w:lang w:val="en-US"/>
        </w:rPr>
        <w:t>omsk</w:t>
      </w:r>
      <w:r w:rsidRPr="00073836">
        <w:rPr>
          <w:color w:val="006666"/>
          <w:sz w:val="14"/>
          <w:szCs w:val="14"/>
        </w:rPr>
        <w:t>.</w:t>
      </w:r>
      <w:r w:rsidRPr="00073836">
        <w:rPr>
          <w:color w:val="006666"/>
          <w:sz w:val="14"/>
          <w:szCs w:val="14"/>
          <w:lang w:val="en-US"/>
        </w:rPr>
        <w:t>ru</w:t>
      </w:r>
      <w:r w:rsidRPr="00073836">
        <w:rPr>
          <w:color w:val="006666"/>
          <w:sz w:val="14"/>
          <w:szCs w:val="14"/>
        </w:rPr>
        <w:t>/</w:t>
      </w:r>
    </w:p>
    <w:p w:rsidR="00FB2315" w:rsidRPr="00073836" w:rsidRDefault="00073836" w:rsidP="00073836">
      <w:pPr>
        <w:ind w:firstLine="0"/>
        <w:jc w:val="center"/>
      </w:pPr>
      <w:r w:rsidRPr="006B1593">
        <w:rPr>
          <w:rFonts w:ascii="Tahoma" w:hAnsi="Tahoma" w:cs="Tahoma"/>
          <w:noProof/>
          <w:color w:val="006666"/>
          <w:sz w:val="14"/>
          <w:szCs w:val="14"/>
        </w:rPr>
        <w:t>ИНН</w:t>
      </w:r>
      <w:r w:rsidRPr="00073836">
        <w:rPr>
          <w:rFonts w:ascii="Tahoma" w:hAnsi="Tahoma" w:cs="Tahoma"/>
          <w:noProof/>
          <w:color w:val="006666"/>
          <w:sz w:val="14"/>
          <w:szCs w:val="14"/>
        </w:rPr>
        <w:t xml:space="preserve"> 5506225689</w:t>
      </w:r>
    </w:p>
    <w:p w:rsidR="00073836" w:rsidRDefault="00073836" w:rsidP="00073836">
      <w:pPr>
        <w:tabs>
          <w:tab w:val="left" w:pos="5387"/>
        </w:tabs>
        <w:spacing w:before="0" w:after="0"/>
        <w:ind w:left="5387" w:firstLine="0"/>
        <w:jc w:val="left"/>
      </w:pPr>
      <w:r>
        <w:t xml:space="preserve">Приложение </w:t>
      </w:r>
    </w:p>
    <w:p w:rsidR="00073836" w:rsidRDefault="00073836" w:rsidP="00073836">
      <w:pPr>
        <w:tabs>
          <w:tab w:val="left" w:pos="5387"/>
        </w:tabs>
        <w:spacing w:before="0" w:after="0"/>
        <w:ind w:left="5387" w:firstLine="0"/>
        <w:jc w:val="left"/>
      </w:pPr>
      <w:r>
        <w:t xml:space="preserve">к постановлению Администрации                                                                                </w:t>
      </w:r>
      <w:proofErr w:type="spellStart"/>
      <w:r>
        <w:t>Крутинского</w:t>
      </w:r>
      <w:proofErr w:type="spellEnd"/>
      <w:r>
        <w:t xml:space="preserve"> муниципального района</w:t>
      </w:r>
    </w:p>
    <w:p w:rsidR="00F055D1" w:rsidRPr="003E2CA1" w:rsidRDefault="00073836" w:rsidP="00073836">
      <w:pPr>
        <w:spacing w:before="0" w:after="0"/>
        <w:ind w:left="5387" w:firstLine="0"/>
        <w:jc w:val="left"/>
      </w:pPr>
      <w:r>
        <w:t xml:space="preserve">от                    №   </w:t>
      </w:r>
    </w:p>
    <w:p w:rsidR="004F65B0" w:rsidRPr="003E2CA1" w:rsidRDefault="004F65B0" w:rsidP="00FB2315">
      <w:pPr>
        <w:ind w:firstLine="0"/>
        <w:jc w:val="center"/>
      </w:pPr>
    </w:p>
    <w:p w:rsidR="004F65B0" w:rsidRPr="003E2CA1" w:rsidRDefault="004F65B0" w:rsidP="00FB2315">
      <w:pPr>
        <w:ind w:firstLine="0"/>
        <w:jc w:val="center"/>
      </w:pPr>
    </w:p>
    <w:p w:rsidR="00565D88" w:rsidRPr="00792E03" w:rsidRDefault="00565D88" w:rsidP="00565D88">
      <w:pPr>
        <w:ind w:right="-366" w:hanging="540"/>
        <w:jc w:val="center"/>
        <w:rPr>
          <w:b/>
          <w:sz w:val="40"/>
          <w:szCs w:val="40"/>
        </w:rPr>
      </w:pPr>
      <w:r w:rsidRPr="00792E03">
        <w:rPr>
          <w:b/>
          <w:sz w:val="40"/>
          <w:szCs w:val="40"/>
        </w:rPr>
        <w:t xml:space="preserve">ПРАВИЛА ЗЕМЛЕПОЛЬЗОВАНИЯ И ЗАСТРОЙКИ  </w:t>
      </w:r>
    </w:p>
    <w:p w:rsidR="00565D88" w:rsidRPr="00792E03" w:rsidRDefault="00565D88" w:rsidP="00565D88">
      <w:pPr>
        <w:ind w:right="-366" w:hanging="540"/>
        <w:jc w:val="center"/>
        <w:rPr>
          <w:b/>
          <w:sz w:val="40"/>
          <w:szCs w:val="40"/>
        </w:rPr>
      </w:pPr>
    </w:p>
    <w:p w:rsidR="00565D88" w:rsidRPr="00792E03" w:rsidRDefault="00741AED" w:rsidP="00565D88">
      <w:pPr>
        <w:ind w:right="-366" w:hanging="540"/>
        <w:jc w:val="center"/>
        <w:rPr>
          <w:b/>
          <w:sz w:val="40"/>
          <w:szCs w:val="40"/>
        </w:rPr>
      </w:pPr>
      <w:r>
        <w:rPr>
          <w:b/>
          <w:sz w:val="40"/>
          <w:szCs w:val="40"/>
        </w:rPr>
        <w:t>ПАНОВСКОГО</w:t>
      </w:r>
      <w:r w:rsidR="008E7A43" w:rsidRPr="00792E03">
        <w:rPr>
          <w:b/>
          <w:sz w:val="40"/>
          <w:szCs w:val="40"/>
        </w:rPr>
        <w:t xml:space="preserve"> С</w:t>
      </w:r>
      <w:r w:rsidR="00856851" w:rsidRPr="00792E03">
        <w:rPr>
          <w:b/>
          <w:sz w:val="40"/>
          <w:szCs w:val="40"/>
        </w:rPr>
        <w:t>ЕЛЬСКОГО</w:t>
      </w:r>
      <w:r w:rsidR="00565D88" w:rsidRPr="00792E03">
        <w:rPr>
          <w:b/>
          <w:sz w:val="40"/>
          <w:szCs w:val="40"/>
        </w:rPr>
        <w:t xml:space="preserve"> ПОСЕЛЕНИЯ</w:t>
      </w:r>
    </w:p>
    <w:p w:rsidR="00565D88" w:rsidRPr="00792E03" w:rsidRDefault="007F724F" w:rsidP="00565D88">
      <w:pPr>
        <w:ind w:right="-366" w:hanging="540"/>
        <w:jc w:val="center"/>
        <w:rPr>
          <w:b/>
          <w:sz w:val="32"/>
          <w:szCs w:val="32"/>
        </w:rPr>
      </w:pPr>
      <w:r w:rsidRPr="00792E03">
        <w:rPr>
          <w:b/>
          <w:sz w:val="32"/>
          <w:szCs w:val="32"/>
        </w:rPr>
        <w:t>КРУТИНСКОГО</w:t>
      </w:r>
      <w:r w:rsidR="00565D88" w:rsidRPr="00792E03">
        <w:rPr>
          <w:b/>
          <w:sz w:val="32"/>
          <w:szCs w:val="32"/>
        </w:rPr>
        <w:t xml:space="preserve"> МУНИЦИПАЛЬНОГО РАЙОНА</w:t>
      </w:r>
    </w:p>
    <w:p w:rsidR="00565D88" w:rsidRPr="00792E03" w:rsidRDefault="007F724F" w:rsidP="00565D88">
      <w:pPr>
        <w:ind w:right="-366" w:hanging="540"/>
        <w:jc w:val="center"/>
        <w:rPr>
          <w:b/>
          <w:sz w:val="32"/>
        </w:rPr>
      </w:pPr>
      <w:r w:rsidRPr="00792E03">
        <w:rPr>
          <w:b/>
          <w:sz w:val="32"/>
        </w:rPr>
        <w:t>ОМСКОЙ</w:t>
      </w:r>
      <w:r w:rsidR="00565D88" w:rsidRPr="00792E03">
        <w:rPr>
          <w:b/>
          <w:sz w:val="32"/>
        </w:rPr>
        <w:t xml:space="preserve"> </w:t>
      </w:r>
      <w:r w:rsidRPr="00792E03">
        <w:rPr>
          <w:b/>
          <w:sz w:val="32"/>
        </w:rPr>
        <w:t>ОБЛАСТИ</w:t>
      </w:r>
    </w:p>
    <w:p w:rsidR="00FB2315" w:rsidRPr="00F12647" w:rsidRDefault="00FB2315" w:rsidP="00FB2315">
      <w:pPr>
        <w:ind w:firstLine="0"/>
        <w:jc w:val="center"/>
        <w:rPr>
          <w:b/>
          <w:sz w:val="32"/>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F12647" w:rsidRDefault="00FB2315" w:rsidP="00FB2315">
      <w:pPr>
        <w:ind w:firstLine="0"/>
        <w:jc w:val="center"/>
        <w:rPr>
          <w:sz w:val="44"/>
          <w:szCs w:val="44"/>
        </w:rPr>
      </w:pPr>
    </w:p>
    <w:p w:rsidR="00FB2315" w:rsidRPr="00470977" w:rsidRDefault="00FB2315" w:rsidP="008E67D4">
      <w:pPr>
        <w:ind w:right="174" w:firstLine="0"/>
        <w:rPr>
          <w:rStyle w:val="26"/>
          <w:b w:val="0"/>
          <w:sz w:val="28"/>
          <w:szCs w:val="28"/>
        </w:rPr>
      </w:pPr>
      <w:r w:rsidRPr="00470977">
        <w:rPr>
          <w:rStyle w:val="26"/>
          <w:b w:val="0"/>
          <w:sz w:val="28"/>
          <w:szCs w:val="28"/>
        </w:rPr>
        <w:t xml:space="preserve">ЧАСТЬ I. </w:t>
      </w:r>
      <w:r w:rsidR="00470977" w:rsidRPr="00470977">
        <w:rPr>
          <w:rStyle w:val="26"/>
          <w:b w:val="0"/>
          <w:sz w:val="28"/>
          <w:szCs w:val="28"/>
        </w:rPr>
        <w:t>ПОРЯДОК</w:t>
      </w:r>
      <w:r w:rsidRPr="00470977">
        <w:rPr>
          <w:rStyle w:val="26"/>
          <w:b w:val="0"/>
          <w:sz w:val="28"/>
          <w:szCs w:val="28"/>
        </w:rPr>
        <w:t xml:space="preserve"> </w:t>
      </w:r>
      <w:r w:rsidR="00470977" w:rsidRPr="00470977">
        <w:rPr>
          <w:rStyle w:val="26"/>
          <w:b w:val="0"/>
          <w:sz w:val="28"/>
          <w:szCs w:val="28"/>
        </w:rPr>
        <w:t>ПРИМЕНЕНИЯ</w:t>
      </w:r>
      <w:r w:rsidRPr="00470977">
        <w:rPr>
          <w:rStyle w:val="26"/>
          <w:b w:val="0"/>
          <w:sz w:val="28"/>
          <w:szCs w:val="28"/>
        </w:rPr>
        <w:t xml:space="preserve"> </w:t>
      </w:r>
      <w:r w:rsidR="00470977" w:rsidRPr="00470977">
        <w:rPr>
          <w:rStyle w:val="26"/>
          <w:b w:val="0"/>
          <w:sz w:val="28"/>
          <w:szCs w:val="28"/>
        </w:rPr>
        <w:t>ПРАВИЛ</w:t>
      </w:r>
      <w:r w:rsidR="006D2598">
        <w:rPr>
          <w:rStyle w:val="26"/>
          <w:b w:val="0"/>
          <w:sz w:val="28"/>
          <w:szCs w:val="28"/>
        </w:rPr>
        <w:t xml:space="preserve"> </w:t>
      </w:r>
      <w:r w:rsidR="00470977" w:rsidRPr="00470977">
        <w:rPr>
          <w:rStyle w:val="26"/>
          <w:b w:val="0"/>
          <w:sz w:val="28"/>
          <w:szCs w:val="28"/>
        </w:rPr>
        <w:t>ЗЕМЛЕПОЛЬЗОВАНИЯ</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ЗАСТРОЙКИ</w:t>
      </w:r>
      <w:r w:rsidRPr="00470977">
        <w:rPr>
          <w:rStyle w:val="26"/>
          <w:b w:val="0"/>
          <w:sz w:val="28"/>
          <w:szCs w:val="28"/>
        </w:rPr>
        <w:t xml:space="preserve"> </w:t>
      </w:r>
      <w:r w:rsidR="00470977" w:rsidRPr="00470977">
        <w:rPr>
          <w:rStyle w:val="26"/>
          <w:b w:val="0"/>
          <w:sz w:val="28"/>
          <w:szCs w:val="28"/>
        </w:rPr>
        <w:t>И</w:t>
      </w:r>
      <w:r w:rsidRPr="00470977">
        <w:rPr>
          <w:rStyle w:val="26"/>
          <w:b w:val="0"/>
          <w:sz w:val="28"/>
          <w:szCs w:val="28"/>
        </w:rPr>
        <w:t xml:space="preserve"> </w:t>
      </w:r>
      <w:r w:rsidR="00470977" w:rsidRPr="00470977">
        <w:rPr>
          <w:rStyle w:val="26"/>
          <w:b w:val="0"/>
          <w:sz w:val="28"/>
          <w:szCs w:val="28"/>
        </w:rPr>
        <w:t>ВНЕСЕНИЯ</w:t>
      </w:r>
      <w:r w:rsidR="006D2598">
        <w:rPr>
          <w:rStyle w:val="26"/>
          <w:b w:val="0"/>
          <w:sz w:val="28"/>
          <w:szCs w:val="28"/>
        </w:rPr>
        <w:t xml:space="preserve"> </w:t>
      </w:r>
      <w:r w:rsidR="00470977" w:rsidRPr="00470977">
        <w:rPr>
          <w:rStyle w:val="26"/>
          <w:b w:val="0"/>
          <w:sz w:val="28"/>
          <w:szCs w:val="28"/>
        </w:rPr>
        <w:t>ИЗМЕНЕНИЙ</w:t>
      </w:r>
      <w:r w:rsidR="007203BE" w:rsidRPr="00470977">
        <w:rPr>
          <w:rStyle w:val="26"/>
          <w:b w:val="0"/>
          <w:sz w:val="28"/>
          <w:szCs w:val="28"/>
        </w:rPr>
        <w:t xml:space="preserve"> </w:t>
      </w:r>
      <w:r w:rsidR="00470977" w:rsidRPr="00470977">
        <w:rPr>
          <w:rStyle w:val="26"/>
          <w:b w:val="0"/>
          <w:sz w:val="28"/>
          <w:szCs w:val="28"/>
        </w:rPr>
        <w:t>В</w:t>
      </w:r>
      <w:r w:rsidR="007203BE" w:rsidRPr="00470977">
        <w:rPr>
          <w:rStyle w:val="26"/>
          <w:b w:val="0"/>
          <w:sz w:val="28"/>
          <w:szCs w:val="28"/>
        </w:rPr>
        <w:t xml:space="preserve"> </w:t>
      </w:r>
      <w:r w:rsidR="00470977" w:rsidRPr="00470977">
        <w:rPr>
          <w:rStyle w:val="26"/>
          <w:b w:val="0"/>
          <w:sz w:val="28"/>
          <w:szCs w:val="28"/>
        </w:rPr>
        <w:t>УКАЗАННЫЕ</w:t>
      </w:r>
      <w:r w:rsidR="007203BE" w:rsidRPr="00470977">
        <w:rPr>
          <w:rStyle w:val="26"/>
          <w:b w:val="0"/>
          <w:sz w:val="28"/>
          <w:szCs w:val="28"/>
        </w:rPr>
        <w:t xml:space="preserve"> </w:t>
      </w:r>
      <w:r w:rsidR="00470977" w:rsidRPr="00470977">
        <w:rPr>
          <w:rStyle w:val="26"/>
          <w:b w:val="0"/>
          <w:sz w:val="28"/>
          <w:szCs w:val="28"/>
        </w:rPr>
        <w:t>ПРАВИЛА</w:t>
      </w:r>
      <w:r w:rsidRPr="00470977">
        <w:rPr>
          <w:rStyle w:val="26"/>
          <w:b w:val="0"/>
          <w:sz w:val="28"/>
          <w:szCs w:val="28"/>
        </w:rPr>
        <w:t>.</w:t>
      </w:r>
    </w:p>
    <w:p w:rsidR="00792E03" w:rsidRPr="00470977" w:rsidRDefault="00792E03" w:rsidP="008E67D4">
      <w:pPr>
        <w:ind w:right="174" w:firstLine="0"/>
        <w:rPr>
          <w:rStyle w:val="26"/>
          <w:b w:val="0"/>
          <w:sz w:val="28"/>
          <w:szCs w:val="28"/>
        </w:rPr>
      </w:pPr>
    </w:p>
    <w:p w:rsidR="00792E03" w:rsidRPr="00470977" w:rsidRDefault="00792E03" w:rsidP="00792E03">
      <w:pPr>
        <w:tabs>
          <w:tab w:val="left" w:pos="9214"/>
        </w:tabs>
        <w:ind w:right="140" w:firstLine="0"/>
        <w:rPr>
          <w:sz w:val="28"/>
          <w:szCs w:val="28"/>
        </w:rPr>
      </w:pPr>
      <w:r w:rsidRPr="00470977">
        <w:rPr>
          <w:rStyle w:val="26"/>
          <w:b w:val="0"/>
          <w:bCs w:val="0"/>
          <w:sz w:val="28"/>
          <w:szCs w:val="28"/>
        </w:rPr>
        <w:t>ЧАСТЬ I</w:t>
      </w:r>
      <w:r w:rsidRPr="00470977">
        <w:rPr>
          <w:rStyle w:val="26"/>
          <w:b w:val="0"/>
          <w:bCs w:val="0"/>
          <w:sz w:val="28"/>
          <w:szCs w:val="28"/>
          <w:lang w:val="en-US"/>
        </w:rPr>
        <w:t>I</w:t>
      </w:r>
      <w:r w:rsidRPr="00470977">
        <w:rPr>
          <w:rStyle w:val="26"/>
          <w:b w:val="0"/>
          <w:bCs w:val="0"/>
          <w:sz w:val="28"/>
          <w:szCs w:val="28"/>
        </w:rPr>
        <w:t xml:space="preserve">. </w:t>
      </w:r>
      <w:r w:rsidR="00470977">
        <w:rPr>
          <w:sz w:val="28"/>
          <w:szCs w:val="28"/>
        </w:rPr>
        <w:t>КАРТА</w:t>
      </w:r>
      <w:r w:rsidRPr="00470977">
        <w:rPr>
          <w:sz w:val="28"/>
          <w:szCs w:val="28"/>
        </w:rPr>
        <w:t xml:space="preserve"> </w:t>
      </w:r>
      <w:r w:rsidR="00470977">
        <w:rPr>
          <w:sz w:val="28"/>
          <w:szCs w:val="28"/>
        </w:rPr>
        <w:t>ГРАДОСТРОИТЕЛЬНОГО</w:t>
      </w:r>
      <w:r w:rsidRPr="00470977">
        <w:rPr>
          <w:sz w:val="28"/>
          <w:szCs w:val="28"/>
        </w:rPr>
        <w:t xml:space="preserve"> </w:t>
      </w:r>
      <w:r w:rsidR="00470977">
        <w:rPr>
          <w:sz w:val="28"/>
          <w:szCs w:val="28"/>
        </w:rPr>
        <w:t>ЗОНИРОВАНИЯ</w:t>
      </w:r>
      <w:r w:rsidRPr="00470977">
        <w:rPr>
          <w:sz w:val="28"/>
          <w:szCs w:val="28"/>
        </w:rPr>
        <w:t xml:space="preserve"> </w:t>
      </w:r>
      <w:r w:rsidR="00470977">
        <w:rPr>
          <w:sz w:val="28"/>
          <w:szCs w:val="28"/>
        </w:rPr>
        <w:t>ТЕРРИТОРИИ</w:t>
      </w:r>
    </w:p>
    <w:p w:rsidR="00792E03" w:rsidRPr="00470977" w:rsidRDefault="00792E03" w:rsidP="00792E03">
      <w:pPr>
        <w:ind w:right="3543"/>
        <w:rPr>
          <w:rFonts w:cs="Arial"/>
          <w:sz w:val="28"/>
        </w:rPr>
      </w:pPr>
    </w:p>
    <w:p w:rsidR="00792E03" w:rsidRPr="00B15759" w:rsidRDefault="00B15759" w:rsidP="00B15759">
      <w:pPr>
        <w:ind w:right="174" w:firstLine="0"/>
        <w:rPr>
          <w:rStyle w:val="26"/>
          <w:b w:val="0"/>
          <w:sz w:val="28"/>
          <w:szCs w:val="28"/>
        </w:rPr>
      </w:pPr>
      <w:r w:rsidRPr="00B15759">
        <w:rPr>
          <w:rStyle w:val="26"/>
          <w:b w:val="0"/>
          <w:sz w:val="28"/>
          <w:szCs w:val="2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p>
    <w:p w:rsidR="00792E03" w:rsidRPr="00B15759" w:rsidRDefault="00792E03" w:rsidP="00B15759">
      <w:pPr>
        <w:ind w:right="174" w:firstLine="0"/>
        <w:rPr>
          <w:rStyle w:val="26"/>
          <w:sz w:val="28"/>
          <w:szCs w:val="28"/>
        </w:rPr>
      </w:pPr>
    </w:p>
    <w:p w:rsidR="00FB2315" w:rsidRPr="00F12647" w:rsidRDefault="00FB2315" w:rsidP="00FB2315">
      <w:pPr>
        <w:ind w:firstLine="0"/>
        <w:jc w:val="center"/>
        <w:rPr>
          <w:sz w:val="44"/>
          <w:szCs w:val="44"/>
        </w:rPr>
      </w:pPr>
    </w:p>
    <w:p w:rsidR="00FB2315" w:rsidRPr="00F12647" w:rsidRDefault="00FB2315" w:rsidP="00FB2315">
      <w:pPr>
        <w:ind w:firstLine="0"/>
      </w:pPr>
      <w:r w:rsidRPr="00F12647">
        <w:t xml:space="preserve">                                                   </w:t>
      </w: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B061F2" w:rsidRPr="00856851" w:rsidRDefault="00B061F2" w:rsidP="00FB2315">
      <w:pPr>
        <w:ind w:firstLine="0"/>
        <w:rPr>
          <w:sz w:val="12"/>
          <w:szCs w:val="12"/>
        </w:rPr>
      </w:pPr>
    </w:p>
    <w:p w:rsidR="00FB2315" w:rsidRPr="00F12647" w:rsidRDefault="00FB2315" w:rsidP="00FB2315">
      <w:pPr>
        <w:ind w:firstLine="0"/>
        <w:jc w:val="center"/>
      </w:pPr>
      <w:r w:rsidRPr="00F12647">
        <w:rPr>
          <w:b/>
        </w:rPr>
        <w:t>20</w:t>
      </w:r>
      <w:r w:rsidR="00073836">
        <w:rPr>
          <w:b/>
        </w:rPr>
        <w:t>23</w:t>
      </w:r>
      <w:r w:rsidRPr="00F12647">
        <w:rPr>
          <w:b/>
        </w:rPr>
        <w:t xml:space="preserve"> г</w:t>
      </w:r>
      <w:r w:rsidRPr="00F12647">
        <w:t>.</w:t>
      </w:r>
    </w:p>
    <w:p w:rsidR="009A2CDE" w:rsidRPr="009A2CDE" w:rsidRDefault="00B7391E" w:rsidP="00073836">
      <w:pPr>
        <w:tabs>
          <w:tab w:val="right" w:leader="dot" w:pos="9720"/>
          <w:tab w:val="right" w:leader="dot" w:pos="10260"/>
        </w:tabs>
        <w:ind w:firstLine="0"/>
      </w:pPr>
      <w:r w:rsidRPr="00F12647">
        <w:rPr>
          <w:b/>
          <w:sz w:val="32"/>
          <w:szCs w:val="32"/>
        </w:rPr>
        <w:br w:type="page"/>
      </w:r>
      <w:r w:rsidR="009A2CDE" w:rsidRPr="009A2CDE">
        <w:lastRenderedPageBreak/>
        <w:t>Оглавление</w:t>
      </w:r>
    </w:p>
    <w:p w:rsidR="001B3ED0" w:rsidRPr="0010044E" w:rsidRDefault="00F646DD">
      <w:pPr>
        <w:pStyle w:val="25"/>
        <w:rPr>
          <w:rFonts w:ascii="Calibri" w:hAnsi="Calibri"/>
          <w:b w:val="0"/>
          <w:i w:val="0"/>
          <w:sz w:val="22"/>
          <w:szCs w:val="22"/>
        </w:rPr>
      </w:pPr>
      <w:r w:rsidRPr="00F646DD">
        <w:fldChar w:fldCharType="begin"/>
      </w:r>
      <w:r w:rsidR="001B3ED0">
        <w:instrText xml:space="preserve"> TOC \o "1-3" \h \z \u </w:instrText>
      </w:r>
      <w:r w:rsidRPr="00F646DD">
        <w:fldChar w:fldCharType="separate"/>
      </w:r>
      <w:hyperlink w:anchor="_Toc472415311" w:history="1">
        <w:r w:rsidR="001B3ED0" w:rsidRPr="008D2B41">
          <w:rPr>
            <w:rStyle w:val="a8"/>
          </w:rPr>
          <w:t>ВВЕДЕНИЕ</w:t>
        </w:r>
        <w:r w:rsidR="001B3ED0">
          <w:rPr>
            <w:webHidden/>
          </w:rPr>
          <w:tab/>
        </w:r>
        <w:r>
          <w:rPr>
            <w:webHidden/>
          </w:rPr>
          <w:fldChar w:fldCharType="begin"/>
        </w:r>
        <w:r w:rsidR="001B3ED0">
          <w:rPr>
            <w:webHidden/>
          </w:rPr>
          <w:instrText xml:space="preserve"> PAGEREF _Toc472415311 \h </w:instrText>
        </w:r>
        <w:r>
          <w:rPr>
            <w:webHidden/>
          </w:rPr>
        </w:r>
        <w:r>
          <w:rPr>
            <w:webHidden/>
          </w:rPr>
          <w:fldChar w:fldCharType="separate"/>
        </w:r>
        <w:r w:rsidR="00A75875">
          <w:rPr>
            <w:webHidden/>
          </w:rPr>
          <w:t>4</w:t>
        </w:r>
        <w:r>
          <w:rPr>
            <w:webHidden/>
          </w:rPr>
          <w:fldChar w:fldCharType="end"/>
        </w:r>
      </w:hyperlink>
    </w:p>
    <w:p w:rsidR="001B3ED0" w:rsidRPr="0010044E" w:rsidRDefault="00F646DD">
      <w:pPr>
        <w:pStyle w:val="14"/>
        <w:rPr>
          <w:rFonts w:ascii="Calibri" w:hAnsi="Calibri" w:cs="Times New Roman"/>
          <w:b w:val="0"/>
          <w:bCs w:val="0"/>
          <w:iCs w:val="0"/>
          <w:sz w:val="22"/>
          <w:szCs w:val="22"/>
        </w:rPr>
      </w:pPr>
      <w:hyperlink w:anchor="_Toc472415312" w:history="1">
        <w:r w:rsidR="001B3ED0" w:rsidRPr="008D2B41">
          <w:rPr>
            <w:rStyle w:val="a8"/>
          </w:rPr>
          <w:t>ЧАСТЬ I. ПОРЯДОК ПРИМЕНЕНИЯ ПРАВИЛ ЗЕМЛЕПОЛЬЗОВАНИЯ И ЗАСТРОЙКИ И ВНЕСЕНИЯ ИЗМЕНЕНИЙ В УКАЗАННЫЕ ПРАВИЛА</w:t>
        </w:r>
        <w:r w:rsidR="001B3ED0">
          <w:rPr>
            <w:webHidden/>
          </w:rPr>
          <w:tab/>
        </w:r>
      </w:hyperlink>
      <w:r w:rsidR="00335CE6">
        <w:t>5</w:t>
      </w:r>
    </w:p>
    <w:p w:rsidR="001B3ED0" w:rsidRPr="0010044E" w:rsidRDefault="00F646DD">
      <w:pPr>
        <w:pStyle w:val="25"/>
        <w:rPr>
          <w:rFonts w:ascii="Calibri" w:hAnsi="Calibri"/>
          <w:b w:val="0"/>
          <w:i w:val="0"/>
          <w:sz w:val="22"/>
          <w:szCs w:val="22"/>
        </w:rPr>
      </w:pPr>
      <w:hyperlink w:anchor="_Toc472415313" w:history="1">
        <w:r w:rsidR="001B3ED0" w:rsidRPr="008D2B41">
          <w:rPr>
            <w:rStyle w:val="a8"/>
          </w:rPr>
          <w:t>ГЛАВА 1. ОБЩИЕ ПОЛОЖЕНИЯ</w:t>
        </w:r>
        <w:r w:rsidR="001B3ED0">
          <w:rPr>
            <w:webHidden/>
          </w:rPr>
          <w:tab/>
        </w:r>
      </w:hyperlink>
      <w:r w:rsidR="00335CE6">
        <w:t>5</w:t>
      </w:r>
    </w:p>
    <w:p w:rsidR="001B3ED0" w:rsidRPr="0010044E" w:rsidRDefault="00F646DD">
      <w:pPr>
        <w:pStyle w:val="35"/>
        <w:rPr>
          <w:rFonts w:ascii="Calibri" w:hAnsi="Calibri"/>
          <w:noProof/>
          <w:sz w:val="22"/>
          <w:szCs w:val="22"/>
        </w:rPr>
      </w:pPr>
      <w:hyperlink w:anchor="_Toc472415314" w:history="1">
        <w:r w:rsidR="001B3ED0" w:rsidRPr="008D2B41">
          <w:rPr>
            <w:rStyle w:val="a8"/>
            <w:noProof/>
          </w:rPr>
          <w:t>Статья 1.     Основные понятия, используемые в Правилах</w:t>
        </w:r>
        <w:r w:rsidR="001B3ED0">
          <w:rPr>
            <w:noProof/>
            <w:webHidden/>
          </w:rPr>
          <w:tab/>
        </w:r>
      </w:hyperlink>
      <w:r w:rsidR="00335CE6">
        <w:rPr>
          <w:noProof/>
        </w:rPr>
        <w:t>5</w:t>
      </w:r>
    </w:p>
    <w:p w:rsidR="001B3ED0" w:rsidRPr="0010044E" w:rsidRDefault="00F646DD">
      <w:pPr>
        <w:pStyle w:val="35"/>
        <w:rPr>
          <w:rFonts w:ascii="Calibri" w:hAnsi="Calibri"/>
          <w:noProof/>
          <w:sz w:val="22"/>
          <w:szCs w:val="22"/>
        </w:rPr>
      </w:pPr>
      <w:hyperlink w:anchor="_Toc472415315" w:history="1">
        <w:r w:rsidR="001B3ED0" w:rsidRPr="008D2B41">
          <w:rPr>
            <w:rStyle w:val="a8"/>
            <w:noProof/>
          </w:rPr>
          <w:t>Статья 2.    Состав правил землепользования и застройки и сфера их применения</w:t>
        </w:r>
        <w:r w:rsidR="001B3ED0">
          <w:rPr>
            <w:noProof/>
            <w:webHidden/>
          </w:rPr>
          <w:tab/>
        </w:r>
        <w:r>
          <w:rPr>
            <w:noProof/>
            <w:webHidden/>
          </w:rPr>
          <w:fldChar w:fldCharType="begin"/>
        </w:r>
        <w:r w:rsidR="001B3ED0">
          <w:rPr>
            <w:noProof/>
            <w:webHidden/>
          </w:rPr>
          <w:instrText xml:space="preserve"> PAGEREF _Toc472415315 \h </w:instrText>
        </w:r>
        <w:r>
          <w:rPr>
            <w:noProof/>
            <w:webHidden/>
          </w:rPr>
        </w:r>
        <w:r>
          <w:rPr>
            <w:noProof/>
            <w:webHidden/>
          </w:rPr>
          <w:fldChar w:fldCharType="separate"/>
        </w:r>
        <w:r w:rsidR="00A75875">
          <w:rPr>
            <w:noProof/>
            <w:webHidden/>
          </w:rPr>
          <w:t>7</w:t>
        </w:r>
        <w:r>
          <w:rPr>
            <w:noProof/>
            <w:webHidden/>
          </w:rPr>
          <w:fldChar w:fldCharType="end"/>
        </w:r>
      </w:hyperlink>
    </w:p>
    <w:p w:rsidR="001B3ED0" w:rsidRPr="0010044E" w:rsidRDefault="00F646DD">
      <w:pPr>
        <w:pStyle w:val="35"/>
        <w:rPr>
          <w:rFonts w:ascii="Calibri" w:hAnsi="Calibri"/>
          <w:noProof/>
          <w:sz w:val="22"/>
          <w:szCs w:val="22"/>
        </w:rPr>
      </w:pPr>
      <w:hyperlink w:anchor="_Toc472415316" w:history="1">
        <w:r w:rsidR="001B3ED0" w:rsidRPr="008D2B41">
          <w:rPr>
            <w:rStyle w:val="a8"/>
            <w:noProof/>
          </w:rPr>
          <w:t xml:space="preserve">Статья 3. Полномочия органов местного самоуправления </w:t>
        </w:r>
        <w:r w:rsidR="00741AED">
          <w:rPr>
            <w:rStyle w:val="a8"/>
            <w:noProof/>
          </w:rPr>
          <w:t>Пановского</w:t>
        </w:r>
        <w:r w:rsidR="001B3ED0" w:rsidRPr="008D2B41">
          <w:rPr>
            <w:rStyle w:val="a8"/>
            <w:noProof/>
          </w:rPr>
          <w:t xml:space="preserve"> сельского поселения по регулированию землепользования и застройки</w:t>
        </w:r>
        <w:r w:rsidR="001B3ED0">
          <w:rPr>
            <w:noProof/>
            <w:webHidden/>
          </w:rPr>
          <w:tab/>
        </w:r>
        <w:r>
          <w:rPr>
            <w:noProof/>
            <w:webHidden/>
          </w:rPr>
          <w:fldChar w:fldCharType="begin"/>
        </w:r>
        <w:r w:rsidR="001B3ED0">
          <w:rPr>
            <w:noProof/>
            <w:webHidden/>
          </w:rPr>
          <w:instrText xml:space="preserve"> PAGEREF _Toc472415316 \h </w:instrText>
        </w:r>
        <w:r>
          <w:rPr>
            <w:noProof/>
            <w:webHidden/>
          </w:rPr>
        </w:r>
        <w:r>
          <w:rPr>
            <w:noProof/>
            <w:webHidden/>
          </w:rPr>
          <w:fldChar w:fldCharType="separate"/>
        </w:r>
        <w:r w:rsidR="00A75875">
          <w:rPr>
            <w:noProof/>
            <w:webHidden/>
          </w:rPr>
          <w:t>8</w:t>
        </w:r>
        <w:r>
          <w:rPr>
            <w:noProof/>
            <w:webHidden/>
          </w:rPr>
          <w:fldChar w:fldCharType="end"/>
        </w:r>
      </w:hyperlink>
    </w:p>
    <w:p w:rsidR="001B3ED0" w:rsidRPr="0010044E" w:rsidRDefault="00F646DD">
      <w:pPr>
        <w:pStyle w:val="35"/>
        <w:rPr>
          <w:rFonts w:ascii="Calibri" w:hAnsi="Calibri"/>
          <w:noProof/>
          <w:sz w:val="22"/>
          <w:szCs w:val="22"/>
        </w:rPr>
      </w:pPr>
      <w:hyperlink w:anchor="_Toc472415317" w:history="1">
        <w:r w:rsidR="001B3ED0" w:rsidRPr="008D2B41">
          <w:rPr>
            <w:rStyle w:val="a8"/>
            <w:noProof/>
          </w:rPr>
          <w:t>Статья 4.    Комиссия по подготовке проекта Правил землепользования и застройки</w:t>
        </w:r>
        <w:r w:rsidR="001B3ED0">
          <w:rPr>
            <w:noProof/>
            <w:webHidden/>
          </w:rPr>
          <w:tab/>
        </w:r>
        <w:r>
          <w:rPr>
            <w:noProof/>
            <w:webHidden/>
          </w:rPr>
          <w:fldChar w:fldCharType="begin"/>
        </w:r>
        <w:r w:rsidR="001B3ED0">
          <w:rPr>
            <w:noProof/>
            <w:webHidden/>
          </w:rPr>
          <w:instrText xml:space="preserve"> PAGEREF _Toc472415317 \h </w:instrText>
        </w:r>
        <w:r>
          <w:rPr>
            <w:noProof/>
            <w:webHidden/>
          </w:rPr>
        </w:r>
        <w:r>
          <w:rPr>
            <w:noProof/>
            <w:webHidden/>
          </w:rPr>
          <w:fldChar w:fldCharType="separate"/>
        </w:r>
        <w:r w:rsidR="00A75875">
          <w:rPr>
            <w:noProof/>
            <w:webHidden/>
          </w:rPr>
          <w:t>9</w:t>
        </w:r>
        <w:r>
          <w:rPr>
            <w:noProof/>
            <w:webHidden/>
          </w:rPr>
          <w:fldChar w:fldCharType="end"/>
        </w:r>
      </w:hyperlink>
    </w:p>
    <w:p w:rsidR="001B3ED0" w:rsidRPr="0010044E" w:rsidRDefault="00F646DD">
      <w:pPr>
        <w:pStyle w:val="25"/>
        <w:rPr>
          <w:rFonts w:ascii="Calibri" w:hAnsi="Calibri"/>
          <w:b w:val="0"/>
          <w:i w:val="0"/>
          <w:sz w:val="22"/>
          <w:szCs w:val="22"/>
        </w:rPr>
      </w:pPr>
      <w:hyperlink w:anchor="_Toc472415318" w:history="1">
        <w:r w:rsidR="001B3ED0" w:rsidRPr="008D2B41">
          <w:rPr>
            <w:rStyle w:val="a8"/>
          </w:rPr>
          <w:t>ГЛАВА 2. ОСОБЕННОСТИ ПРИМЕНЕНИЯ ПРАВИЛ В ЧАСТИ ГРАДОСТРОИТЕЛЬНЫХ РЕГЛАМЕНТОВ</w:t>
        </w:r>
        <w:r w:rsidR="001B3ED0">
          <w:rPr>
            <w:webHidden/>
          </w:rPr>
          <w:tab/>
        </w:r>
        <w:r>
          <w:rPr>
            <w:webHidden/>
          </w:rPr>
          <w:fldChar w:fldCharType="begin"/>
        </w:r>
        <w:r w:rsidR="001B3ED0">
          <w:rPr>
            <w:webHidden/>
          </w:rPr>
          <w:instrText xml:space="preserve"> PAGEREF _Toc472415318 \h </w:instrText>
        </w:r>
        <w:r>
          <w:rPr>
            <w:webHidden/>
          </w:rPr>
        </w:r>
        <w:r>
          <w:rPr>
            <w:webHidden/>
          </w:rPr>
          <w:fldChar w:fldCharType="separate"/>
        </w:r>
        <w:r w:rsidR="00A75875">
          <w:rPr>
            <w:webHidden/>
          </w:rPr>
          <w:t>10</w:t>
        </w:r>
        <w:r>
          <w:rPr>
            <w:webHidden/>
          </w:rPr>
          <w:fldChar w:fldCharType="end"/>
        </w:r>
      </w:hyperlink>
    </w:p>
    <w:p w:rsidR="001B3ED0" w:rsidRPr="0010044E" w:rsidRDefault="00F646DD">
      <w:pPr>
        <w:pStyle w:val="35"/>
        <w:rPr>
          <w:rFonts w:ascii="Calibri" w:hAnsi="Calibri"/>
          <w:noProof/>
          <w:sz w:val="22"/>
          <w:szCs w:val="22"/>
        </w:rPr>
      </w:pPr>
      <w:hyperlink w:anchor="_Toc472415319" w:history="1">
        <w:r w:rsidR="001B3ED0" w:rsidRPr="008D2B41">
          <w:rPr>
            <w:rStyle w:val="a8"/>
            <w:noProof/>
          </w:rPr>
          <w:t>Статья 5.       Градостроительные регламенты и их применение</w:t>
        </w:r>
        <w:r w:rsidR="001B3ED0">
          <w:rPr>
            <w:noProof/>
            <w:webHidden/>
          </w:rPr>
          <w:tab/>
        </w:r>
        <w:r>
          <w:rPr>
            <w:noProof/>
            <w:webHidden/>
          </w:rPr>
          <w:fldChar w:fldCharType="begin"/>
        </w:r>
        <w:r w:rsidR="001B3ED0">
          <w:rPr>
            <w:noProof/>
            <w:webHidden/>
          </w:rPr>
          <w:instrText xml:space="preserve"> PAGEREF _Toc472415319 \h </w:instrText>
        </w:r>
        <w:r>
          <w:rPr>
            <w:noProof/>
            <w:webHidden/>
          </w:rPr>
        </w:r>
        <w:r>
          <w:rPr>
            <w:noProof/>
            <w:webHidden/>
          </w:rPr>
          <w:fldChar w:fldCharType="separate"/>
        </w:r>
        <w:r w:rsidR="00A75875">
          <w:rPr>
            <w:noProof/>
            <w:webHidden/>
          </w:rPr>
          <w:t>10</w:t>
        </w:r>
        <w:r>
          <w:rPr>
            <w:noProof/>
            <w:webHidden/>
          </w:rPr>
          <w:fldChar w:fldCharType="end"/>
        </w:r>
      </w:hyperlink>
    </w:p>
    <w:p w:rsidR="001B3ED0" w:rsidRPr="0010044E" w:rsidRDefault="00F646DD">
      <w:pPr>
        <w:pStyle w:val="35"/>
        <w:rPr>
          <w:rFonts w:ascii="Calibri" w:hAnsi="Calibri"/>
          <w:noProof/>
          <w:sz w:val="22"/>
          <w:szCs w:val="22"/>
        </w:rPr>
      </w:pPr>
      <w:hyperlink w:anchor="_Toc472415320" w:history="1">
        <w:r w:rsidR="001B3ED0" w:rsidRPr="008D2B41">
          <w:rPr>
            <w:rStyle w:val="a8"/>
            <w:noProof/>
          </w:rPr>
          <w:t>Статья 6.    Изменение видов разрешенного использования земельных участков и объектов капитального строительства</w:t>
        </w:r>
        <w:r w:rsidR="001B3ED0">
          <w:rPr>
            <w:noProof/>
            <w:webHidden/>
          </w:rPr>
          <w:tab/>
        </w:r>
        <w:r>
          <w:rPr>
            <w:noProof/>
            <w:webHidden/>
          </w:rPr>
          <w:fldChar w:fldCharType="begin"/>
        </w:r>
        <w:r w:rsidR="001B3ED0">
          <w:rPr>
            <w:noProof/>
            <w:webHidden/>
          </w:rPr>
          <w:instrText xml:space="preserve"> PAGEREF _Toc472415320 \h </w:instrText>
        </w:r>
        <w:r>
          <w:rPr>
            <w:noProof/>
            <w:webHidden/>
          </w:rPr>
        </w:r>
        <w:r>
          <w:rPr>
            <w:noProof/>
            <w:webHidden/>
          </w:rPr>
          <w:fldChar w:fldCharType="separate"/>
        </w:r>
        <w:r w:rsidR="00A75875">
          <w:rPr>
            <w:noProof/>
            <w:webHidden/>
          </w:rPr>
          <w:t>12</w:t>
        </w:r>
        <w:r>
          <w:rPr>
            <w:noProof/>
            <w:webHidden/>
          </w:rPr>
          <w:fldChar w:fldCharType="end"/>
        </w:r>
      </w:hyperlink>
    </w:p>
    <w:p w:rsidR="001B3ED0" w:rsidRPr="0010044E" w:rsidRDefault="00F646DD">
      <w:pPr>
        <w:pStyle w:val="35"/>
        <w:rPr>
          <w:rFonts w:ascii="Calibri" w:hAnsi="Calibri"/>
          <w:noProof/>
          <w:sz w:val="22"/>
          <w:szCs w:val="22"/>
        </w:rPr>
      </w:pPr>
      <w:hyperlink w:anchor="_Toc472415321" w:history="1">
        <w:r w:rsidR="001B3ED0" w:rsidRPr="008D2B41">
          <w:rPr>
            <w:rStyle w:val="a8"/>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sidR="001B3ED0">
          <w:rPr>
            <w:noProof/>
            <w:webHidden/>
          </w:rPr>
          <w:tab/>
        </w:r>
        <w:r>
          <w:rPr>
            <w:noProof/>
            <w:webHidden/>
          </w:rPr>
          <w:fldChar w:fldCharType="begin"/>
        </w:r>
        <w:r w:rsidR="001B3ED0">
          <w:rPr>
            <w:noProof/>
            <w:webHidden/>
          </w:rPr>
          <w:instrText xml:space="preserve"> PAGEREF _Toc472415321 \h </w:instrText>
        </w:r>
        <w:r>
          <w:rPr>
            <w:noProof/>
            <w:webHidden/>
          </w:rPr>
        </w:r>
        <w:r>
          <w:rPr>
            <w:noProof/>
            <w:webHidden/>
          </w:rPr>
          <w:fldChar w:fldCharType="separate"/>
        </w:r>
        <w:r w:rsidR="00A75875">
          <w:rPr>
            <w:noProof/>
            <w:webHidden/>
          </w:rPr>
          <w:t>12</w:t>
        </w:r>
        <w:r>
          <w:rPr>
            <w:noProof/>
            <w:webHidden/>
          </w:rPr>
          <w:fldChar w:fldCharType="end"/>
        </w:r>
      </w:hyperlink>
    </w:p>
    <w:p w:rsidR="001B3ED0" w:rsidRPr="0010044E" w:rsidRDefault="00F646DD">
      <w:pPr>
        <w:pStyle w:val="35"/>
        <w:rPr>
          <w:rFonts w:ascii="Calibri" w:hAnsi="Calibri"/>
          <w:noProof/>
          <w:sz w:val="22"/>
          <w:szCs w:val="22"/>
        </w:rPr>
      </w:pPr>
      <w:hyperlink w:anchor="_Toc472415322" w:history="1">
        <w:r w:rsidR="001B3ED0" w:rsidRPr="008D2B41">
          <w:rPr>
            <w:rStyle w:val="a8"/>
            <w:noProof/>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B3ED0">
          <w:rPr>
            <w:noProof/>
            <w:webHidden/>
          </w:rPr>
          <w:tab/>
        </w:r>
        <w:r>
          <w:rPr>
            <w:noProof/>
            <w:webHidden/>
          </w:rPr>
          <w:fldChar w:fldCharType="begin"/>
        </w:r>
        <w:r w:rsidR="001B3ED0">
          <w:rPr>
            <w:noProof/>
            <w:webHidden/>
          </w:rPr>
          <w:instrText xml:space="preserve"> PAGEREF _Toc472415322 \h </w:instrText>
        </w:r>
        <w:r>
          <w:rPr>
            <w:noProof/>
            <w:webHidden/>
          </w:rPr>
        </w:r>
        <w:r>
          <w:rPr>
            <w:noProof/>
            <w:webHidden/>
          </w:rPr>
          <w:fldChar w:fldCharType="separate"/>
        </w:r>
        <w:r w:rsidR="00A75875">
          <w:rPr>
            <w:noProof/>
            <w:webHidden/>
          </w:rPr>
          <w:t>14</w:t>
        </w:r>
        <w:r>
          <w:rPr>
            <w:noProof/>
            <w:webHidden/>
          </w:rPr>
          <w:fldChar w:fldCharType="end"/>
        </w:r>
      </w:hyperlink>
    </w:p>
    <w:p w:rsidR="001B3ED0" w:rsidRPr="0010044E" w:rsidRDefault="00F646DD">
      <w:pPr>
        <w:pStyle w:val="25"/>
        <w:rPr>
          <w:rFonts w:ascii="Calibri" w:hAnsi="Calibri"/>
          <w:b w:val="0"/>
          <w:i w:val="0"/>
          <w:sz w:val="22"/>
          <w:szCs w:val="22"/>
        </w:rPr>
      </w:pPr>
      <w:hyperlink w:anchor="_Toc472415323" w:history="1">
        <w:r w:rsidR="001B3ED0" w:rsidRPr="008D2B41">
          <w:rPr>
            <w:rStyle w:val="a8"/>
          </w:rPr>
          <w:t>ГЛАВА 3. ПОДГОТОВКА ДОКУМЕНТАЦИИ ПО ПЛАНИРОВКИ ТЕРРИТОРИИ ОРГАНАМИ МЕСТНОГО САМОУПРАВЛЕНИЯ</w:t>
        </w:r>
        <w:r w:rsidR="001B3ED0">
          <w:rPr>
            <w:webHidden/>
          </w:rPr>
          <w:tab/>
        </w:r>
        <w:r>
          <w:rPr>
            <w:webHidden/>
          </w:rPr>
          <w:fldChar w:fldCharType="begin"/>
        </w:r>
        <w:r w:rsidR="001B3ED0">
          <w:rPr>
            <w:webHidden/>
          </w:rPr>
          <w:instrText xml:space="preserve"> PAGEREF _Toc472415323 \h </w:instrText>
        </w:r>
        <w:r>
          <w:rPr>
            <w:webHidden/>
          </w:rPr>
        </w:r>
        <w:r>
          <w:rPr>
            <w:webHidden/>
          </w:rPr>
          <w:fldChar w:fldCharType="separate"/>
        </w:r>
        <w:r w:rsidR="00A75875">
          <w:rPr>
            <w:webHidden/>
          </w:rPr>
          <w:t>15</w:t>
        </w:r>
        <w:r>
          <w:rPr>
            <w:webHidden/>
          </w:rPr>
          <w:fldChar w:fldCharType="end"/>
        </w:r>
      </w:hyperlink>
    </w:p>
    <w:p w:rsidR="001B3ED0" w:rsidRPr="0010044E" w:rsidRDefault="00F646DD">
      <w:pPr>
        <w:pStyle w:val="35"/>
        <w:rPr>
          <w:rFonts w:ascii="Calibri" w:hAnsi="Calibri"/>
          <w:noProof/>
          <w:sz w:val="22"/>
          <w:szCs w:val="22"/>
        </w:rPr>
      </w:pPr>
      <w:hyperlink w:anchor="_Toc472415324" w:history="1">
        <w:r w:rsidR="001B3ED0" w:rsidRPr="008D2B41">
          <w:rPr>
            <w:rStyle w:val="a8"/>
            <w:noProof/>
          </w:rPr>
          <w:t>Статья 9.    Назначение и виды документации по планировке территории</w:t>
        </w:r>
        <w:r w:rsidR="001B3ED0">
          <w:rPr>
            <w:noProof/>
            <w:webHidden/>
          </w:rPr>
          <w:tab/>
        </w:r>
        <w:r>
          <w:rPr>
            <w:noProof/>
            <w:webHidden/>
          </w:rPr>
          <w:fldChar w:fldCharType="begin"/>
        </w:r>
        <w:r w:rsidR="001B3ED0">
          <w:rPr>
            <w:noProof/>
            <w:webHidden/>
          </w:rPr>
          <w:instrText xml:space="preserve"> PAGEREF _Toc472415324 \h </w:instrText>
        </w:r>
        <w:r>
          <w:rPr>
            <w:noProof/>
            <w:webHidden/>
          </w:rPr>
        </w:r>
        <w:r>
          <w:rPr>
            <w:noProof/>
            <w:webHidden/>
          </w:rPr>
          <w:fldChar w:fldCharType="separate"/>
        </w:r>
        <w:r w:rsidR="00A75875">
          <w:rPr>
            <w:noProof/>
            <w:webHidden/>
          </w:rPr>
          <w:t>15</w:t>
        </w:r>
        <w:r>
          <w:rPr>
            <w:noProof/>
            <w:webHidden/>
          </w:rPr>
          <w:fldChar w:fldCharType="end"/>
        </w:r>
      </w:hyperlink>
    </w:p>
    <w:p w:rsidR="001B3ED0" w:rsidRPr="0010044E" w:rsidRDefault="00F646DD">
      <w:pPr>
        <w:pStyle w:val="35"/>
        <w:rPr>
          <w:rFonts w:ascii="Calibri" w:hAnsi="Calibri"/>
          <w:noProof/>
          <w:sz w:val="22"/>
          <w:szCs w:val="22"/>
        </w:rPr>
      </w:pPr>
      <w:hyperlink w:anchor="_Toc472415325" w:history="1">
        <w:r w:rsidR="001B3ED0" w:rsidRPr="008D2B41">
          <w:rPr>
            <w:rStyle w:val="a8"/>
            <w:noProof/>
          </w:rPr>
          <w:t xml:space="preserve">Статья 10.  Порядок подготовки  и утверждения документации по планировке территории, разрабатываемой на основании решения органа местного самоуправления </w:t>
        </w:r>
        <w:r w:rsidR="00741AED">
          <w:rPr>
            <w:rStyle w:val="a8"/>
            <w:noProof/>
          </w:rPr>
          <w:t>Пановского</w:t>
        </w:r>
        <w:r w:rsidR="001B3ED0" w:rsidRPr="008D2B41">
          <w:rPr>
            <w:rStyle w:val="a8"/>
            <w:noProof/>
          </w:rPr>
          <w:t xml:space="preserve"> сельского    поселения</w:t>
        </w:r>
        <w:r w:rsidR="001B3ED0">
          <w:rPr>
            <w:noProof/>
            <w:webHidden/>
          </w:rPr>
          <w:tab/>
        </w:r>
        <w:r>
          <w:rPr>
            <w:noProof/>
            <w:webHidden/>
          </w:rPr>
          <w:fldChar w:fldCharType="begin"/>
        </w:r>
        <w:r w:rsidR="001B3ED0">
          <w:rPr>
            <w:noProof/>
            <w:webHidden/>
          </w:rPr>
          <w:instrText xml:space="preserve"> PAGEREF _Toc472415325 \h </w:instrText>
        </w:r>
        <w:r>
          <w:rPr>
            <w:noProof/>
            <w:webHidden/>
          </w:rPr>
        </w:r>
        <w:r>
          <w:rPr>
            <w:noProof/>
            <w:webHidden/>
          </w:rPr>
          <w:fldChar w:fldCharType="separate"/>
        </w:r>
        <w:r w:rsidR="00A75875">
          <w:rPr>
            <w:noProof/>
            <w:webHidden/>
          </w:rPr>
          <w:t>15</w:t>
        </w:r>
        <w:r>
          <w:rPr>
            <w:noProof/>
            <w:webHidden/>
          </w:rPr>
          <w:fldChar w:fldCharType="end"/>
        </w:r>
      </w:hyperlink>
    </w:p>
    <w:p w:rsidR="001B3ED0" w:rsidRPr="0010044E" w:rsidRDefault="00F646DD">
      <w:pPr>
        <w:pStyle w:val="35"/>
        <w:rPr>
          <w:rFonts w:ascii="Calibri" w:hAnsi="Calibri"/>
          <w:noProof/>
          <w:sz w:val="22"/>
          <w:szCs w:val="22"/>
        </w:rPr>
      </w:pPr>
      <w:hyperlink w:anchor="_Toc472415326" w:history="1">
        <w:r w:rsidR="001B3ED0" w:rsidRPr="008D2B41">
          <w:rPr>
            <w:rStyle w:val="a8"/>
            <w:noProof/>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sidR="00741AED">
          <w:rPr>
            <w:rStyle w:val="a8"/>
            <w:noProof/>
          </w:rPr>
          <w:t>Пановского</w:t>
        </w:r>
        <w:r w:rsidR="001B3ED0" w:rsidRPr="008D2B41">
          <w:rPr>
            <w:rStyle w:val="a8"/>
            <w:noProof/>
          </w:rPr>
          <w:t xml:space="preserve"> сельского поселения</w:t>
        </w:r>
        <w:r w:rsidR="001B3ED0">
          <w:rPr>
            <w:noProof/>
            <w:webHidden/>
          </w:rPr>
          <w:tab/>
        </w:r>
        <w:r>
          <w:rPr>
            <w:noProof/>
            <w:webHidden/>
          </w:rPr>
          <w:fldChar w:fldCharType="begin"/>
        </w:r>
        <w:r w:rsidR="001B3ED0">
          <w:rPr>
            <w:noProof/>
            <w:webHidden/>
          </w:rPr>
          <w:instrText xml:space="preserve"> PAGEREF _Toc472415326 \h </w:instrText>
        </w:r>
        <w:r>
          <w:rPr>
            <w:noProof/>
            <w:webHidden/>
          </w:rPr>
        </w:r>
        <w:r>
          <w:rPr>
            <w:noProof/>
            <w:webHidden/>
          </w:rPr>
          <w:fldChar w:fldCharType="separate"/>
        </w:r>
        <w:r w:rsidR="00A75875">
          <w:rPr>
            <w:noProof/>
            <w:webHidden/>
          </w:rPr>
          <w:t>17</w:t>
        </w:r>
        <w:r>
          <w:rPr>
            <w:noProof/>
            <w:webHidden/>
          </w:rPr>
          <w:fldChar w:fldCharType="end"/>
        </w:r>
      </w:hyperlink>
    </w:p>
    <w:p w:rsidR="001B3ED0" w:rsidRPr="0010044E" w:rsidRDefault="00F646DD">
      <w:pPr>
        <w:pStyle w:val="25"/>
        <w:rPr>
          <w:rFonts w:ascii="Calibri" w:hAnsi="Calibri"/>
          <w:b w:val="0"/>
          <w:i w:val="0"/>
          <w:sz w:val="22"/>
          <w:szCs w:val="22"/>
        </w:rPr>
      </w:pPr>
      <w:hyperlink w:anchor="_Toc472415327" w:history="1">
        <w:r w:rsidR="001B3ED0" w:rsidRPr="008D2B41">
          <w:rPr>
            <w:rStyle w:val="a8"/>
          </w:rPr>
          <w:t>ГЛАВА 4. ПУБЛИЧНЫЕ СЛУШАНИЯ ПО ВОПРОСАМ ЗЕМЛЕПОЛЬЗОВАНИЯ И ЗАСТРОЙКИ</w:t>
        </w:r>
        <w:r w:rsidR="001B3ED0">
          <w:rPr>
            <w:webHidden/>
          </w:rPr>
          <w:tab/>
        </w:r>
        <w:r>
          <w:rPr>
            <w:webHidden/>
          </w:rPr>
          <w:fldChar w:fldCharType="begin"/>
        </w:r>
        <w:r w:rsidR="001B3ED0">
          <w:rPr>
            <w:webHidden/>
          </w:rPr>
          <w:instrText xml:space="preserve"> PAGEREF _Toc472415327 \h </w:instrText>
        </w:r>
        <w:r>
          <w:rPr>
            <w:webHidden/>
          </w:rPr>
        </w:r>
        <w:r>
          <w:rPr>
            <w:webHidden/>
          </w:rPr>
          <w:fldChar w:fldCharType="separate"/>
        </w:r>
        <w:r w:rsidR="00A75875">
          <w:rPr>
            <w:webHidden/>
          </w:rPr>
          <w:t>18</w:t>
        </w:r>
        <w:r>
          <w:rPr>
            <w:webHidden/>
          </w:rPr>
          <w:fldChar w:fldCharType="end"/>
        </w:r>
      </w:hyperlink>
    </w:p>
    <w:p w:rsidR="001B3ED0" w:rsidRPr="0010044E" w:rsidRDefault="00F646DD">
      <w:pPr>
        <w:pStyle w:val="35"/>
        <w:rPr>
          <w:rFonts w:ascii="Calibri" w:hAnsi="Calibri"/>
          <w:noProof/>
          <w:sz w:val="22"/>
          <w:szCs w:val="22"/>
        </w:rPr>
      </w:pPr>
      <w:hyperlink w:anchor="_Toc472415328" w:history="1">
        <w:r w:rsidR="001B3ED0" w:rsidRPr="008D2B41">
          <w:rPr>
            <w:rStyle w:val="a8"/>
            <w:noProof/>
          </w:rPr>
          <w:t>Статья 12. Общие положения организации и проведения публичных слушаний по вопросам землепользования и застройки</w:t>
        </w:r>
        <w:r w:rsidR="001B3ED0">
          <w:rPr>
            <w:noProof/>
            <w:webHidden/>
          </w:rPr>
          <w:tab/>
        </w:r>
        <w:r>
          <w:rPr>
            <w:noProof/>
            <w:webHidden/>
          </w:rPr>
          <w:fldChar w:fldCharType="begin"/>
        </w:r>
        <w:r w:rsidR="001B3ED0">
          <w:rPr>
            <w:noProof/>
            <w:webHidden/>
          </w:rPr>
          <w:instrText xml:space="preserve"> PAGEREF _Toc472415328 \h </w:instrText>
        </w:r>
        <w:r>
          <w:rPr>
            <w:noProof/>
            <w:webHidden/>
          </w:rPr>
        </w:r>
        <w:r>
          <w:rPr>
            <w:noProof/>
            <w:webHidden/>
          </w:rPr>
          <w:fldChar w:fldCharType="separate"/>
        </w:r>
        <w:r w:rsidR="00A75875">
          <w:rPr>
            <w:noProof/>
            <w:webHidden/>
          </w:rPr>
          <w:t>18</w:t>
        </w:r>
        <w:r>
          <w:rPr>
            <w:noProof/>
            <w:webHidden/>
          </w:rPr>
          <w:fldChar w:fldCharType="end"/>
        </w:r>
      </w:hyperlink>
    </w:p>
    <w:p w:rsidR="001B3ED0" w:rsidRPr="0010044E" w:rsidRDefault="00F646DD">
      <w:pPr>
        <w:pStyle w:val="35"/>
        <w:rPr>
          <w:rFonts w:ascii="Calibri" w:hAnsi="Calibri"/>
          <w:noProof/>
          <w:sz w:val="22"/>
          <w:szCs w:val="22"/>
        </w:rPr>
      </w:pPr>
      <w:hyperlink w:anchor="_Toc472415329" w:history="1">
        <w:r w:rsidR="001B3ED0" w:rsidRPr="008D2B41">
          <w:rPr>
            <w:rStyle w:val="a8"/>
            <w:noProof/>
          </w:rPr>
          <w:t>Статья 13. Особенности проведения публичных слушаний по проекту внесения изменений в правила землепользования и застройки</w:t>
        </w:r>
        <w:r w:rsidR="001B3ED0">
          <w:rPr>
            <w:noProof/>
            <w:webHidden/>
          </w:rPr>
          <w:tab/>
        </w:r>
        <w:r>
          <w:rPr>
            <w:noProof/>
            <w:webHidden/>
          </w:rPr>
          <w:fldChar w:fldCharType="begin"/>
        </w:r>
        <w:r w:rsidR="001B3ED0">
          <w:rPr>
            <w:noProof/>
            <w:webHidden/>
          </w:rPr>
          <w:instrText xml:space="preserve"> PAGEREF _Toc472415329 \h </w:instrText>
        </w:r>
        <w:r>
          <w:rPr>
            <w:noProof/>
            <w:webHidden/>
          </w:rPr>
        </w:r>
        <w:r>
          <w:rPr>
            <w:noProof/>
            <w:webHidden/>
          </w:rPr>
          <w:fldChar w:fldCharType="separate"/>
        </w:r>
        <w:r w:rsidR="00A75875">
          <w:rPr>
            <w:noProof/>
            <w:webHidden/>
          </w:rPr>
          <w:t>19</w:t>
        </w:r>
        <w:r>
          <w:rPr>
            <w:noProof/>
            <w:webHidden/>
          </w:rPr>
          <w:fldChar w:fldCharType="end"/>
        </w:r>
      </w:hyperlink>
    </w:p>
    <w:p w:rsidR="001B3ED0" w:rsidRPr="0010044E" w:rsidRDefault="00F646DD">
      <w:pPr>
        <w:pStyle w:val="35"/>
        <w:rPr>
          <w:rFonts w:ascii="Calibri" w:hAnsi="Calibri"/>
          <w:noProof/>
          <w:sz w:val="22"/>
          <w:szCs w:val="22"/>
        </w:rPr>
      </w:pPr>
      <w:hyperlink w:anchor="_Toc472415330" w:history="1">
        <w:r w:rsidR="001B3ED0" w:rsidRPr="008D2B41">
          <w:rPr>
            <w:rStyle w:val="a8"/>
            <w:noProof/>
          </w:rPr>
          <w:t>Статья 14. Особенности проведения публичных слушаний по проектам планировки территории и проектам межевания территории</w:t>
        </w:r>
        <w:r w:rsidR="001B3ED0">
          <w:rPr>
            <w:noProof/>
            <w:webHidden/>
          </w:rPr>
          <w:tab/>
        </w:r>
        <w:r>
          <w:rPr>
            <w:noProof/>
            <w:webHidden/>
          </w:rPr>
          <w:fldChar w:fldCharType="begin"/>
        </w:r>
        <w:r w:rsidR="001B3ED0">
          <w:rPr>
            <w:noProof/>
            <w:webHidden/>
          </w:rPr>
          <w:instrText xml:space="preserve"> PAGEREF _Toc472415330 \h </w:instrText>
        </w:r>
        <w:r>
          <w:rPr>
            <w:noProof/>
            <w:webHidden/>
          </w:rPr>
        </w:r>
        <w:r>
          <w:rPr>
            <w:noProof/>
            <w:webHidden/>
          </w:rPr>
          <w:fldChar w:fldCharType="separate"/>
        </w:r>
        <w:r w:rsidR="00A75875">
          <w:rPr>
            <w:noProof/>
            <w:webHidden/>
          </w:rPr>
          <w:t>20</w:t>
        </w:r>
        <w:r>
          <w:rPr>
            <w:noProof/>
            <w:webHidden/>
          </w:rPr>
          <w:fldChar w:fldCharType="end"/>
        </w:r>
      </w:hyperlink>
    </w:p>
    <w:p w:rsidR="001B3ED0" w:rsidRPr="0010044E" w:rsidRDefault="00F646DD">
      <w:pPr>
        <w:pStyle w:val="35"/>
        <w:rPr>
          <w:rFonts w:ascii="Calibri" w:hAnsi="Calibri"/>
          <w:noProof/>
          <w:sz w:val="22"/>
          <w:szCs w:val="22"/>
        </w:rPr>
      </w:pPr>
      <w:hyperlink w:anchor="_Toc472415331" w:history="1">
        <w:r w:rsidR="001B3ED0" w:rsidRPr="008D2B41">
          <w:rPr>
            <w:rStyle w:val="a8"/>
            <w:noProof/>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1B3ED0">
          <w:rPr>
            <w:noProof/>
            <w:webHidden/>
          </w:rPr>
          <w:tab/>
        </w:r>
        <w:r>
          <w:rPr>
            <w:noProof/>
            <w:webHidden/>
          </w:rPr>
          <w:fldChar w:fldCharType="begin"/>
        </w:r>
        <w:r w:rsidR="001B3ED0">
          <w:rPr>
            <w:noProof/>
            <w:webHidden/>
          </w:rPr>
          <w:instrText xml:space="preserve"> PAGEREF _Toc472415331 \h </w:instrText>
        </w:r>
        <w:r>
          <w:rPr>
            <w:noProof/>
            <w:webHidden/>
          </w:rPr>
        </w:r>
        <w:r>
          <w:rPr>
            <w:noProof/>
            <w:webHidden/>
          </w:rPr>
          <w:fldChar w:fldCharType="separate"/>
        </w:r>
        <w:r w:rsidR="00A75875">
          <w:rPr>
            <w:noProof/>
            <w:webHidden/>
          </w:rPr>
          <w:t>20</w:t>
        </w:r>
        <w:r>
          <w:rPr>
            <w:noProof/>
            <w:webHidden/>
          </w:rPr>
          <w:fldChar w:fldCharType="end"/>
        </w:r>
      </w:hyperlink>
    </w:p>
    <w:p w:rsidR="001B3ED0" w:rsidRPr="0010044E" w:rsidRDefault="00F646DD">
      <w:pPr>
        <w:pStyle w:val="25"/>
        <w:rPr>
          <w:rFonts w:ascii="Calibri" w:hAnsi="Calibri"/>
          <w:b w:val="0"/>
          <w:i w:val="0"/>
          <w:sz w:val="22"/>
          <w:szCs w:val="22"/>
        </w:rPr>
      </w:pPr>
      <w:hyperlink w:anchor="_Toc472415332" w:history="1">
        <w:r w:rsidR="001B3ED0" w:rsidRPr="008D2B41">
          <w:rPr>
            <w:rStyle w:val="a8"/>
          </w:rPr>
          <w:t>ГЛАВА 5. ИЗМЕНЕНИЕ ПРАВИЛ ЗЕМЛЕПОЛЬЗОВАНИЯ И ЗАСТРОЙКИ</w:t>
        </w:r>
        <w:r w:rsidR="001B3ED0">
          <w:rPr>
            <w:webHidden/>
          </w:rPr>
          <w:tab/>
        </w:r>
        <w:r>
          <w:rPr>
            <w:webHidden/>
          </w:rPr>
          <w:fldChar w:fldCharType="begin"/>
        </w:r>
        <w:r w:rsidR="001B3ED0">
          <w:rPr>
            <w:webHidden/>
          </w:rPr>
          <w:instrText xml:space="preserve"> PAGEREF _Toc472415332 \h </w:instrText>
        </w:r>
        <w:r>
          <w:rPr>
            <w:webHidden/>
          </w:rPr>
        </w:r>
        <w:r>
          <w:rPr>
            <w:webHidden/>
          </w:rPr>
          <w:fldChar w:fldCharType="separate"/>
        </w:r>
        <w:r w:rsidR="00A75875">
          <w:rPr>
            <w:webHidden/>
          </w:rPr>
          <w:t>21</w:t>
        </w:r>
        <w:r>
          <w:rPr>
            <w:webHidden/>
          </w:rPr>
          <w:fldChar w:fldCharType="end"/>
        </w:r>
      </w:hyperlink>
    </w:p>
    <w:p w:rsidR="001B3ED0" w:rsidRPr="0010044E" w:rsidRDefault="00F646DD">
      <w:pPr>
        <w:pStyle w:val="35"/>
        <w:rPr>
          <w:rFonts w:ascii="Calibri" w:hAnsi="Calibri"/>
          <w:noProof/>
          <w:sz w:val="22"/>
          <w:szCs w:val="22"/>
        </w:rPr>
      </w:pPr>
      <w:hyperlink w:anchor="_Toc472415333" w:history="1">
        <w:r w:rsidR="001B3ED0" w:rsidRPr="008D2B41">
          <w:rPr>
            <w:rStyle w:val="a8"/>
            <w:noProof/>
          </w:rPr>
          <w:t>Статья 16. Основания для внесения изменений в Правила</w:t>
        </w:r>
        <w:r w:rsidR="001B3ED0">
          <w:rPr>
            <w:noProof/>
            <w:webHidden/>
          </w:rPr>
          <w:tab/>
        </w:r>
        <w:r>
          <w:rPr>
            <w:noProof/>
            <w:webHidden/>
          </w:rPr>
          <w:fldChar w:fldCharType="begin"/>
        </w:r>
        <w:r w:rsidR="001B3ED0">
          <w:rPr>
            <w:noProof/>
            <w:webHidden/>
          </w:rPr>
          <w:instrText xml:space="preserve"> PAGEREF _Toc472415333 \h </w:instrText>
        </w:r>
        <w:r>
          <w:rPr>
            <w:noProof/>
            <w:webHidden/>
          </w:rPr>
        </w:r>
        <w:r>
          <w:rPr>
            <w:noProof/>
            <w:webHidden/>
          </w:rPr>
          <w:fldChar w:fldCharType="separate"/>
        </w:r>
        <w:r w:rsidR="00A75875">
          <w:rPr>
            <w:noProof/>
            <w:webHidden/>
          </w:rPr>
          <w:t>21</w:t>
        </w:r>
        <w:r>
          <w:rPr>
            <w:noProof/>
            <w:webHidden/>
          </w:rPr>
          <w:fldChar w:fldCharType="end"/>
        </w:r>
      </w:hyperlink>
    </w:p>
    <w:p w:rsidR="001B3ED0" w:rsidRPr="0010044E" w:rsidRDefault="00F646DD">
      <w:pPr>
        <w:pStyle w:val="35"/>
        <w:rPr>
          <w:rFonts w:ascii="Calibri" w:hAnsi="Calibri"/>
          <w:noProof/>
          <w:sz w:val="22"/>
          <w:szCs w:val="22"/>
        </w:rPr>
      </w:pPr>
      <w:hyperlink w:anchor="_Toc472415334" w:history="1">
        <w:r w:rsidR="001B3ED0" w:rsidRPr="008D2B41">
          <w:rPr>
            <w:rStyle w:val="a8"/>
            <w:noProof/>
          </w:rPr>
          <w:t>Статья 17. Порядок внесения изменений в Правила</w:t>
        </w:r>
        <w:r w:rsidR="001B3ED0">
          <w:rPr>
            <w:noProof/>
            <w:webHidden/>
          </w:rPr>
          <w:tab/>
        </w:r>
        <w:r>
          <w:rPr>
            <w:noProof/>
            <w:webHidden/>
          </w:rPr>
          <w:fldChar w:fldCharType="begin"/>
        </w:r>
        <w:r w:rsidR="001B3ED0">
          <w:rPr>
            <w:noProof/>
            <w:webHidden/>
          </w:rPr>
          <w:instrText xml:space="preserve"> PAGEREF _Toc472415334 \h </w:instrText>
        </w:r>
        <w:r>
          <w:rPr>
            <w:noProof/>
            <w:webHidden/>
          </w:rPr>
        </w:r>
        <w:r>
          <w:rPr>
            <w:noProof/>
            <w:webHidden/>
          </w:rPr>
          <w:fldChar w:fldCharType="separate"/>
        </w:r>
        <w:r w:rsidR="00A75875">
          <w:rPr>
            <w:noProof/>
            <w:webHidden/>
          </w:rPr>
          <w:t>21</w:t>
        </w:r>
        <w:r>
          <w:rPr>
            <w:noProof/>
            <w:webHidden/>
          </w:rPr>
          <w:fldChar w:fldCharType="end"/>
        </w:r>
      </w:hyperlink>
    </w:p>
    <w:p w:rsidR="001B3ED0" w:rsidRPr="0010044E" w:rsidRDefault="00F646DD">
      <w:pPr>
        <w:pStyle w:val="25"/>
        <w:rPr>
          <w:rFonts w:ascii="Calibri" w:hAnsi="Calibri"/>
          <w:b w:val="0"/>
          <w:i w:val="0"/>
          <w:sz w:val="22"/>
          <w:szCs w:val="22"/>
        </w:rPr>
      </w:pPr>
      <w:hyperlink w:anchor="_Toc472415335" w:history="1">
        <w:r w:rsidR="001B3ED0" w:rsidRPr="008D2B41">
          <w:rPr>
            <w:rStyle w:val="a8"/>
          </w:rPr>
          <w:t>ГЛАВА 6. ЗАКЛЮЧИТЕЛЬНЫЕ И ПЕРЕХОДНЫЕ ПОЛОЖЕНИЯ</w:t>
        </w:r>
        <w:r w:rsidR="001B3ED0">
          <w:rPr>
            <w:webHidden/>
          </w:rPr>
          <w:tab/>
        </w:r>
        <w:r>
          <w:rPr>
            <w:webHidden/>
          </w:rPr>
          <w:fldChar w:fldCharType="begin"/>
        </w:r>
        <w:r w:rsidR="001B3ED0">
          <w:rPr>
            <w:webHidden/>
          </w:rPr>
          <w:instrText xml:space="preserve"> PAGEREF _Toc472415335 \h </w:instrText>
        </w:r>
        <w:r>
          <w:rPr>
            <w:webHidden/>
          </w:rPr>
        </w:r>
        <w:r>
          <w:rPr>
            <w:webHidden/>
          </w:rPr>
          <w:fldChar w:fldCharType="separate"/>
        </w:r>
        <w:r w:rsidR="00A75875">
          <w:rPr>
            <w:webHidden/>
          </w:rPr>
          <w:t>23</w:t>
        </w:r>
        <w:r>
          <w:rPr>
            <w:webHidden/>
          </w:rPr>
          <w:fldChar w:fldCharType="end"/>
        </w:r>
      </w:hyperlink>
    </w:p>
    <w:p w:rsidR="001B3ED0" w:rsidRPr="0010044E" w:rsidRDefault="00F646DD">
      <w:pPr>
        <w:pStyle w:val="35"/>
        <w:rPr>
          <w:rFonts w:ascii="Calibri" w:hAnsi="Calibri"/>
          <w:noProof/>
          <w:sz w:val="22"/>
          <w:szCs w:val="22"/>
        </w:rPr>
      </w:pPr>
      <w:hyperlink w:anchor="_Toc472415336" w:history="1">
        <w:r w:rsidR="001B3ED0" w:rsidRPr="008D2B41">
          <w:rPr>
            <w:rStyle w:val="a8"/>
            <w:noProof/>
          </w:rPr>
          <w:t>Статья 18. Вступление в силу Правил</w:t>
        </w:r>
        <w:r w:rsidR="001B3ED0">
          <w:rPr>
            <w:noProof/>
            <w:webHidden/>
          </w:rPr>
          <w:tab/>
        </w:r>
        <w:r>
          <w:rPr>
            <w:noProof/>
            <w:webHidden/>
          </w:rPr>
          <w:fldChar w:fldCharType="begin"/>
        </w:r>
        <w:r w:rsidR="001B3ED0">
          <w:rPr>
            <w:noProof/>
            <w:webHidden/>
          </w:rPr>
          <w:instrText xml:space="preserve"> PAGEREF _Toc472415336 \h </w:instrText>
        </w:r>
        <w:r>
          <w:rPr>
            <w:noProof/>
            <w:webHidden/>
          </w:rPr>
        </w:r>
        <w:r>
          <w:rPr>
            <w:noProof/>
            <w:webHidden/>
          </w:rPr>
          <w:fldChar w:fldCharType="separate"/>
        </w:r>
        <w:r w:rsidR="00A75875">
          <w:rPr>
            <w:noProof/>
            <w:webHidden/>
          </w:rPr>
          <w:t>23</w:t>
        </w:r>
        <w:r>
          <w:rPr>
            <w:noProof/>
            <w:webHidden/>
          </w:rPr>
          <w:fldChar w:fldCharType="end"/>
        </w:r>
      </w:hyperlink>
    </w:p>
    <w:p w:rsidR="001B3ED0" w:rsidRPr="0010044E" w:rsidRDefault="00F646DD">
      <w:pPr>
        <w:pStyle w:val="35"/>
        <w:rPr>
          <w:rFonts w:ascii="Calibri" w:hAnsi="Calibri"/>
          <w:noProof/>
          <w:sz w:val="22"/>
          <w:szCs w:val="22"/>
        </w:rPr>
      </w:pPr>
      <w:hyperlink w:anchor="_Toc472415337" w:history="1">
        <w:r w:rsidR="001B3ED0" w:rsidRPr="008D2B41">
          <w:rPr>
            <w:rStyle w:val="a8"/>
            <w:noProof/>
          </w:rPr>
          <w:t>Статья 19. Действие Правил по отношению к ранее возникшим правоотношениям</w:t>
        </w:r>
        <w:r w:rsidR="001B3ED0">
          <w:rPr>
            <w:noProof/>
            <w:webHidden/>
          </w:rPr>
          <w:tab/>
        </w:r>
        <w:r>
          <w:rPr>
            <w:noProof/>
            <w:webHidden/>
          </w:rPr>
          <w:fldChar w:fldCharType="begin"/>
        </w:r>
        <w:r w:rsidR="001B3ED0">
          <w:rPr>
            <w:noProof/>
            <w:webHidden/>
          </w:rPr>
          <w:instrText xml:space="preserve"> PAGEREF _Toc472415337 \h </w:instrText>
        </w:r>
        <w:r>
          <w:rPr>
            <w:noProof/>
            <w:webHidden/>
          </w:rPr>
        </w:r>
        <w:r>
          <w:rPr>
            <w:noProof/>
            <w:webHidden/>
          </w:rPr>
          <w:fldChar w:fldCharType="separate"/>
        </w:r>
        <w:r w:rsidR="00A75875">
          <w:rPr>
            <w:noProof/>
            <w:webHidden/>
          </w:rPr>
          <w:t>23</w:t>
        </w:r>
        <w:r>
          <w:rPr>
            <w:noProof/>
            <w:webHidden/>
          </w:rPr>
          <w:fldChar w:fldCharType="end"/>
        </w:r>
      </w:hyperlink>
    </w:p>
    <w:p w:rsidR="001B3ED0" w:rsidRPr="0010044E" w:rsidRDefault="00F646DD">
      <w:pPr>
        <w:pStyle w:val="14"/>
        <w:rPr>
          <w:rFonts w:ascii="Calibri" w:hAnsi="Calibri" w:cs="Times New Roman"/>
          <w:b w:val="0"/>
          <w:bCs w:val="0"/>
          <w:iCs w:val="0"/>
          <w:sz w:val="22"/>
          <w:szCs w:val="22"/>
        </w:rPr>
      </w:pPr>
      <w:hyperlink w:anchor="_Toc472415338" w:history="1">
        <w:r w:rsidR="001B3ED0" w:rsidRPr="008D2B41">
          <w:rPr>
            <w:rStyle w:val="a8"/>
          </w:rPr>
          <w:t>ЧАСТЬ II. КАРТА ГРАДОСТРОИТЕЛЬНОГО ЗОНИРОВАНИЯ</w:t>
        </w:r>
        <w:r w:rsidR="001B3ED0">
          <w:rPr>
            <w:webHidden/>
          </w:rPr>
          <w:tab/>
        </w:r>
        <w:r>
          <w:rPr>
            <w:webHidden/>
          </w:rPr>
          <w:fldChar w:fldCharType="begin"/>
        </w:r>
        <w:r w:rsidR="001B3ED0">
          <w:rPr>
            <w:webHidden/>
          </w:rPr>
          <w:instrText xml:space="preserve"> PAGEREF _Toc472415338 \h </w:instrText>
        </w:r>
        <w:r>
          <w:rPr>
            <w:webHidden/>
          </w:rPr>
        </w:r>
        <w:r>
          <w:rPr>
            <w:webHidden/>
          </w:rPr>
          <w:fldChar w:fldCharType="separate"/>
        </w:r>
        <w:r w:rsidR="00A75875">
          <w:rPr>
            <w:webHidden/>
          </w:rPr>
          <w:t>25</w:t>
        </w:r>
        <w:r>
          <w:rPr>
            <w:webHidden/>
          </w:rPr>
          <w:fldChar w:fldCharType="end"/>
        </w:r>
      </w:hyperlink>
    </w:p>
    <w:p w:rsidR="001B3ED0" w:rsidRPr="0010044E" w:rsidRDefault="00F646DD">
      <w:pPr>
        <w:pStyle w:val="25"/>
        <w:rPr>
          <w:rFonts w:ascii="Calibri" w:hAnsi="Calibri"/>
          <w:b w:val="0"/>
          <w:i w:val="0"/>
          <w:sz w:val="22"/>
          <w:szCs w:val="22"/>
        </w:rPr>
      </w:pPr>
      <w:hyperlink w:anchor="_Toc472415339" w:history="1">
        <w:r w:rsidR="001B3ED0" w:rsidRPr="008D2B41">
          <w:rPr>
            <w:rStyle w:val="a8"/>
          </w:rPr>
          <w:t xml:space="preserve">ГЛАВА 7. КАРТА ГРАДОСТРОИТЕЛЬНОГО ЗОНИРОВАНИЯ ТЕРРИТОРИИ </w:t>
        </w:r>
        <w:r w:rsidR="00216BD6">
          <w:rPr>
            <w:rStyle w:val="a8"/>
          </w:rPr>
          <w:t>ПАНОВСКОГО</w:t>
        </w:r>
        <w:r w:rsidR="001B3ED0" w:rsidRPr="008D2B41">
          <w:rPr>
            <w:rStyle w:val="a8"/>
          </w:rPr>
          <w:t xml:space="preserve"> СЕЛЬСКОГО ПОСЕЛЕНИЯ</w:t>
        </w:r>
        <w:r w:rsidR="001B3ED0">
          <w:rPr>
            <w:webHidden/>
          </w:rPr>
          <w:tab/>
        </w:r>
        <w:r>
          <w:rPr>
            <w:webHidden/>
          </w:rPr>
          <w:fldChar w:fldCharType="begin"/>
        </w:r>
        <w:r w:rsidR="001B3ED0">
          <w:rPr>
            <w:webHidden/>
          </w:rPr>
          <w:instrText xml:space="preserve"> PAGEREF _Toc472415339 \h </w:instrText>
        </w:r>
        <w:r>
          <w:rPr>
            <w:webHidden/>
          </w:rPr>
        </w:r>
        <w:r>
          <w:rPr>
            <w:webHidden/>
          </w:rPr>
          <w:fldChar w:fldCharType="separate"/>
        </w:r>
        <w:r w:rsidR="00A75875">
          <w:rPr>
            <w:webHidden/>
          </w:rPr>
          <w:t>25</w:t>
        </w:r>
        <w:r>
          <w:rPr>
            <w:webHidden/>
          </w:rPr>
          <w:fldChar w:fldCharType="end"/>
        </w:r>
      </w:hyperlink>
    </w:p>
    <w:p w:rsidR="001B3ED0" w:rsidRPr="0010044E" w:rsidRDefault="00F646DD">
      <w:pPr>
        <w:pStyle w:val="35"/>
        <w:rPr>
          <w:rFonts w:ascii="Calibri" w:hAnsi="Calibri"/>
          <w:noProof/>
          <w:sz w:val="22"/>
          <w:szCs w:val="22"/>
        </w:rPr>
      </w:pPr>
      <w:hyperlink w:anchor="_Toc472415340" w:history="1">
        <w:r w:rsidR="001B3ED0" w:rsidRPr="008D2B41">
          <w:rPr>
            <w:rStyle w:val="a8"/>
            <w:noProof/>
          </w:rPr>
          <w:t xml:space="preserve">Статья 20. Карта градостроительного зонирования территории </w:t>
        </w:r>
        <w:r w:rsidR="00741AED">
          <w:rPr>
            <w:rStyle w:val="a8"/>
            <w:noProof/>
          </w:rPr>
          <w:t>Пановского</w:t>
        </w:r>
        <w:r w:rsidR="001B3ED0" w:rsidRPr="008D2B41">
          <w:rPr>
            <w:rStyle w:val="a8"/>
            <w:noProof/>
          </w:rPr>
          <w:t xml:space="preserve"> сельского поселения</w:t>
        </w:r>
        <w:r w:rsidR="001B3ED0">
          <w:rPr>
            <w:noProof/>
            <w:webHidden/>
          </w:rPr>
          <w:tab/>
        </w:r>
        <w:r>
          <w:rPr>
            <w:noProof/>
            <w:webHidden/>
          </w:rPr>
          <w:fldChar w:fldCharType="begin"/>
        </w:r>
        <w:r w:rsidR="001B3ED0">
          <w:rPr>
            <w:noProof/>
            <w:webHidden/>
          </w:rPr>
          <w:instrText xml:space="preserve"> PAGEREF _Toc472415340 \h </w:instrText>
        </w:r>
        <w:r>
          <w:rPr>
            <w:noProof/>
            <w:webHidden/>
          </w:rPr>
        </w:r>
        <w:r>
          <w:rPr>
            <w:noProof/>
            <w:webHidden/>
          </w:rPr>
          <w:fldChar w:fldCharType="separate"/>
        </w:r>
        <w:r w:rsidR="00A75875">
          <w:rPr>
            <w:noProof/>
            <w:webHidden/>
          </w:rPr>
          <w:t>25</w:t>
        </w:r>
        <w:r>
          <w:rPr>
            <w:noProof/>
            <w:webHidden/>
          </w:rPr>
          <w:fldChar w:fldCharType="end"/>
        </w:r>
      </w:hyperlink>
    </w:p>
    <w:p w:rsidR="001B3ED0" w:rsidRPr="0010044E" w:rsidRDefault="00F646DD">
      <w:pPr>
        <w:pStyle w:val="35"/>
        <w:rPr>
          <w:rFonts w:ascii="Calibri" w:hAnsi="Calibri"/>
          <w:noProof/>
          <w:sz w:val="22"/>
          <w:szCs w:val="22"/>
        </w:rPr>
      </w:pPr>
      <w:hyperlink w:anchor="_Toc472415341" w:history="1">
        <w:r w:rsidR="001B3ED0" w:rsidRPr="008D2B41">
          <w:rPr>
            <w:rStyle w:val="a8"/>
            <w:noProof/>
          </w:rPr>
          <w:t xml:space="preserve">Статья 21. Перечень зон, выделенных на карте градостроительного зонирования территории населенных пунктов </w:t>
        </w:r>
        <w:r w:rsidR="00741AED">
          <w:rPr>
            <w:rStyle w:val="a8"/>
            <w:noProof/>
          </w:rPr>
          <w:t>Пановского</w:t>
        </w:r>
        <w:r w:rsidR="001B3ED0" w:rsidRPr="008D2B41">
          <w:rPr>
            <w:rStyle w:val="a8"/>
            <w:noProof/>
          </w:rPr>
          <w:t xml:space="preserve"> сельского поселения</w:t>
        </w:r>
        <w:r w:rsidR="001B3ED0">
          <w:rPr>
            <w:noProof/>
            <w:webHidden/>
          </w:rPr>
          <w:tab/>
        </w:r>
        <w:r>
          <w:rPr>
            <w:noProof/>
            <w:webHidden/>
          </w:rPr>
          <w:fldChar w:fldCharType="begin"/>
        </w:r>
        <w:r w:rsidR="001B3ED0">
          <w:rPr>
            <w:noProof/>
            <w:webHidden/>
          </w:rPr>
          <w:instrText xml:space="preserve"> PAGEREF _Toc472415341 \h </w:instrText>
        </w:r>
        <w:r>
          <w:rPr>
            <w:noProof/>
            <w:webHidden/>
          </w:rPr>
        </w:r>
        <w:r>
          <w:rPr>
            <w:noProof/>
            <w:webHidden/>
          </w:rPr>
          <w:fldChar w:fldCharType="separate"/>
        </w:r>
        <w:r w:rsidR="00A75875">
          <w:rPr>
            <w:noProof/>
            <w:webHidden/>
          </w:rPr>
          <w:t>26</w:t>
        </w:r>
        <w:r>
          <w:rPr>
            <w:noProof/>
            <w:webHidden/>
          </w:rPr>
          <w:fldChar w:fldCharType="end"/>
        </w:r>
      </w:hyperlink>
    </w:p>
    <w:p w:rsidR="001B3ED0" w:rsidRPr="0010044E" w:rsidRDefault="00F646DD">
      <w:pPr>
        <w:pStyle w:val="35"/>
        <w:rPr>
          <w:rFonts w:ascii="Calibri" w:hAnsi="Calibri"/>
          <w:noProof/>
          <w:sz w:val="22"/>
          <w:szCs w:val="22"/>
        </w:rPr>
      </w:pPr>
      <w:hyperlink w:anchor="_Toc472415342" w:history="1">
        <w:r w:rsidR="001B3ED0" w:rsidRPr="008D2B41">
          <w:rPr>
            <w:rStyle w:val="a8"/>
            <w:noProof/>
          </w:rPr>
          <w:t>Статья 21-1. Земли общего пользования на карте градостроительного зонирования</w:t>
        </w:r>
        <w:r w:rsidR="001B3ED0">
          <w:rPr>
            <w:noProof/>
            <w:webHidden/>
          </w:rPr>
          <w:tab/>
        </w:r>
        <w:r>
          <w:rPr>
            <w:noProof/>
            <w:webHidden/>
          </w:rPr>
          <w:fldChar w:fldCharType="begin"/>
        </w:r>
        <w:r w:rsidR="001B3ED0">
          <w:rPr>
            <w:noProof/>
            <w:webHidden/>
          </w:rPr>
          <w:instrText xml:space="preserve"> PAGEREF _Toc472415342 \h </w:instrText>
        </w:r>
        <w:r>
          <w:rPr>
            <w:noProof/>
            <w:webHidden/>
          </w:rPr>
        </w:r>
        <w:r>
          <w:rPr>
            <w:noProof/>
            <w:webHidden/>
          </w:rPr>
          <w:fldChar w:fldCharType="separate"/>
        </w:r>
        <w:r w:rsidR="00A75875">
          <w:rPr>
            <w:noProof/>
            <w:webHidden/>
          </w:rPr>
          <w:t>26</w:t>
        </w:r>
        <w:r>
          <w:rPr>
            <w:noProof/>
            <w:webHidden/>
          </w:rPr>
          <w:fldChar w:fldCharType="end"/>
        </w:r>
      </w:hyperlink>
    </w:p>
    <w:p w:rsidR="00B15759" w:rsidRDefault="00F646DD" w:rsidP="00B15759">
      <w:pPr>
        <w:pStyle w:val="35"/>
        <w:rPr>
          <w:noProof/>
        </w:rPr>
      </w:pPr>
      <w:hyperlink w:anchor="_Toc472415343" w:history="1">
        <w:r w:rsidR="001B3ED0" w:rsidRPr="008D2B41">
          <w:rPr>
            <w:rStyle w:val="a8"/>
            <w:noProof/>
          </w:rPr>
          <w:t>Статья 22. </w:t>
        </w:r>
        <w:r w:rsidR="00632DC9" w:rsidRPr="00632DC9">
          <w:rPr>
            <w:rStyle w:val="a8"/>
          </w:rPr>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r w:rsidR="001B3ED0" w:rsidRPr="00632DC9">
          <w:rPr>
            <w:rStyle w:val="a8"/>
            <w:webHidden/>
          </w:rPr>
          <w:tab/>
        </w:r>
      </w:hyperlink>
      <w:r w:rsidR="00AE7261">
        <w:rPr>
          <w:noProof/>
        </w:rPr>
        <w:t>27</w:t>
      </w:r>
    </w:p>
    <w:p w:rsidR="001B3ED0" w:rsidRPr="0010044E" w:rsidRDefault="00F646DD" w:rsidP="00B15759">
      <w:pPr>
        <w:pStyle w:val="35"/>
        <w:rPr>
          <w:rFonts w:ascii="Calibri" w:hAnsi="Calibri"/>
          <w:b/>
          <w:bCs/>
          <w:iCs/>
          <w:sz w:val="22"/>
          <w:szCs w:val="22"/>
        </w:rPr>
      </w:pPr>
      <w:hyperlink w:anchor="_Toc472415344" w:history="1">
        <w:r w:rsidR="001B3ED0" w:rsidRPr="008D2B41">
          <w:rPr>
            <w:rStyle w:val="a8"/>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001B3ED0">
          <w:rPr>
            <w:webHidden/>
          </w:rPr>
          <w:tab/>
        </w:r>
      </w:hyperlink>
      <w:r w:rsidR="00AE7261">
        <w:t>28</w:t>
      </w:r>
    </w:p>
    <w:p w:rsidR="001B3ED0" w:rsidRPr="0010044E" w:rsidRDefault="00F646DD">
      <w:pPr>
        <w:pStyle w:val="25"/>
        <w:rPr>
          <w:rFonts w:ascii="Calibri" w:hAnsi="Calibri"/>
          <w:b w:val="0"/>
          <w:i w:val="0"/>
          <w:sz w:val="22"/>
          <w:szCs w:val="22"/>
        </w:rPr>
      </w:pPr>
      <w:hyperlink w:anchor="_Toc472415345" w:history="1">
        <w:r w:rsidR="001B3ED0" w:rsidRPr="008D2B41">
          <w:rPr>
            <w:rStyle w:val="a8"/>
          </w:rPr>
          <w:t xml:space="preserve">ГЛАВА 8. ГРАДОСТРОИТЕЛЬНЫЕ РЕГЛАМЕНТЫ, УСТАНОВЛЕННЫЕ ДЛЯ ТЕРРИТОРИАЛЬНЫХ ЗОН, ВЫДЕЛЕННЫХ НА КАРТЕ ГРАДОСТРОИТЕЛЬНОГО ЗОНИРОВАНИЯ ТЕРРИТОРИИ    </w:t>
        </w:r>
        <w:r w:rsidR="00741AED">
          <w:rPr>
            <w:rStyle w:val="a8"/>
          </w:rPr>
          <w:t>ПАНОВСКОГО</w:t>
        </w:r>
        <w:r w:rsidR="00982C15" w:rsidRPr="008D2B41">
          <w:rPr>
            <w:rStyle w:val="a8"/>
          </w:rPr>
          <w:t xml:space="preserve">  </w:t>
        </w:r>
        <w:r w:rsidR="001B3ED0" w:rsidRPr="008D2B41">
          <w:rPr>
            <w:rStyle w:val="a8"/>
          </w:rPr>
          <w:t>СЕЛЬСКОГО ПОСЕЛЕНИЯ</w:t>
        </w:r>
        <w:r w:rsidR="001B3ED0">
          <w:rPr>
            <w:webHidden/>
          </w:rPr>
          <w:tab/>
        </w:r>
      </w:hyperlink>
      <w:r w:rsidR="00AE7261">
        <w:t>28</w:t>
      </w:r>
    </w:p>
    <w:p w:rsidR="001B3ED0" w:rsidRDefault="00F646DD">
      <w:pPr>
        <w:pStyle w:val="25"/>
      </w:pPr>
      <w:hyperlink w:anchor="_Toc472415346" w:history="1">
        <w:r w:rsidR="001B3ED0" w:rsidRPr="008D2B41">
          <w:rPr>
            <w:rStyle w:val="a8"/>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r w:rsidR="001B3ED0">
          <w:rPr>
            <w:webHidden/>
          </w:rPr>
          <w:tab/>
        </w:r>
      </w:hyperlink>
      <w:r w:rsidR="00AE7261">
        <w:t>55</w:t>
      </w:r>
    </w:p>
    <w:p w:rsidR="00D13405" w:rsidRDefault="00D13405" w:rsidP="00AE7261">
      <w:pPr>
        <w:pStyle w:val="35"/>
      </w:pPr>
      <w:r w:rsidRPr="00D13405">
        <w:t>Статья 23.</w:t>
      </w:r>
      <w:r>
        <w:t xml:space="preserve"> </w:t>
      </w:r>
      <w:r w:rsidRPr="00D13405">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r w:rsidRPr="00D13405">
        <w:rPr>
          <w:bCs/>
        </w:rPr>
        <w:t>Пановского сельского поселения</w:t>
      </w:r>
      <w:r>
        <w:rPr>
          <w:bCs/>
        </w:rPr>
        <w:t>...................................................55</w:t>
      </w:r>
    </w:p>
    <w:p w:rsidR="00AE7261" w:rsidRPr="0010044E" w:rsidRDefault="00F646DD" w:rsidP="00AE7261">
      <w:pPr>
        <w:pStyle w:val="35"/>
        <w:rPr>
          <w:rFonts w:ascii="Calibri" w:hAnsi="Calibri"/>
          <w:noProof/>
          <w:sz w:val="22"/>
          <w:szCs w:val="22"/>
        </w:rPr>
      </w:pPr>
      <w:hyperlink w:anchor="_Toc472415347" w:history="1">
        <w:r w:rsidR="00AE7261" w:rsidRPr="008D2B41">
          <w:rPr>
            <w:rStyle w:val="a8"/>
            <w:noProof/>
          </w:rPr>
          <w:t>Статья 2</w:t>
        </w:r>
        <w:r w:rsidR="00D13405">
          <w:rPr>
            <w:rStyle w:val="a8"/>
            <w:noProof/>
          </w:rPr>
          <w:t>4</w:t>
        </w:r>
        <w:r w:rsidR="00AE7261" w:rsidRPr="008D2B41">
          <w:rPr>
            <w:rStyle w:val="a8"/>
            <w:noProof/>
          </w:rPr>
          <w:t xml:space="preserve">. </w:t>
        </w:r>
        <w:r w:rsidR="00AE7261" w:rsidRPr="00AE7261">
          <w:rPr>
            <w:rStyle w:val="a8"/>
            <w:noProof/>
          </w:rPr>
          <w:t xml:space="preserve">Виды зон с особыми условиями использования территории и территорий объектов культурного наследия </w:t>
        </w:r>
        <w:r w:rsidR="00741AED">
          <w:rPr>
            <w:rStyle w:val="a8"/>
            <w:noProof/>
          </w:rPr>
          <w:t>Пановского</w:t>
        </w:r>
        <w:r w:rsidR="00AE7261" w:rsidRPr="00AE7261">
          <w:rPr>
            <w:rStyle w:val="a8"/>
            <w:noProof/>
          </w:rPr>
          <w:t xml:space="preserve"> сельского поселения</w:t>
        </w:r>
        <w:r w:rsidR="00AE7261">
          <w:rPr>
            <w:noProof/>
            <w:webHidden/>
          </w:rPr>
          <w:tab/>
        </w:r>
      </w:hyperlink>
      <w:r w:rsidR="00AE7261">
        <w:rPr>
          <w:noProof/>
        </w:rPr>
        <w:t>55</w:t>
      </w:r>
    </w:p>
    <w:p w:rsidR="001B3ED0" w:rsidRPr="0010044E" w:rsidRDefault="00F646DD">
      <w:pPr>
        <w:pStyle w:val="35"/>
        <w:rPr>
          <w:rFonts w:ascii="Calibri" w:hAnsi="Calibri"/>
          <w:noProof/>
          <w:sz w:val="22"/>
          <w:szCs w:val="22"/>
        </w:rPr>
      </w:pPr>
      <w:hyperlink w:anchor="_Toc472415347" w:history="1">
        <w:r w:rsidR="001B3ED0" w:rsidRPr="008D2B41">
          <w:rPr>
            <w:rStyle w:val="a8"/>
            <w:noProof/>
          </w:rPr>
          <w:t>Статья 2</w:t>
        </w:r>
        <w:r w:rsidR="00D13405">
          <w:rPr>
            <w:rStyle w:val="a8"/>
            <w:noProof/>
          </w:rPr>
          <w:t>5</w:t>
        </w:r>
        <w:r w:rsidR="001B3ED0" w:rsidRPr="008D2B41">
          <w:rPr>
            <w:rStyle w:val="a8"/>
            <w:noProof/>
          </w:rPr>
          <w:t xml:space="preserve">. </w:t>
        </w:r>
        <w:r w:rsidR="00AE7261" w:rsidRPr="00AE7261">
          <w:rPr>
            <w:rStyle w:val="a8"/>
            <w:noProof/>
          </w:rPr>
          <w:t xml:space="preserve">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 и территорий объектов культурного наследия </w:t>
        </w:r>
        <w:r w:rsidR="00741AED" w:rsidRPr="00741AED">
          <w:rPr>
            <w:rStyle w:val="a8"/>
            <w:noProof/>
          </w:rPr>
          <w:t>Пановского</w:t>
        </w:r>
        <w:r w:rsidR="00AE7261" w:rsidRPr="00AE7261">
          <w:rPr>
            <w:rStyle w:val="a8"/>
            <w:noProof/>
          </w:rPr>
          <w:t xml:space="preserve"> сельского поселения</w:t>
        </w:r>
        <w:r w:rsidR="001B3ED0" w:rsidRPr="00AE7261">
          <w:rPr>
            <w:rStyle w:val="a8"/>
            <w:webHidden/>
          </w:rPr>
          <w:tab/>
        </w:r>
      </w:hyperlink>
      <w:r w:rsidR="00AE7261">
        <w:rPr>
          <w:noProof/>
        </w:rPr>
        <w:t>55</w:t>
      </w:r>
    </w:p>
    <w:p w:rsidR="001B3ED0" w:rsidRPr="0010044E" w:rsidRDefault="00F646DD">
      <w:pPr>
        <w:pStyle w:val="35"/>
        <w:rPr>
          <w:rFonts w:ascii="Calibri" w:hAnsi="Calibri"/>
          <w:noProof/>
          <w:sz w:val="22"/>
          <w:szCs w:val="22"/>
        </w:rPr>
      </w:pPr>
      <w:hyperlink w:anchor="_Toc472415348" w:history="1">
        <w:r w:rsidR="001B3ED0" w:rsidRPr="008D2B41">
          <w:rPr>
            <w:rStyle w:val="a8"/>
            <w:noProof/>
          </w:rPr>
          <w:t>Статья 2</w:t>
        </w:r>
        <w:r w:rsidR="00D13405">
          <w:rPr>
            <w:rStyle w:val="a8"/>
            <w:noProof/>
          </w:rPr>
          <w:t>6</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r w:rsidR="001B3ED0">
          <w:rPr>
            <w:noProof/>
            <w:webHidden/>
          </w:rPr>
          <w:tab/>
        </w:r>
        <w:r w:rsidR="00335CE6">
          <w:rPr>
            <w:noProof/>
            <w:webHidden/>
          </w:rPr>
          <w:t xml:space="preserve"> </w:t>
        </w:r>
        <w:r>
          <w:rPr>
            <w:noProof/>
            <w:webHidden/>
          </w:rPr>
          <w:fldChar w:fldCharType="begin"/>
        </w:r>
        <w:r w:rsidR="001B3ED0">
          <w:rPr>
            <w:noProof/>
            <w:webHidden/>
          </w:rPr>
          <w:instrText xml:space="preserve"> PAGEREF _Toc472415348 \h </w:instrText>
        </w:r>
        <w:r>
          <w:rPr>
            <w:noProof/>
            <w:webHidden/>
          </w:rPr>
        </w:r>
        <w:r>
          <w:rPr>
            <w:noProof/>
            <w:webHidden/>
          </w:rPr>
          <w:fldChar w:fldCharType="separate"/>
        </w:r>
        <w:r w:rsidR="00A75875">
          <w:rPr>
            <w:noProof/>
            <w:webHidden/>
          </w:rPr>
          <w:t>56</w:t>
        </w:r>
        <w:r>
          <w:rPr>
            <w:noProof/>
            <w:webHidden/>
          </w:rPr>
          <w:fldChar w:fldCharType="end"/>
        </w:r>
      </w:hyperlink>
    </w:p>
    <w:p w:rsidR="001B3ED0" w:rsidRPr="0010044E" w:rsidRDefault="00F646DD">
      <w:pPr>
        <w:pStyle w:val="35"/>
        <w:rPr>
          <w:rFonts w:ascii="Calibri" w:hAnsi="Calibri"/>
          <w:noProof/>
          <w:sz w:val="22"/>
          <w:szCs w:val="22"/>
        </w:rPr>
      </w:pPr>
      <w:hyperlink w:anchor="_Toc472415349" w:history="1">
        <w:r w:rsidR="001B3ED0" w:rsidRPr="008D2B41">
          <w:rPr>
            <w:rStyle w:val="a8"/>
            <w:noProof/>
          </w:rPr>
          <w:t>Статья 2</w:t>
        </w:r>
        <w:r w:rsidR="00D13405">
          <w:rPr>
            <w:rStyle w:val="a8"/>
            <w:noProof/>
          </w:rPr>
          <w:t>7</w:t>
        </w:r>
        <w:r w:rsidR="001B3ED0" w:rsidRPr="008D2B41">
          <w:rPr>
            <w:rStyle w:val="a8"/>
            <w:noProof/>
          </w:rPr>
          <w:t>. Ограничения использования земельных участков и объектов капитального строительства на территории береговой полосы водных объектов</w:t>
        </w:r>
        <w:r w:rsidR="001B3ED0">
          <w:rPr>
            <w:noProof/>
            <w:webHidden/>
          </w:rPr>
          <w:tab/>
        </w:r>
        <w:r>
          <w:rPr>
            <w:noProof/>
            <w:webHidden/>
          </w:rPr>
          <w:fldChar w:fldCharType="begin"/>
        </w:r>
        <w:r w:rsidR="001B3ED0">
          <w:rPr>
            <w:noProof/>
            <w:webHidden/>
          </w:rPr>
          <w:instrText xml:space="preserve"> PAGEREF _Toc472415349 \h </w:instrText>
        </w:r>
        <w:r>
          <w:rPr>
            <w:noProof/>
            <w:webHidden/>
          </w:rPr>
        </w:r>
        <w:r>
          <w:rPr>
            <w:noProof/>
            <w:webHidden/>
          </w:rPr>
          <w:fldChar w:fldCharType="separate"/>
        </w:r>
        <w:r w:rsidR="00A75875">
          <w:rPr>
            <w:noProof/>
            <w:webHidden/>
          </w:rPr>
          <w:t>59</w:t>
        </w:r>
        <w:r>
          <w:rPr>
            <w:noProof/>
            <w:webHidden/>
          </w:rPr>
          <w:fldChar w:fldCharType="end"/>
        </w:r>
      </w:hyperlink>
    </w:p>
    <w:p w:rsidR="001B3ED0" w:rsidRPr="0010044E" w:rsidRDefault="00F646DD">
      <w:pPr>
        <w:pStyle w:val="35"/>
        <w:rPr>
          <w:rFonts w:ascii="Calibri" w:hAnsi="Calibri"/>
          <w:noProof/>
          <w:sz w:val="22"/>
          <w:szCs w:val="22"/>
        </w:rPr>
      </w:pPr>
      <w:hyperlink w:anchor="_Toc472415350" w:history="1">
        <w:r w:rsidR="001B3ED0" w:rsidRPr="008D2B41">
          <w:rPr>
            <w:rStyle w:val="a8"/>
            <w:noProof/>
          </w:rPr>
          <w:t>Статья 2</w:t>
        </w:r>
        <w:r w:rsidR="00D13405">
          <w:rPr>
            <w:rStyle w:val="a8"/>
            <w:noProof/>
          </w:rPr>
          <w:t>8</w:t>
        </w:r>
        <w:r w:rsidR="001B3ED0" w:rsidRPr="008D2B41">
          <w:rPr>
            <w:rStyle w:val="a8"/>
            <w:noProof/>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r w:rsidR="001B3ED0">
          <w:rPr>
            <w:noProof/>
            <w:webHidden/>
          </w:rPr>
          <w:tab/>
        </w:r>
        <w:r>
          <w:rPr>
            <w:noProof/>
            <w:webHidden/>
          </w:rPr>
          <w:fldChar w:fldCharType="begin"/>
        </w:r>
        <w:r w:rsidR="001B3ED0">
          <w:rPr>
            <w:noProof/>
            <w:webHidden/>
          </w:rPr>
          <w:instrText xml:space="preserve"> PAGEREF _Toc472415350 \h </w:instrText>
        </w:r>
        <w:r>
          <w:rPr>
            <w:noProof/>
            <w:webHidden/>
          </w:rPr>
        </w:r>
        <w:r>
          <w:rPr>
            <w:noProof/>
            <w:webHidden/>
          </w:rPr>
          <w:fldChar w:fldCharType="separate"/>
        </w:r>
        <w:r w:rsidR="00A75875">
          <w:rPr>
            <w:noProof/>
            <w:webHidden/>
          </w:rPr>
          <w:t>59</w:t>
        </w:r>
        <w:r>
          <w:rPr>
            <w:noProof/>
            <w:webHidden/>
          </w:rPr>
          <w:fldChar w:fldCharType="end"/>
        </w:r>
      </w:hyperlink>
    </w:p>
    <w:p w:rsidR="001B3ED0" w:rsidRPr="0010044E" w:rsidRDefault="00F646DD">
      <w:pPr>
        <w:pStyle w:val="35"/>
        <w:rPr>
          <w:rFonts w:ascii="Calibri" w:hAnsi="Calibri"/>
          <w:noProof/>
          <w:sz w:val="22"/>
          <w:szCs w:val="22"/>
        </w:rPr>
      </w:pPr>
      <w:hyperlink w:anchor="_Toc472415351" w:history="1">
        <w:r w:rsidR="001B3ED0" w:rsidRPr="008D2B41">
          <w:rPr>
            <w:rStyle w:val="a8"/>
            <w:noProof/>
          </w:rPr>
          <w:t>Статья 2</w:t>
        </w:r>
        <w:r w:rsidR="00D13405">
          <w:rPr>
            <w:rStyle w:val="a8"/>
            <w:noProof/>
          </w:rPr>
          <w:t>9</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санитарно-защитных зон</w:t>
        </w:r>
        <w:r w:rsidR="001B3ED0">
          <w:rPr>
            <w:noProof/>
            <w:webHidden/>
          </w:rPr>
          <w:tab/>
        </w:r>
      </w:hyperlink>
      <w:r w:rsidR="00335CE6">
        <w:rPr>
          <w:noProof/>
        </w:rPr>
        <w:t>61</w:t>
      </w:r>
    </w:p>
    <w:p w:rsidR="001B3ED0" w:rsidRPr="0010044E" w:rsidRDefault="00F646DD">
      <w:pPr>
        <w:pStyle w:val="35"/>
        <w:rPr>
          <w:rFonts w:ascii="Calibri" w:hAnsi="Calibri"/>
          <w:noProof/>
          <w:sz w:val="22"/>
          <w:szCs w:val="22"/>
        </w:rPr>
      </w:pPr>
      <w:hyperlink w:anchor="_Toc472415352" w:history="1">
        <w:r w:rsidR="001B3ED0" w:rsidRPr="008D2B41">
          <w:rPr>
            <w:rStyle w:val="a8"/>
            <w:noProof/>
          </w:rPr>
          <w:t xml:space="preserve">Статья </w:t>
        </w:r>
        <w:r w:rsidR="00D13405">
          <w:rPr>
            <w:rStyle w:val="a8"/>
            <w:noProof/>
          </w:rPr>
          <w:t>30</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охранных зон, санитарных разрывов</w:t>
        </w:r>
        <w:r w:rsidR="001B3ED0">
          <w:rPr>
            <w:noProof/>
            <w:webHidden/>
          </w:rPr>
          <w:tab/>
        </w:r>
      </w:hyperlink>
      <w:r w:rsidR="00335CE6">
        <w:rPr>
          <w:noProof/>
        </w:rPr>
        <w:t>63</w:t>
      </w:r>
    </w:p>
    <w:p w:rsidR="001B3ED0" w:rsidRPr="0010044E" w:rsidRDefault="00F646DD">
      <w:pPr>
        <w:pStyle w:val="35"/>
        <w:rPr>
          <w:rFonts w:ascii="Calibri" w:hAnsi="Calibri"/>
          <w:noProof/>
          <w:sz w:val="22"/>
          <w:szCs w:val="22"/>
        </w:rPr>
      </w:pPr>
      <w:hyperlink w:anchor="_Toc472415353" w:history="1">
        <w:r w:rsidR="001B3ED0" w:rsidRPr="008D2B41">
          <w:rPr>
            <w:rStyle w:val="a8"/>
            <w:noProof/>
          </w:rPr>
          <w:t xml:space="preserve">Статья </w:t>
        </w:r>
        <w:r w:rsidR="00D13405">
          <w:rPr>
            <w:rStyle w:val="a8"/>
            <w:noProof/>
          </w:rPr>
          <w:t>31</w:t>
        </w:r>
        <w:r w:rsidR="001B3ED0" w:rsidRPr="008D2B41">
          <w:rPr>
            <w:rStyle w:val="a8"/>
            <w:noProof/>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r w:rsidR="001B3ED0">
          <w:rPr>
            <w:noProof/>
            <w:webHidden/>
          </w:rPr>
          <w:tab/>
        </w:r>
      </w:hyperlink>
      <w:r w:rsidR="00335CE6">
        <w:rPr>
          <w:noProof/>
        </w:rPr>
        <w:t>63</w:t>
      </w:r>
    </w:p>
    <w:p w:rsidR="001B3ED0" w:rsidRPr="0010044E" w:rsidRDefault="00F646DD">
      <w:pPr>
        <w:pStyle w:val="35"/>
        <w:rPr>
          <w:rFonts w:ascii="Calibri" w:hAnsi="Calibri"/>
          <w:noProof/>
          <w:sz w:val="22"/>
          <w:szCs w:val="22"/>
        </w:rPr>
      </w:pPr>
      <w:hyperlink w:anchor="_Toc472415354" w:history="1">
        <w:r w:rsidR="001B3ED0" w:rsidRPr="008D2B41">
          <w:rPr>
            <w:rStyle w:val="a8"/>
            <w:noProof/>
          </w:rPr>
          <w:t>Статья 3</w:t>
        </w:r>
        <w:r w:rsidR="00D13405">
          <w:rPr>
            <w:rStyle w:val="a8"/>
            <w:noProof/>
          </w:rPr>
          <w:t>2</w:t>
        </w:r>
        <w:r w:rsidR="001B3ED0" w:rsidRPr="008D2B41">
          <w:rPr>
            <w:rStyle w:val="a8"/>
            <w:noProof/>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sidR="001B3ED0">
          <w:rPr>
            <w:noProof/>
            <w:webHidden/>
          </w:rPr>
          <w:tab/>
        </w:r>
      </w:hyperlink>
      <w:r w:rsidR="00335CE6">
        <w:rPr>
          <w:noProof/>
        </w:rPr>
        <w:t>64</w:t>
      </w:r>
    </w:p>
    <w:p w:rsidR="001B3ED0" w:rsidRPr="0010044E" w:rsidRDefault="00F646DD">
      <w:pPr>
        <w:pStyle w:val="35"/>
        <w:rPr>
          <w:rFonts w:ascii="Calibri" w:hAnsi="Calibri"/>
          <w:noProof/>
          <w:sz w:val="22"/>
          <w:szCs w:val="22"/>
        </w:rPr>
      </w:pPr>
      <w:hyperlink w:anchor="_Toc472415355" w:history="1">
        <w:r w:rsidR="001B3ED0" w:rsidRPr="008D2B41">
          <w:rPr>
            <w:rStyle w:val="a8"/>
            <w:noProof/>
          </w:rPr>
          <w:t>Статья 3</w:t>
        </w:r>
        <w:r w:rsidR="00D13405">
          <w:rPr>
            <w:rStyle w:val="a8"/>
            <w:noProof/>
          </w:rPr>
          <w:t>3</w:t>
        </w:r>
        <w:r w:rsidR="001B3ED0" w:rsidRPr="008D2B41">
          <w:rPr>
            <w:rStyle w:val="a8"/>
            <w:noProof/>
          </w:rPr>
          <w:t>. Ограничения использования земельных участков и объектов капитального строительства на территории зон подверженных паводкам</w:t>
        </w:r>
        <w:r w:rsidR="001B3ED0">
          <w:rPr>
            <w:noProof/>
            <w:webHidden/>
          </w:rPr>
          <w:tab/>
        </w:r>
      </w:hyperlink>
      <w:r w:rsidR="00335CE6">
        <w:rPr>
          <w:noProof/>
        </w:rPr>
        <w:t>65</w:t>
      </w:r>
    </w:p>
    <w:p w:rsidR="00233595" w:rsidRPr="00C85E9C" w:rsidRDefault="00F646DD" w:rsidP="00605626">
      <w:pPr>
        <w:sectPr w:rsidR="00233595" w:rsidRPr="00C85E9C" w:rsidSect="00073836">
          <w:headerReference w:type="even" r:id="rId10"/>
          <w:headerReference w:type="default" r:id="rId11"/>
          <w:footerReference w:type="even" r:id="rId12"/>
          <w:pgSz w:w="11906" w:h="16838"/>
          <w:pgMar w:top="426" w:right="1134" w:bottom="1134" w:left="1418" w:header="709" w:footer="567" w:gutter="0"/>
          <w:cols w:space="708"/>
          <w:docGrid w:linePitch="360"/>
        </w:sectPr>
      </w:pPr>
      <w:r>
        <w:rPr>
          <w:noProof/>
          <w:sz w:val="20"/>
          <w:szCs w:val="20"/>
        </w:rPr>
        <w:fldChar w:fldCharType="end"/>
      </w:r>
    </w:p>
    <w:p w:rsidR="00376F3C" w:rsidRDefault="004A376F" w:rsidP="00612CD7">
      <w:pPr>
        <w:pStyle w:val="2"/>
        <w:ind w:right="-2"/>
        <w:jc w:val="both"/>
      </w:pPr>
      <w:bookmarkStart w:id="0" w:name="_Toc463349853"/>
      <w:bookmarkStart w:id="1" w:name="_Toc464546246"/>
      <w:bookmarkStart w:id="2" w:name="_Toc464632421"/>
      <w:bookmarkStart w:id="3" w:name="_Toc472415311"/>
      <w:r w:rsidRPr="00612CD7">
        <w:rPr>
          <w:b w:val="0"/>
          <w:sz w:val="28"/>
          <w:szCs w:val="28"/>
        </w:rPr>
        <w:lastRenderedPageBreak/>
        <w:t>ВВЕДЕНИЕ</w:t>
      </w:r>
      <w:bookmarkEnd w:id="0"/>
      <w:bookmarkEnd w:id="1"/>
      <w:bookmarkEnd w:id="2"/>
      <w:bookmarkEnd w:id="3"/>
    </w:p>
    <w:p w:rsidR="004A376F" w:rsidRPr="00F12647" w:rsidRDefault="004A376F" w:rsidP="004A376F">
      <w:pPr>
        <w:shd w:val="clear" w:color="auto" w:fill="FFFFFF"/>
        <w:ind w:right="-2" w:firstLine="0"/>
        <w:jc w:val="center"/>
        <w:rPr>
          <w:bCs/>
          <w:sz w:val="28"/>
          <w:szCs w:val="28"/>
        </w:rPr>
      </w:pPr>
    </w:p>
    <w:p w:rsidR="00A03939" w:rsidRPr="009F1BB7" w:rsidRDefault="00557B7E" w:rsidP="00A03939">
      <w:pPr>
        <w:autoSpaceDE w:val="0"/>
        <w:autoSpaceDN w:val="0"/>
        <w:adjustRightInd w:val="0"/>
        <w:ind w:firstLine="567"/>
      </w:pPr>
      <w:r w:rsidRPr="00A03939">
        <w:t xml:space="preserve">Правила землепользования и застройки </w:t>
      </w:r>
      <w:proofErr w:type="spellStart"/>
      <w:r w:rsidR="00741AED">
        <w:t>Пановского</w:t>
      </w:r>
      <w:proofErr w:type="spellEnd"/>
      <w:r w:rsidR="00982C15">
        <w:t xml:space="preserve"> </w:t>
      </w:r>
      <w:r w:rsidR="00D7487A" w:rsidRPr="00A03939">
        <w:t>сельского</w:t>
      </w:r>
      <w:r w:rsidR="00664CA3" w:rsidRPr="00A03939">
        <w:t xml:space="preserve"> поселения</w:t>
      </w:r>
      <w:r w:rsidR="00270084" w:rsidRPr="00A03939">
        <w:t xml:space="preserve"> </w:t>
      </w:r>
      <w:proofErr w:type="spellStart"/>
      <w:r w:rsidR="000B1BC5" w:rsidRPr="00A03939">
        <w:t>Крутинского</w:t>
      </w:r>
      <w:proofErr w:type="spellEnd"/>
      <w:r w:rsidR="00B84EA2" w:rsidRPr="00A03939">
        <w:t xml:space="preserve"> муниципального района </w:t>
      </w:r>
      <w:r w:rsidR="00FB2C8B" w:rsidRPr="00A03939">
        <w:t>Омской области</w:t>
      </w:r>
      <w:r w:rsidR="00B84EA2" w:rsidRPr="00A03939">
        <w:t xml:space="preserve"> </w:t>
      </w:r>
      <w:r w:rsidRPr="00A03939">
        <w:t>(далее – Правила)</w:t>
      </w:r>
      <w:r w:rsidR="00A03939" w:rsidRPr="00A03939">
        <w:t xml:space="preserve"> </w:t>
      </w:r>
      <w:r w:rsidR="00A03939" w:rsidRPr="009F1BB7">
        <w:t>приняты в соответствии с:</w:t>
      </w:r>
    </w:p>
    <w:p w:rsidR="00A03939" w:rsidRPr="009F1BB7" w:rsidRDefault="00A03939" w:rsidP="00A03939">
      <w:pPr>
        <w:autoSpaceDE w:val="0"/>
        <w:autoSpaceDN w:val="0"/>
        <w:adjustRightInd w:val="0"/>
        <w:ind w:firstLine="567"/>
      </w:pPr>
      <w:r w:rsidRPr="009F1BB7">
        <w:t>- Градостроительным кодексом Российской Федерации (в редакции с последующими</w:t>
      </w:r>
    </w:p>
    <w:p w:rsidR="00A03939" w:rsidRPr="009F1BB7" w:rsidRDefault="00A03939" w:rsidP="00A03939">
      <w:pPr>
        <w:spacing w:after="60"/>
      </w:pPr>
      <w:r w:rsidRPr="009F1BB7">
        <w:t xml:space="preserve">изменениями и дополнениями, вступившими в силу); </w:t>
      </w:r>
    </w:p>
    <w:p w:rsidR="00A03939" w:rsidRPr="009F1BB7" w:rsidRDefault="00A03939" w:rsidP="00A03939">
      <w:pPr>
        <w:autoSpaceDE w:val="0"/>
        <w:autoSpaceDN w:val="0"/>
        <w:adjustRightInd w:val="0"/>
        <w:ind w:firstLine="567"/>
      </w:pPr>
      <w:r w:rsidRPr="009F1BB7">
        <w:t>- Земельным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Водным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Лесным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Жилищным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autoSpaceDE w:val="0"/>
        <w:autoSpaceDN w:val="0"/>
        <w:adjustRightInd w:val="0"/>
        <w:ind w:firstLine="567"/>
      </w:pPr>
      <w:r w:rsidRPr="009F1BB7">
        <w:t>- Гражданским кодексом Российской Федерации (в редакции с последующими изменениями и дополнениями, вступившими в силу);</w:t>
      </w:r>
    </w:p>
    <w:p w:rsidR="00A03939" w:rsidRPr="009F1BB7" w:rsidRDefault="00A03939" w:rsidP="00A03939">
      <w:pPr>
        <w:spacing w:after="60"/>
        <w:ind w:firstLine="567"/>
      </w:pPr>
      <w:r w:rsidRPr="009F1BB7">
        <w:t>- Федеральным законом 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Федеральным законом от 29 декабря 2004 года № 191-ФЗ «О введении в действие Градостроительного кодекса Российской Федерации»;</w:t>
      </w:r>
    </w:p>
    <w:p w:rsidR="00A03939" w:rsidRPr="009F1BB7" w:rsidRDefault="00A03939" w:rsidP="00A03939">
      <w:pPr>
        <w:spacing w:after="60"/>
        <w:ind w:firstLine="567"/>
      </w:pPr>
      <w:r w:rsidRPr="009F1BB7">
        <w:t>- Федеральным законом от 25 октября 2001 года № 137-ФЗ «О введении в действие Земельного кодекса Российской Федерации»;</w:t>
      </w:r>
    </w:p>
    <w:p w:rsidR="00A03939" w:rsidRPr="009F1BB7" w:rsidRDefault="00A03939" w:rsidP="00A03939">
      <w:pPr>
        <w:spacing w:after="60"/>
        <w:ind w:firstLine="567"/>
      </w:pPr>
      <w:r w:rsidRPr="009F1BB7">
        <w:t>- Федеральным законом</w:t>
      </w:r>
      <w:r w:rsidRPr="009F1BB7">
        <w:rPr>
          <w:sz w:val="28"/>
          <w:szCs w:val="28"/>
        </w:rPr>
        <w:t xml:space="preserve"> </w:t>
      </w:r>
      <w:r w:rsidRPr="009F1BB7">
        <w:t>от 6 октября 2003 года № 131-ФЗ «Об общих принципах организации местного самоуправления в Российской Федерации»;</w:t>
      </w:r>
    </w:p>
    <w:p w:rsidR="00A03939" w:rsidRPr="009F1BB7" w:rsidRDefault="00A03939" w:rsidP="00A03939">
      <w:pPr>
        <w:spacing w:after="60"/>
        <w:ind w:firstLine="567"/>
      </w:pPr>
      <w:r w:rsidRPr="009F1BB7">
        <w:t>- иными нормативными правовыми актами Российской Федерации;</w:t>
      </w:r>
    </w:p>
    <w:p w:rsidR="00A03939" w:rsidRPr="009F1BB7" w:rsidRDefault="00A03939" w:rsidP="00A03939">
      <w:pPr>
        <w:spacing w:after="60"/>
        <w:ind w:firstLine="567"/>
      </w:pPr>
      <w:r w:rsidRPr="009F1BB7">
        <w:t>- нормативными правовыми актами Омской области;</w:t>
      </w:r>
    </w:p>
    <w:p w:rsidR="00A03939" w:rsidRPr="009F1BB7" w:rsidRDefault="00A03939" w:rsidP="00A03939">
      <w:pPr>
        <w:spacing w:after="60"/>
        <w:ind w:firstLine="567"/>
      </w:pPr>
      <w:r w:rsidRPr="009F1BB7">
        <w:t xml:space="preserve">- Уставом </w:t>
      </w:r>
      <w:proofErr w:type="spellStart"/>
      <w:r>
        <w:t>Крутинского</w:t>
      </w:r>
      <w:proofErr w:type="spellEnd"/>
      <w:r w:rsidRPr="009F1BB7">
        <w:t xml:space="preserve"> муниципального района Омской области;</w:t>
      </w:r>
    </w:p>
    <w:p w:rsidR="00A03939" w:rsidRPr="009F1BB7" w:rsidRDefault="00A03939" w:rsidP="00A03939">
      <w:pPr>
        <w:spacing w:after="60"/>
        <w:ind w:firstLine="567"/>
      </w:pPr>
      <w:r w:rsidRPr="009F1BB7">
        <w:t xml:space="preserve">- Генеральным планом </w:t>
      </w:r>
      <w:proofErr w:type="spellStart"/>
      <w:r w:rsidR="00741AED">
        <w:t>Пановского</w:t>
      </w:r>
      <w:proofErr w:type="spellEnd"/>
      <w:r w:rsidRPr="009F1BB7">
        <w:t xml:space="preserve"> сельского поселения (Решение об утверждении генерального плана </w:t>
      </w:r>
      <w:proofErr w:type="spellStart"/>
      <w:r w:rsidR="00741AED">
        <w:t>Пановского</w:t>
      </w:r>
      <w:proofErr w:type="spellEnd"/>
      <w:r w:rsidRPr="009F1BB7">
        <w:t xml:space="preserve"> сельского поселения </w:t>
      </w:r>
      <w:proofErr w:type="spellStart"/>
      <w:r>
        <w:t>Крутинского</w:t>
      </w:r>
      <w:proofErr w:type="spellEnd"/>
      <w:r w:rsidRPr="009F1BB7">
        <w:t xml:space="preserve"> муниципального района Омской </w:t>
      </w:r>
      <w:r w:rsidRPr="00DA498A">
        <w:t xml:space="preserve">области от </w:t>
      </w:r>
      <w:r w:rsidR="00DA498A" w:rsidRPr="00DA498A">
        <w:t>29 марта 2023</w:t>
      </w:r>
      <w:r w:rsidRPr="00DA498A">
        <w:t xml:space="preserve"> г. № </w:t>
      </w:r>
      <w:r w:rsidR="00DA498A" w:rsidRPr="00DA498A">
        <w:t>249</w:t>
      </w:r>
      <w:r w:rsidRPr="00DA498A">
        <w:t>).</w:t>
      </w:r>
    </w:p>
    <w:p w:rsidR="00561AA8" w:rsidRPr="00A03939" w:rsidRDefault="00561AA8" w:rsidP="00A03939">
      <w:pPr>
        <w:spacing w:after="60"/>
        <w:ind w:firstLine="567"/>
      </w:pPr>
      <w:r w:rsidRPr="00A03939">
        <w:t xml:space="preserve">Правила разработаны в целях создания условий для устойчивого развития территории </w:t>
      </w:r>
      <w:proofErr w:type="spellStart"/>
      <w:r w:rsidR="00741AED">
        <w:t>Пановского</w:t>
      </w:r>
      <w:proofErr w:type="spellEnd"/>
      <w:r w:rsidR="00D7487A" w:rsidRPr="00A03939">
        <w:t xml:space="preserve"> сельского</w:t>
      </w:r>
      <w:r w:rsidRPr="00A03939">
        <w:t xml:space="preserve"> поселения, сохранения окружающей среды и объектов культурного наследия, планировки территорий </w:t>
      </w:r>
      <w:r w:rsidR="00D7487A" w:rsidRPr="00A03939">
        <w:t>сельского</w:t>
      </w:r>
      <w:r w:rsidRPr="00A03939">
        <w:t xml:space="preserve"> поселения,  обеспечения прав и законных интересов физических и юридических лиц, в том числе правообладателей земельных участков и </w:t>
      </w:r>
      <w:hyperlink w:anchor="sub_1010" w:history="1">
        <w:r w:rsidRPr="00A03939">
          <w:t>объектов капитального строительства</w:t>
        </w:r>
      </w:hyperlink>
      <w:r w:rsidRPr="00A03939">
        <w:t xml:space="preserve">, создания условий для привлечения инвестиций, в том числе путем предоставления возможности выбора наиболее эффективных </w:t>
      </w:r>
      <w:hyperlink w:anchor="sub_37" w:history="1">
        <w:r w:rsidRPr="00A03939">
          <w:t>видов</w:t>
        </w:r>
      </w:hyperlink>
      <w:r w:rsidRPr="00A03939">
        <w:t xml:space="preserve"> разрешенного использования земельных участков и объектов капитального строительства.</w:t>
      </w:r>
    </w:p>
    <w:p w:rsidR="00277AF4" w:rsidRPr="00A03939" w:rsidRDefault="00277AF4" w:rsidP="00A03939">
      <w:pPr>
        <w:spacing w:after="60"/>
        <w:ind w:firstLine="567"/>
      </w:pPr>
      <w:r w:rsidRPr="00A03939">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proofErr w:type="spellStart"/>
      <w:r w:rsidR="00741AED">
        <w:t>Пановского</w:t>
      </w:r>
      <w:proofErr w:type="spellEnd"/>
      <w:r w:rsidRPr="00A03939">
        <w:t xml:space="preserve"> сельского поселения </w:t>
      </w:r>
      <w:proofErr w:type="spellStart"/>
      <w:r w:rsidRPr="00A03939">
        <w:t>Крутинского</w:t>
      </w:r>
      <w:proofErr w:type="spellEnd"/>
      <w:r w:rsidRPr="00A03939">
        <w:t xml:space="preserve"> муниципального района Омской области (далее также – </w:t>
      </w:r>
      <w:proofErr w:type="spellStart"/>
      <w:r w:rsidR="00741AED">
        <w:t>Пановского</w:t>
      </w:r>
      <w:proofErr w:type="spellEnd"/>
      <w:r w:rsidR="005774CE" w:rsidRPr="00A03939">
        <w:t xml:space="preserve"> </w:t>
      </w:r>
      <w:r w:rsidRPr="00A03939">
        <w:t>сельское поселение) входят следующие населенные пункты:</w:t>
      </w:r>
    </w:p>
    <w:p w:rsidR="00277AF4" w:rsidRPr="00A03939" w:rsidRDefault="00982C15" w:rsidP="00A03939">
      <w:pPr>
        <w:spacing w:after="60"/>
        <w:ind w:firstLine="567"/>
      </w:pPr>
      <w:r w:rsidRPr="00982C15">
        <w:t>с.</w:t>
      </w:r>
      <w:r w:rsidR="00741AED">
        <w:t xml:space="preserve"> </w:t>
      </w:r>
      <w:proofErr w:type="spellStart"/>
      <w:r w:rsidR="00741AED">
        <w:t>Паново</w:t>
      </w:r>
      <w:proofErr w:type="spellEnd"/>
      <w:r w:rsidR="00741AED">
        <w:t>, д. Красный Яр</w:t>
      </w:r>
      <w:r w:rsidRPr="00982C15">
        <w:t xml:space="preserve">, д. </w:t>
      </w:r>
      <w:r w:rsidR="00741AED">
        <w:t>Камчатка</w:t>
      </w:r>
      <w:r w:rsidRPr="00982C15">
        <w:t xml:space="preserve">, д. </w:t>
      </w:r>
      <w:proofErr w:type="spellStart"/>
      <w:r w:rsidR="00741AED">
        <w:t>Козулино</w:t>
      </w:r>
      <w:proofErr w:type="spellEnd"/>
      <w:r w:rsidR="00277AF4" w:rsidRPr="00A03939">
        <w:t>.</w:t>
      </w:r>
    </w:p>
    <w:p w:rsidR="00B6238E" w:rsidRPr="006D2598" w:rsidRDefault="00B6238E" w:rsidP="006D2598">
      <w:pPr>
        <w:pStyle w:val="10"/>
        <w:pageBreakBefore/>
        <w:tabs>
          <w:tab w:val="left" w:pos="851"/>
        </w:tabs>
        <w:spacing w:before="240" w:after="120"/>
        <w:ind w:right="0"/>
        <w:jc w:val="both"/>
        <w:rPr>
          <w:b/>
          <w:bCs/>
          <w:caps/>
          <w:kern w:val="32"/>
          <w:szCs w:val="28"/>
        </w:rPr>
      </w:pPr>
      <w:bookmarkStart w:id="4" w:name="_Toc463349854"/>
      <w:bookmarkStart w:id="5" w:name="_Toc464546247"/>
      <w:bookmarkStart w:id="6" w:name="_Toc464632422"/>
      <w:bookmarkStart w:id="7" w:name="_Toc472415312"/>
      <w:r w:rsidRPr="006D2598">
        <w:rPr>
          <w:b/>
          <w:bCs/>
          <w:caps/>
          <w:kern w:val="32"/>
          <w:szCs w:val="28"/>
        </w:rPr>
        <w:lastRenderedPageBreak/>
        <w:t>ЧАСТЬ I. ПОРЯДОК ПРИМЕНЕНИЯ ПРАВИЛ ЗЕМЛЕПОЛЬЗОВАНИЯ И ЗАСТРОЙКИ И ВНЕСЕНИЯ ИЗМЕНЕНИЙ В УКАЗАННЫЕ ПРАВИЛА</w:t>
      </w:r>
      <w:bookmarkEnd w:id="4"/>
      <w:bookmarkEnd w:id="5"/>
      <w:bookmarkEnd w:id="6"/>
      <w:bookmarkEnd w:id="7"/>
    </w:p>
    <w:p w:rsidR="00B6238E" w:rsidRPr="00B6238E" w:rsidRDefault="00B6238E" w:rsidP="00B6238E"/>
    <w:p w:rsidR="00557B7E" w:rsidRPr="006D2598" w:rsidRDefault="008F1993" w:rsidP="00612CD7">
      <w:pPr>
        <w:pStyle w:val="2"/>
        <w:ind w:right="-2"/>
        <w:jc w:val="both"/>
        <w:rPr>
          <w:iCs/>
          <w:caps/>
          <w:sz w:val="28"/>
          <w:szCs w:val="28"/>
        </w:rPr>
      </w:pPr>
      <w:bookmarkStart w:id="8" w:name="_Toc463349855"/>
      <w:bookmarkStart w:id="9" w:name="_Toc464546248"/>
      <w:bookmarkStart w:id="10" w:name="_Toc464632423"/>
      <w:bookmarkStart w:id="11" w:name="_Toc472415313"/>
      <w:r w:rsidRPr="006D2598">
        <w:rPr>
          <w:iCs/>
          <w:caps/>
          <w:sz w:val="28"/>
          <w:szCs w:val="28"/>
        </w:rPr>
        <w:t>ГЛАВА</w:t>
      </w:r>
      <w:r w:rsidR="00222D71" w:rsidRPr="006D2598">
        <w:rPr>
          <w:iCs/>
          <w:caps/>
          <w:sz w:val="28"/>
          <w:szCs w:val="28"/>
        </w:rPr>
        <w:t xml:space="preserve"> 1. </w:t>
      </w:r>
      <w:r w:rsidRPr="006D2598">
        <w:rPr>
          <w:iCs/>
          <w:caps/>
          <w:sz w:val="28"/>
          <w:szCs w:val="28"/>
        </w:rPr>
        <w:t>ОБЩИЕ ПОЛОЖЕНИЯ</w:t>
      </w:r>
      <w:bookmarkEnd w:id="8"/>
      <w:bookmarkEnd w:id="9"/>
      <w:bookmarkEnd w:id="10"/>
      <w:bookmarkEnd w:id="11"/>
    </w:p>
    <w:p w:rsidR="00557B7E" w:rsidRPr="00B15759" w:rsidRDefault="00222D71" w:rsidP="00B15759">
      <w:pPr>
        <w:spacing w:before="0" w:after="0"/>
        <w:ind w:left="567" w:right="0" w:firstLine="567"/>
        <w:rPr>
          <w:b/>
        </w:rPr>
      </w:pPr>
      <w:bookmarkStart w:id="12" w:name="_Toc463349856"/>
      <w:bookmarkStart w:id="13" w:name="_Toc464546249"/>
      <w:bookmarkStart w:id="14" w:name="_Toc464632424"/>
      <w:bookmarkStart w:id="15" w:name="_Toc472415314"/>
      <w:r w:rsidRPr="00B15759">
        <w:rPr>
          <w:b/>
        </w:rPr>
        <w:t xml:space="preserve">Статья 1. </w:t>
      </w:r>
      <w:r w:rsidR="004A376F" w:rsidRPr="00B15759">
        <w:rPr>
          <w:b/>
        </w:rPr>
        <w:t xml:space="preserve">    </w:t>
      </w:r>
      <w:r w:rsidRPr="00B15759">
        <w:rPr>
          <w:b/>
        </w:rPr>
        <w:t>Основные понятия, используемые в Правилах</w:t>
      </w:r>
      <w:bookmarkEnd w:id="12"/>
      <w:bookmarkEnd w:id="13"/>
      <w:bookmarkEnd w:id="14"/>
      <w:bookmarkEnd w:id="15"/>
    </w:p>
    <w:p w:rsidR="006D2598" w:rsidRPr="00F3110C" w:rsidRDefault="006D2598" w:rsidP="006D2598">
      <w:pPr>
        <w:pStyle w:val="afd"/>
      </w:pPr>
      <w:r w:rsidRPr="00F3110C">
        <w:t>Основные термины и определения, используемые в настоящих Правилах:</w:t>
      </w:r>
    </w:p>
    <w:p w:rsidR="006D2598" w:rsidRPr="00F3110C" w:rsidRDefault="006D2598" w:rsidP="006D2598">
      <w:pPr>
        <w:pStyle w:val="1"/>
        <w:spacing w:before="0"/>
        <w:ind w:right="0"/>
      </w:pPr>
      <w:r w:rsidRPr="00F3110C">
        <w:rPr>
          <w:b/>
        </w:rPr>
        <w:t>высота здания, строения, сооружения</w:t>
      </w:r>
      <w:r w:rsidRPr="00F3110C">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D2598" w:rsidRPr="00F3110C" w:rsidRDefault="006D2598" w:rsidP="006D2598">
      <w:pPr>
        <w:pStyle w:val="1"/>
        <w:spacing w:before="0"/>
        <w:ind w:right="0"/>
      </w:pPr>
      <w:r w:rsidRPr="00F3110C">
        <w:rPr>
          <w:b/>
        </w:rPr>
        <w:t>градостроительное зонирование</w:t>
      </w:r>
      <w:r w:rsidRPr="00F3110C">
        <w:t xml:space="preserve"> – зонирование территории </w:t>
      </w:r>
      <w:proofErr w:type="spellStart"/>
      <w:r w:rsidR="00741AED">
        <w:t>Пановского</w:t>
      </w:r>
      <w:proofErr w:type="spellEnd"/>
      <w:r w:rsidRPr="00F3110C">
        <w:t xml:space="preserve"> сельского поселения в целях определения территориальных зон и установления градостроительных регламентов;</w:t>
      </w:r>
    </w:p>
    <w:p w:rsidR="006D2598" w:rsidRPr="00F3110C" w:rsidRDefault="006D2598" w:rsidP="006D2598">
      <w:pPr>
        <w:pStyle w:val="1"/>
        <w:spacing w:before="0"/>
        <w:ind w:right="0"/>
      </w:pPr>
      <w:r w:rsidRPr="00F3110C">
        <w:rPr>
          <w:b/>
        </w:rPr>
        <w:t>градостроительный регламент</w:t>
      </w:r>
      <w:r w:rsidRPr="00F3110C">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6D2598" w:rsidRPr="00F3110C" w:rsidRDefault="006D2598" w:rsidP="006D2598">
      <w:pPr>
        <w:pStyle w:val="1"/>
        <w:spacing w:before="0"/>
        <w:ind w:right="0"/>
      </w:pPr>
      <w:r w:rsidRPr="00F3110C">
        <w:rPr>
          <w:b/>
        </w:rPr>
        <w:t>градостроительный план земельного участка</w:t>
      </w:r>
      <w:r w:rsidRPr="00F3110C">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6D2598" w:rsidRPr="00F3110C" w:rsidRDefault="006D2598" w:rsidP="006D2598">
      <w:pPr>
        <w:pStyle w:val="1"/>
        <w:spacing w:before="0"/>
        <w:ind w:right="0"/>
      </w:pPr>
      <w:r w:rsidRPr="00F3110C">
        <w:rPr>
          <w:b/>
        </w:rPr>
        <w:t>земельный участок</w:t>
      </w:r>
      <w:r w:rsidRPr="00F3110C">
        <w:t xml:space="preserve"> – объект права собственности или иных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определённой вещи;</w:t>
      </w:r>
    </w:p>
    <w:p w:rsidR="006D2598" w:rsidRPr="00F3110C" w:rsidRDefault="006D2598" w:rsidP="006D2598">
      <w:pPr>
        <w:pStyle w:val="1"/>
        <w:spacing w:before="0"/>
        <w:ind w:right="0"/>
      </w:pPr>
      <w:r w:rsidRPr="00F3110C">
        <w:rPr>
          <w:b/>
        </w:rPr>
        <w:t>зоны с особыми условиями использования территорий</w:t>
      </w:r>
      <w:r w:rsidRPr="00F3110C">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F3110C">
        <w:t>водоохранные</w:t>
      </w:r>
      <w:proofErr w:type="spellEnd"/>
      <w:r w:rsidRPr="00F3110C">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F3110C">
        <w:t>приаэродромная</w:t>
      </w:r>
      <w:proofErr w:type="spellEnd"/>
      <w:r w:rsidRPr="00F3110C">
        <w:t xml:space="preserve"> территория, иные зоны, устанавливаемые в соответствии с </w:t>
      </w:r>
      <w:hyperlink r:id="rId13" w:history="1">
        <w:r w:rsidRPr="00F3110C">
          <w:rPr>
            <w:color w:val="0000FF"/>
          </w:rPr>
          <w:t>законодательством</w:t>
        </w:r>
      </w:hyperlink>
      <w:r w:rsidRPr="00F3110C">
        <w:t xml:space="preserve"> Российской Федерации;</w:t>
      </w:r>
    </w:p>
    <w:p w:rsidR="006D2598" w:rsidRPr="00F3110C" w:rsidRDefault="006D2598" w:rsidP="006D2598">
      <w:pPr>
        <w:pStyle w:val="1"/>
        <w:spacing w:before="0"/>
        <w:ind w:right="0"/>
      </w:pPr>
      <w:r w:rsidRPr="00F3110C">
        <w:rPr>
          <w:b/>
        </w:rPr>
        <w:t>изменение недвижимости</w:t>
      </w:r>
      <w:r w:rsidRPr="00F3110C">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6D2598" w:rsidRPr="00F3110C" w:rsidRDefault="006D2598" w:rsidP="006D2598">
      <w:pPr>
        <w:pStyle w:val="1"/>
        <w:spacing w:before="0"/>
        <w:ind w:right="0"/>
      </w:pPr>
      <w:r w:rsidRPr="00F3110C">
        <w:rPr>
          <w:b/>
        </w:rPr>
        <w:lastRenderedPageBreak/>
        <w:t xml:space="preserve">использование земельных участков в целях, не связанных со строительством </w:t>
      </w:r>
      <w:r w:rsidRPr="00F3110C">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6D2598" w:rsidRPr="00F3110C" w:rsidRDefault="006D2598" w:rsidP="006D2598">
      <w:pPr>
        <w:pStyle w:val="1"/>
        <w:spacing w:before="0"/>
        <w:ind w:right="0"/>
      </w:pPr>
      <w:r w:rsidRPr="00F3110C">
        <w:rPr>
          <w:b/>
        </w:rPr>
        <w:t>квартал (микрорайон)</w:t>
      </w:r>
      <w:r w:rsidRPr="00F3110C">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bookmarkStart w:id="16" w:name="_GoBack"/>
      <w:bookmarkEnd w:id="16"/>
      <w:proofErr w:type="spellStart"/>
      <w:r w:rsidR="00741AED">
        <w:t>Пановского</w:t>
      </w:r>
      <w:proofErr w:type="spellEnd"/>
      <w:r w:rsidRPr="00F3110C">
        <w:t xml:space="preserve"> сельского поселения;</w:t>
      </w:r>
    </w:p>
    <w:p w:rsidR="006D2598" w:rsidRPr="00F3110C" w:rsidRDefault="006D2598" w:rsidP="006D2598">
      <w:pPr>
        <w:pStyle w:val="1"/>
        <w:spacing w:before="0"/>
        <w:ind w:right="0"/>
      </w:pPr>
      <w:r w:rsidRPr="00F3110C">
        <w:rPr>
          <w:b/>
        </w:rPr>
        <w:t>красные линии</w:t>
      </w:r>
      <w:r w:rsidRPr="00F3110C">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D2598" w:rsidRPr="00F3110C" w:rsidRDefault="006D2598" w:rsidP="006D2598">
      <w:pPr>
        <w:pStyle w:val="1"/>
        <w:autoSpaceDE w:val="0"/>
        <w:autoSpaceDN w:val="0"/>
        <w:adjustRightInd w:val="0"/>
        <w:spacing w:before="0"/>
        <w:ind w:right="0"/>
      </w:pPr>
      <w:r w:rsidRPr="00F3110C">
        <w:rPr>
          <w:b/>
        </w:rPr>
        <w:t xml:space="preserve">органы местного самоуправления </w:t>
      </w:r>
      <w:proofErr w:type="spellStart"/>
      <w:r>
        <w:rPr>
          <w:b/>
        </w:rPr>
        <w:t>Крутинского</w:t>
      </w:r>
      <w:proofErr w:type="spellEnd"/>
      <w:r w:rsidRPr="00F3110C">
        <w:rPr>
          <w:b/>
        </w:rPr>
        <w:t xml:space="preserve"> муниципального района</w:t>
      </w:r>
      <w:r w:rsidRPr="00F3110C">
        <w:t xml:space="preserve"> – Совет </w:t>
      </w:r>
      <w:proofErr w:type="spellStart"/>
      <w:r>
        <w:t>Крутинского</w:t>
      </w:r>
      <w:proofErr w:type="spellEnd"/>
      <w:r w:rsidRPr="00F3110C">
        <w:t xml:space="preserve"> муниципального района, администрация </w:t>
      </w:r>
      <w:proofErr w:type="spellStart"/>
      <w:r>
        <w:t>Крутинского</w:t>
      </w:r>
      <w:proofErr w:type="spellEnd"/>
      <w:r w:rsidRPr="00F3110C">
        <w:t xml:space="preserve"> муниципального района, Глава </w:t>
      </w:r>
      <w:proofErr w:type="spellStart"/>
      <w:r>
        <w:t>Крутинского</w:t>
      </w:r>
      <w:proofErr w:type="spellEnd"/>
      <w:r w:rsidRPr="00F3110C">
        <w:t xml:space="preserve"> муниципального района;</w:t>
      </w:r>
    </w:p>
    <w:p w:rsidR="006D2598" w:rsidRPr="00F3110C" w:rsidRDefault="006D2598" w:rsidP="006D2598">
      <w:pPr>
        <w:pStyle w:val="1"/>
        <w:autoSpaceDE w:val="0"/>
        <w:autoSpaceDN w:val="0"/>
        <w:adjustRightInd w:val="0"/>
        <w:spacing w:before="0"/>
        <w:ind w:right="0"/>
      </w:pPr>
      <w:r w:rsidRPr="00F3110C">
        <w:rPr>
          <w:b/>
        </w:rPr>
        <w:t>объект капитального строительства</w:t>
      </w:r>
      <w:r w:rsidRPr="00F3110C">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D2598" w:rsidRPr="00F3110C" w:rsidRDefault="006D2598" w:rsidP="006D2598">
      <w:pPr>
        <w:pStyle w:val="1"/>
        <w:spacing w:before="0"/>
        <w:ind w:right="0"/>
      </w:pPr>
      <w:r w:rsidRPr="00F3110C">
        <w:rPr>
          <w:b/>
        </w:rPr>
        <w:t>парковка (парковочное место)</w:t>
      </w:r>
      <w:r w:rsidRPr="00F3110C">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F3110C">
        <w:t>подэстакадных</w:t>
      </w:r>
      <w:proofErr w:type="spellEnd"/>
      <w:r w:rsidRPr="00F3110C">
        <w:t xml:space="preserve"> или </w:t>
      </w:r>
      <w:proofErr w:type="spellStart"/>
      <w:r w:rsidRPr="00F3110C">
        <w:t>подмостовых</w:t>
      </w:r>
      <w:proofErr w:type="spellEnd"/>
      <w:r w:rsidRPr="00F3110C">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6D2598" w:rsidRPr="00F3110C" w:rsidRDefault="006D2598" w:rsidP="006D2598">
      <w:pPr>
        <w:pStyle w:val="1"/>
        <w:spacing w:before="0"/>
        <w:ind w:right="0"/>
      </w:pPr>
      <w:r w:rsidRPr="00F3110C">
        <w:rPr>
          <w:b/>
        </w:rPr>
        <w:t>разрешение на строительство</w:t>
      </w:r>
      <w:r w:rsidRPr="00F3110C">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или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w:t>
      </w:r>
    </w:p>
    <w:p w:rsidR="006D2598" w:rsidRPr="00F3110C" w:rsidRDefault="006D2598" w:rsidP="006D2598">
      <w:pPr>
        <w:pStyle w:val="1"/>
        <w:spacing w:before="0"/>
        <w:ind w:right="0"/>
      </w:pPr>
      <w:r w:rsidRPr="00F3110C">
        <w:rPr>
          <w:b/>
        </w:rPr>
        <w:t xml:space="preserve">разрешенное использование земельных участков и объектов капитального строительства </w:t>
      </w:r>
      <w:r w:rsidRPr="00F3110C">
        <w:t>– устанавливаемое градостроительными регламентами допустимое использование земельных участков и объектов капитального строительства;</w:t>
      </w:r>
    </w:p>
    <w:p w:rsidR="006D2598" w:rsidRPr="00F3110C" w:rsidRDefault="006D2598" w:rsidP="006D2598">
      <w:pPr>
        <w:pStyle w:val="1"/>
        <w:spacing w:before="0"/>
        <w:ind w:right="0"/>
      </w:pPr>
      <w:r w:rsidRPr="00F3110C">
        <w:rPr>
          <w:b/>
        </w:rPr>
        <w:t>реконструкция объектов капитального строительства</w:t>
      </w:r>
      <w:r w:rsidRPr="00F3110C">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D2598" w:rsidRPr="00F3110C" w:rsidRDefault="006D2598" w:rsidP="006D2598">
      <w:pPr>
        <w:pStyle w:val="1"/>
        <w:spacing w:before="0"/>
        <w:ind w:right="0"/>
      </w:pPr>
      <w:r w:rsidRPr="00F3110C">
        <w:rPr>
          <w:b/>
        </w:rPr>
        <w:t>строительство</w:t>
      </w:r>
      <w:r w:rsidRPr="00F3110C">
        <w:t xml:space="preserve"> – создание зданий, строений, сооружений (в том числе на месте сносимых объектов капитального строительства);</w:t>
      </w:r>
    </w:p>
    <w:p w:rsidR="006D2598" w:rsidRPr="00F3110C" w:rsidRDefault="006D2598" w:rsidP="006D2598">
      <w:pPr>
        <w:pStyle w:val="1"/>
        <w:spacing w:before="0"/>
        <w:ind w:right="0"/>
      </w:pPr>
      <w:r w:rsidRPr="00F3110C">
        <w:rPr>
          <w:b/>
        </w:rPr>
        <w:t>территориальная зона</w:t>
      </w:r>
      <w:r w:rsidRPr="00F3110C">
        <w:t xml:space="preserve"> – зона, для которой в настоящих Правилах определены границы и установлены градостроительные регламенты;</w:t>
      </w:r>
    </w:p>
    <w:p w:rsidR="006D2598" w:rsidRPr="00F3110C" w:rsidRDefault="006D2598" w:rsidP="006D2598">
      <w:pPr>
        <w:pStyle w:val="1"/>
        <w:spacing w:before="0"/>
        <w:ind w:right="0"/>
      </w:pPr>
      <w:r w:rsidRPr="00F3110C">
        <w:rPr>
          <w:b/>
        </w:rPr>
        <w:t>территориальное планирование</w:t>
      </w:r>
      <w:r w:rsidRPr="00F3110C">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D2598" w:rsidRPr="00F3110C" w:rsidRDefault="006D2598" w:rsidP="006D2598">
      <w:pPr>
        <w:pStyle w:val="1"/>
        <w:spacing w:before="0"/>
        <w:ind w:right="0"/>
      </w:pPr>
      <w:r w:rsidRPr="00F3110C">
        <w:rPr>
          <w:b/>
        </w:rPr>
        <w:lastRenderedPageBreak/>
        <w:t>территории общего пользования</w:t>
      </w:r>
      <w:r w:rsidRPr="00F3110C">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D2598" w:rsidRPr="00F3110C" w:rsidRDefault="006D2598" w:rsidP="006D2598">
      <w:pPr>
        <w:pStyle w:val="1"/>
        <w:spacing w:before="0"/>
        <w:ind w:right="0"/>
      </w:pPr>
      <w:r w:rsidRPr="00F3110C">
        <w:rPr>
          <w:b/>
        </w:rPr>
        <w:t>функциональные зоны</w:t>
      </w:r>
      <w:r w:rsidRPr="00F3110C">
        <w:t xml:space="preserve"> - зоны, для которых документами территориального планирования определены границы и функциональное назначение;</w:t>
      </w:r>
    </w:p>
    <w:p w:rsidR="006D2598" w:rsidRPr="00F3110C" w:rsidRDefault="006D2598" w:rsidP="006D2598">
      <w:pPr>
        <w:pStyle w:val="1"/>
        <w:spacing w:before="0"/>
        <w:ind w:right="0"/>
      </w:pPr>
      <w:r w:rsidRPr="00F3110C">
        <w:t>иные понятия, употребляемые в настоящих Правилах, применяются в значениях, используемых в федеральном законодательстве.</w:t>
      </w:r>
    </w:p>
    <w:p w:rsidR="006D2598" w:rsidRDefault="00F302A6" w:rsidP="006D2598">
      <w:pPr>
        <w:pStyle w:val="1"/>
        <w:spacing w:before="0"/>
        <w:ind w:right="0"/>
      </w:pPr>
      <w:r w:rsidRPr="006D2598">
        <w:t>Термины «</w:t>
      </w:r>
      <w:proofErr w:type="spellStart"/>
      <w:r w:rsidR="00741AED">
        <w:t>Пановского</w:t>
      </w:r>
      <w:proofErr w:type="spellEnd"/>
      <w:r w:rsidR="00D7487A" w:rsidRPr="006D2598">
        <w:t xml:space="preserve"> сельское</w:t>
      </w:r>
      <w:r w:rsidR="008206BE" w:rsidRPr="006D2598">
        <w:t xml:space="preserve"> </w:t>
      </w:r>
      <w:r w:rsidR="0059596C" w:rsidRPr="006D2598">
        <w:t>поселение</w:t>
      </w:r>
      <w:r w:rsidRPr="006D2598">
        <w:t>», «поселение» применяются в настоящих Правилах в одном значении.</w:t>
      </w:r>
    </w:p>
    <w:p w:rsidR="006D2598" w:rsidRPr="006D2598" w:rsidRDefault="006D2598" w:rsidP="006D2598">
      <w:pPr>
        <w:pStyle w:val="1"/>
        <w:numPr>
          <w:ilvl w:val="0"/>
          <w:numId w:val="0"/>
        </w:numPr>
        <w:spacing w:before="0"/>
        <w:ind w:right="0"/>
      </w:pPr>
    </w:p>
    <w:p w:rsidR="005D4D50" w:rsidRPr="00B15759" w:rsidRDefault="00222D71" w:rsidP="00B15759">
      <w:pPr>
        <w:spacing w:before="0" w:after="0"/>
        <w:ind w:left="567" w:right="0" w:firstLine="567"/>
        <w:rPr>
          <w:b/>
        </w:rPr>
      </w:pPr>
      <w:bookmarkStart w:id="17" w:name="_Toc463349857"/>
      <w:bookmarkStart w:id="18" w:name="_Toc464546250"/>
      <w:bookmarkStart w:id="19" w:name="_Toc464632425"/>
      <w:bookmarkStart w:id="20" w:name="_Toc472415315"/>
      <w:r w:rsidRPr="00B15759">
        <w:rPr>
          <w:b/>
        </w:rPr>
        <w:t xml:space="preserve">Статья 2. </w:t>
      </w:r>
      <w:r w:rsidR="004A376F" w:rsidRPr="00B15759">
        <w:rPr>
          <w:b/>
        </w:rPr>
        <w:t xml:space="preserve">   </w:t>
      </w:r>
      <w:r w:rsidRPr="00B15759">
        <w:rPr>
          <w:b/>
        </w:rPr>
        <w:t>Состав правил землепользования и застройки и сфера их применения</w:t>
      </w:r>
      <w:bookmarkEnd w:id="17"/>
      <w:bookmarkEnd w:id="18"/>
      <w:bookmarkEnd w:id="19"/>
      <w:bookmarkEnd w:id="20"/>
    </w:p>
    <w:p w:rsidR="001118C5" w:rsidRDefault="001118C5" w:rsidP="001118C5">
      <w:pPr>
        <w:pStyle w:val="afd"/>
      </w:pPr>
      <w:r w:rsidRPr="00FB555B">
        <w:t xml:space="preserve">1. </w:t>
      </w:r>
      <w:r w:rsidRPr="00BE76A7">
        <w:t xml:space="preserve">Настоящими Правилами на территории </w:t>
      </w:r>
      <w:proofErr w:type="spellStart"/>
      <w:r w:rsidR="00741AED">
        <w:t>Пановского</w:t>
      </w:r>
      <w:proofErr w:type="spellEnd"/>
      <w:r w:rsidRPr="00BE76A7">
        <w:t xml:space="preserve"> сельского поселения</w:t>
      </w:r>
      <w:r w:rsidRPr="00BE76A7">
        <w:rPr>
          <w:bCs/>
        </w:rPr>
        <w:t xml:space="preserve"> </w:t>
      </w:r>
      <w:proofErr w:type="spellStart"/>
      <w:r w:rsidR="008F3B4F">
        <w:rPr>
          <w:bCs/>
        </w:rPr>
        <w:t>Крутинского</w:t>
      </w:r>
      <w:proofErr w:type="spellEnd"/>
      <w:r w:rsidRPr="00BE76A7">
        <w:rPr>
          <w:bCs/>
        </w:rPr>
        <w:t xml:space="preserve"> муниципального района Омской области </w:t>
      </w:r>
      <w:r w:rsidRPr="00BE76A7">
        <w:t>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1118C5" w:rsidRPr="00F02E1F" w:rsidRDefault="001118C5" w:rsidP="001118C5">
      <w:pPr>
        <w:pStyle w:val="ConsPlusNormal"/>
        <w:ind w:firstLine="540"/>
        <w:rPr>
          <w:rFonts w:ascii="Times New Roman" w:hAnsi="Times New Roman"/>
          <w:sz w:val="24"/>
          <w:szCs w:val="24"/>
        </w:rPr>
      </w:pPr>
      <w:r>
        <w:t xml:space="preserve">2. </w:t>
      </w:r>
      <w:r w:rsidRPr="00F02E1F">
        <w:rPr>
          <w:rFonts w:ascii="Times New Roman" w:hAnsi="Times New Roman"/>
          <w:sz w:val="24"/>
          <w:szCs w:val="24"/>
        </w:rPr>
        <w:t>Целями введения системы регулирования землепользования и застройки, основанной на градостроительном зонировании, являются:</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xml:space="preserve">- </w:t>
      </w:r>
      <w:r w:rsidRPr="002C7B9F">
        <w:rPr>
          <w:rFonts w:ascii="Times New Roman" w:hAnsi="Times New Roman"/>
          <w:sz w:val="24"/>
          <w:szCs w:val="24"/>
        </w:rPr>
        <w:t xml:space="preserve">создание условий для устойчивого развития территории </w:t>
      </w:r>
      <w:proofErr w:type="spellStart"/>
      <w:r w:rsidR="00741AED">
        <w:rPr>
          <w:rFonts w:ascii="Times New Roman" w:hAnsi="Times New Roman" w:cs="Times New Roman"/>
          <w:sz w:val="24"/>
          <w:szCs w:val="24"/>
        </w:rPr>
        <w:t>Пановского</w:t>
      </w:r>
      <w:proofErr w:type="spellEnd"/>
      <w:r w:rsidRPr="005774CE">
        <w:rPr>
          <w:rFonts w:ascii="Times New Roman" w:hAnsi="Times New Roman"/>
          <w:sz w:val="24"/>
          <w:szCs w:val="24"/>
        </w:rPr>
        <w:t xml:space="preserve"> </w:t>
      </w:r>
      <w:r w:rsidRPr="002C7B9F">
        <w:rPr>
          <w:rFonts w:ascii="Times New Roman" w:hAnsi="Times New Roman"/>
          <w:sz w:val="24"/>
          <w:szCs w:val="24"/>
        </w:rPr>
        <w:t>сельского поселения</w:t>
      </w:r>
      <w:r w:rsidRPr="002C7B9F">
        <w:rPr>
          <w:rFonts w:ascii="Times New Roman" w:hAnsi="Times New Roman"/>
          <w:bCs/>
          <w:sz w:val="24"/>
          <w:szCs w:val="24"/>
        </w:rPr>
        <w:t xml:space="preserve"> </w:t>
      </w:r>
      <w:proofErr w:type="spellStart"/>
      <w:r w:rsidR="008F3B4F">
        <w:rPr>
          <w:rFonts w:ascii="Times New Roman" w:hAnsi="Times New Roman"/>
          <w:bCs/>
          <w:sz w:val="24"/>
          <w:szCs w:val="24"/>
        </w:rPr>
        <w:t>Крутинского</w:t>
      </w:r>
      <w:proofErr w:type="spellEnd"/>
      <w:r w:rsidRPr="002C7B9F">
        <w:rPr>
          <w:rFonts w:ascii="Times New Roman" w:hAnsi="Times New Roman"/>
          <w:bCs/>
          <w:sz w:val="24"/>
          <w:szCs w:val="24"/>
        </w:rPr>
        <w:t xml:space="preserve"> муниципального района Омской области</w:t>
      </w:r>
      <w:r w:rsidRPr="002C7B9F">
        <w:rPr>
          <w:rFonts w:ascii="Times New Roman" w:hAnsi="Times New Roman"/>
          <w:sz w:val="24"/>
          <w:szCs w:val="24"/>
        </w:rPr>
        <w:t>, сохранения окружающей среды и объектов культурного наследия на территории</w:t>
      </w:r>
      <w:r>
        <w:rPr>
          <w:rFonts w:ascii="Times New Roman" w:hAnsi="Times New Roman"/>
          <w:sz w:val="24"/>
          <w:szCs w:val="24"/>
        </w:rPr>
        <w:t xml:space="preserve"> поселения</w:t>
      </w:r>
      <w:r w:rsidRPr="00F02E1F">
        <w:rPr>
          <w:rFonts w:ascii="Times New Roman" w:hAnsi="Times New Roman"/>
          <w:sz w:val="24"/>
          <w:szCs w:val="24"/>
        </w:rPr>
        <w:t>;</w:t>
      </w:r>
    </w:p>
    <w:p w:rsidR="001118C5" w:rsidRPr="00F02E1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2C7B9F" w:rsidRDefault="001118C5" w:rsidP="001118C5">
      <w:pPr>
        <w:pStyle w:val="ConsPlusNormal"/>
        <w:ind w:firstLine="540"/>
        <w:rPr>
          <w:rFonts w:ascii="Times New Roman" w:hAnsi="Times New Roman"/>
          <w:sz w:val="24"/>
          <w:szCs w:val="24"/>
        </w:rPr>
      </w:pPr>
      <w:r w:rsidRPr="00F02E1F">
        <w:rPr>
          <w:rFonts w:ascii="Times New Roman" w:hAnsi="Times New Roman"/>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w:t>
      </w:r>
      <w:r>
        <w:rPr>
          <w:rFonts w:ascii="Times New Roman" w:hAnsi="Times New Roman"/>
          <w:sz w:val="24"/>
          <w:szCs w:val="24"/>
        </w:rPr>
        <w:t>ьства на территории поселения</w:t>
      </w:r>
      <w:r w:rsidRPr="00F02E1F">
        <w:rPr>
          <w:rFonts w:ascii="Times New Roman" w:hAnsi="Times New Roman"/>
          <w:sz w:val="24"/>
          <w:szCs w:val="24"/>
        </w:rPr>
        <w:t>.</w:t>
      </w:r>
    </w:p>
    <w:p w:rsidR="001118C5" w:rsidRPr="00FB555B" w:rsidRDefault="001118C5" w:rsidP="001118C5">
      <w:pPr>
        <w:pStyle w:val="afd"/>
      </w:pPr>
      <w:r>
        <w:t xml:space="preserve">3. </w:t>
      </w:r>
      <w:r w:rsidRPr="00FB555B">
        <w:t xml:space="preserve">Настоящие Правила действуют на всей территории </w:t>
      </w:r>
      <w:proofErr w:type="spellStart"/>
      <w:r w:rsidR="00741AED">
        <w:t>Пановского</w:t>
      </w:r>
      <w:proofErr w:type="spellEnd"/>
      <w:r>
        <w:t xml:space="preserve"> </w:t>
      </w:r>
      <w:r w:rsidRPr="00FB555B">
        <w:t>сельского поселения и обязательны для исполнения всеми субъектами градостроительной деятельности.</w:t>
      </w:r>
    </w:p>
    <w:p w:rsidR="001118C5" w:rsidRPr="00FB555B" w:rsidRDefault="001118C5" w:rsidP="001118C5">
      <w:pPr>
        <w:pStyle w:val="afd"/>
      </w:pPr>
      <w:r>
        <w:t>4</w:t>
      </w:r>
      <w:r w:rsidRPr="00FB555B">
        <w:t>. Настоящие Правила применяются наряду с:</w:t>
      </w:r>
    </w:p>
    <w:p w:rsidR="001118C5" w:rsidRPr="00FB555B" w:rsidRDefault="001118C5" w:rsidP="001118C5">
      <w:pPr>
        <w:pStyle w:val="afb"/>
        <w:ind w:left="567" w:firstLine="1276"/>
      </w:pPr>
      <w:r w:rsidRPr="00FB555B">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1118C5" w:rsidRPr="00FB555B" w:rsidRDefault="001118C5" w:rsidP="001118C5">
      <w:pPr>
        <w:pStyle w:val="afb"/>
        <w:ind w:left="567" w:firstLine="1276"/>
      </w:pPr>
      <w:r w:rsidRPr="00FB555B">
        <w:t xml:space="preserve">нормативными правовыми актами </w:t>
      </w:r>
      <w:proofErr w:type="spellStart"/>
      <w:r w:rsidR="008F3B4F">
        <w:t>Крутинского</w:t>
      </w:r>
      <w:proofErr w:type="spellEnd"/>
      <w:r>
        <w:t xml:space="preserve"> муниципального района</w:t>
      </w:r>
      <w:r w:rsidRPr="00FB555B">
        <w:t xml:space="preserve"> по вопросам регулирования землепользования и застройки. Указанные акты применяются в части, не противоречащей настоящим Правилам.</w:t>
      </w:r>
    </w:p>
    <w:p w:rsidR="00D51939" w:rsidRPr="008F3B4F" w:rsidRDefault="008F3B4F" w:rsidP="008F3B4F">
      <w:pPr>
        <w:pStyle w:val="afb"/>
        <w:ind w:left="567"/>
      </w:pPr>
      <w:r>
        <w:t>5</w:t>
      </w:r>
      <w:r w:rsidR="005F4D00" w:rsidRPr="008F3B4F">
        <w:t>.</w:t>
      </w:r>
      <w:r w:rsidR="00D51939" w:rsidRPr="008F3B4F">
        <w:t xml:space="preserve"> Настоящие Правила состоят из трех частей:</w:t>
      </w:r>
    </w:p>
    <w:p w:rsidR="00D51939" w:rsidRPr="008F3B4F" w:rsidRDefault="00D51939" w:rsidP="008F3B4F">
      <w:pPr>
        <w:pStyle w:val="afb"/>
        <w:ind w:left="567"/>
      </w:pPr>
      <w:r w:rsidRPr="008F3B4F">
        <w:t>Часть I - Порядок применения Правил и внесения в них изменений;</w:t>
      </w:r>
    </w:p>
    <w:p w:rsidR="00D51939" w:rsidRPr="008F3B4F" w:rsidRDefault="00D51939" w:rsidP="008F3B4F">
      <w:pPr>
        <w:pStyle w:val="afb"/>
        <w:ind w:left="567"/>
      </w:pPr>
      <w:r w:rsidRPr="008F3B4F">
        <w:t>Часть II - Карты градостроительного зонирования;</w:t>
      </w:r>
    </w:p>
    <w:p w:rsidR="00D51939" w:rsidRDefault="00D51939" w:rsidP="008F3B4F">
      <w:pPr>
        <w:pStyle w:val="afb"/>
        <w:ind w:left="567"/>
      </w:pPr>
      <w:r w:rsidRPr="008F3B4F">
        <w:t>Часть III – Градостроительные регламенты.</w:t>
      </w:r>
    </w:p>
    <w:p w:rsidR="00B15759" w:rsidRPr="008F3B4F" w:rsidRDefault="00B15759" w:rsidP="008F3B4F">
      <w:pPr>
        <w:pStyle w:val="afb"/>
        <w:ind w:left="567"/>
      </w:pPr>
    </w:p>
    <w:p w:rsidR="005E13CB" w:rsidRPr="00B15759" w:rsidRDefault="00222D71" w:rsidP="00B15759">
      <w:pPr>
        <w:spacing w:before="0" w:after="0"/>
        <w:ind w:left="567" w:right="0" w:firstLine="567"/>
        <w:rPr>
          <w:b/>
          <w:bCs/>
        </w:rPr>
      </w:pPr>
      <w:bookmarkStart w:id="21" w:name="_Toc463349858"/>
      <w:bookmarkStart w:id="22" w:name="_Toc464546251"/>
      <w:bookmarkStart w:id="23" w:name="_Toc464632426"/>
      <w:bookmarkStart w:id="24" w:name="_Toc472415316"/>
      <w:r w:rsidRPr="00B15759">
        <w:rPr>
          <w:b/>
          <w:bCs/>
        </w:rPr>
        <w:lastRenderedPageBreak/>
        <w:t xml:space="preserve">Статья 3. Полномочия органов местного самоуправления </w:t>
      </w:r>
      <w:proofErr w:type="spellStart"/>
      <w:r w:rsidR="00741AED">
        <w:rPr>
          <w:b/>
          <w:bCs/>
        </w:rPr>
        <w:t>Пановского</w:t>
      </w:r>
      <w:proofErr w:type="spellEnd"/>
      <w:r w:rsidR="00856851" w:rsidRPr="00B15759">
        <w:rPr>
          <w:b/>
          <w:bCs/>
        </w:rPr>
        <w:t xml:space="preserve"> сельского</w:t>
      </w:r>
      <w:r w:rsidRPr="00B15759">
        <w:rPr>
          <w:b/>
          <w:bCs/>
        </w:rPr>
        <w:t xml:space="preserve"> поселения по регулированию землепользования и застройки</w:t>
      </w:r>
      <w:bookmarkEnd w:id="21"/>
      <w:bookmarkEnd w:id="22"/>
      <w:bookmarkEnd w:id="23"/>
      <w:bookmarkEnd w:id="24"/>
    </w:p>
    <w:p w:rsidR="008F3B4F" w:rsidRPr="00F3110C" w:rsidRDefault="008F3B4F" w:rsidP="008F3B4F">
      <w:pPr>
        <w:pStyle w:val="afd"/>
      </w:pPr>
      <w:r w:rsidRPr="00F3110C">
        <w:t xml:space="preserve">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proofErr w:type="spellStart"/>
      <w:r>
        <w:t>Крутинского</w:t>
      </w:r>
      <w:proofErr w:type="spellEnd"/>
      <w:r w:rsidRPr="00F3110C">
        <w:t xml:space="preserve"> муниципального района Омской области, иными нормативными правовыми актами.</w:t>
      </w:r>
    </w:p>
    <w:p w:rsidR="008F3B4F" w:rsidRPr="00F3110C" w:rsidRDefault="008F3B4F" w:rsidP="008F3B4F">
      <w:pPr>
        <w:pStyle w:val="afd"/>
      </w:pPr>
      <w:r w:rsidRPr="00F3110C">
        <w:t xml:space="preserve">2. К полномочиям Совета </w:t>
      </w:r>
      <w:proofErr w:type="spellStart"/>
      <w:r>
        <w:t>Крутинского</w:t>
      </w:r>
      <w:proofErr w:type="spellEnd"/>
      <w:r w:rsidRPr="00F3110C">
        <w:t xml:space="preserve"> муниципального района в области регулирования землепользования и относятся:</w:t>
      </w:r>
    </w:p>
    <w:p w:rsidR="008F3B4F" w:rsidRPr="00F3110C" w:rsidRDefault="008F3B4F" w:rsidP="008F3B4F">
      <w:pPr>
        <w:pStyle w:val="afd"/>
      </w:pPr>
      <w:r w:rsidRPr="00F3110C">
        <w:t xml:space="preserve">1) установление публичных сервитутов для обеспечения интересов населения </w:t>
      </w:r>
      <w:proofErr w:type="spellStart"/>
      <w:r w:rsidR="00741AED">
        <w:t>Пановского</w:t>
      </w:r>
      <w:proofErr w:type="spellEnd"/>
      <w:r w:rsidRPr="00F3110C">
        <w:t xml:space="preserve"> сельского поселения без изъятия земельных участков;</w:t>
      </w:r>
    </w:p>
    <w:p w:rsidR="008F3B4F" w:rsidRPr="00F3110C" w:rsidRDefault="008F3B4F" w:rsidP="008F3B4F">
      <w:pPr>
        <w:pStyle w:val="afd"/>
      </w:pPr>
      <w:r w:rsidRPr="00F3110C">
        <w:t>2) определение порядка ведения муниципального земельного контроля;</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3. К полномочиям </w:t>
      </w:r>
      <w:proofErr w:type="spellStart"/>
      <w:r>
        <w:t>Крутинского</w:t>
      </w:r>
      <w:proofErr w:type="spellEnd"/>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1) утверждение Правил;</w:t>
      </w:r>
    </w:p>
    <w:p w:rsidR="008F3B4F" w:rsidRPr="00F3110C" w:rsidRDefault="008F3B4F" w:rsidP="008F3B4F">
      <w:pPr>
        <w:pStyle w:val="afd"/>
      </w:pPr>
      <w:r w:rsidRPr="00F3110C">
        <w:t>2) утверждение изменений в Правила;</w:t>
      </w:r>
    </w:p>
    <w:p w:rsidR="008F3B4F" w:rsidRPr="00F3110C" w:rsidRDefault="008F3B4F" w:rsidP="008F3B4F">
      <w:pPr>
        <w:pStyle w:val="afd"/>
      </w:pPr>
      <w:r w:rsidRPr="00F3110C">
        <w:t xml:space="preserve">3) проверка проекта Правил, проекта внесения изменений в Правила на соответствие требованиям технических регламентов, генеральному плану </w:t>
      </w:r>
      <w:proofErr w:type="spellStart"/>
      <w:r w:rsidR="00741AED">
        <w:t>Пановского</w:t>
      </w:r>
      <w:proofErr w:type="spellEnd"/>
      <w:r w:rsidRPr="00F3110C">
        <w:t xml:space="preserve"> сельского поселения, схеме территориального планирования </w:t>
      </w:r>
      <w:proofErr w:type="spellStart"/>
      <w:r w:rsidR="00741AED">
        <w:t>Пановского</w:t>
      </w:r>
      <w:proofErr w:type="spellEnd"/>
      <w:r w:rsidRPr="00F3110C">
        <w:t xml:space="preserve"> сельского поселения </w:t>
      </w:r>
      <w:proofErr w:type="spellStart"/>
      <w:r>
        <w:t>Крутинского</w:t>
      </w:r>
      <w:proofErr w:type="spellEnd"/>
      <w:r w:rsidRPr="00F3110C">
        <w:t xml:space="preserve">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8F3B4F" w:rsidRPr="00F3110C" w:rsidRDefault="008F3B4F" w:rsidP="008F3B4F">
      <w:pPr>
        <w:pStyle w:val="afd"/>
      </w:pPr>
      <w:r w:rsidRPr="00F3110C">
        <w:t xml:space="preserve">4) осуществление земельного контроля за использованием земель на территории </w:t>
      </w:r>
      <w:proofErr w:type="spellStart"/>
      <w:r w:rsidR="00741AED">
        <w:t>Пановского</w:t>
      </w:r>
      <w:proofErr w:type="spellEnd"/>
      <w:r w:rsidRPr="00F3110C">
        <w:t xml:space="preserve"> сельского поселения; </w:t>
      </w:r>
    </w:p>
    <w:p w:rsidR="008F3B4F" w:rsidRPr="00F3110C" w:rsidRDefault="008F3B4F" w:rsidP="008F3B4F">
      <w:pPr>
        <w:pStyle w:val="afd"/>
      </w:pPr>
      <w:r w:rsidRPr="00F3110C">
        <w:t>5) принятие решения о подготовке проектов планировки территории и проектов межевания территории;</w:t>
      </w:r>
    </w:p>
    <w:p w:rsidR="008F3B4F" w:rsidRPr="00F3110C" w:rsidRDefault="008F3B4F" w:rsidP="008F3B4F">
      <w:pPr>
        <w:pStyle w:val="afd"/>
      </w:pPr>
      <w:r w:rsidRPr="00F3110C">
        <w:t>6) подготовка и утверждение градостроительных планов земельных участков;</w:t>
      </w:r>
    </w:p>
    <w:p w:rsidR="008F3B4F" w:rsidRPr="00F3110C" w:rsidRDefault="008F3B4F" w:rsidP="008F3B4F">
      <w:pPr>
        <w:pStyle w:val="afd"/>
      </w:pPr>
      <w:r w:rsidRPr="00F3110C">
        <w:t>7) проведение публичных слушаний или общественных обсуждений по проектам планировки территории и проектам межевания территории;</w:t>
      </w:r>
    </w:p>
    <w:p w:rsidR="008F3B4F" w:rsidRPr="00F3110C" w:rsidRDefault="008F3B4F" w:rsidP="008F3B4F">
      <w:pPr>
        <w:pStyle w:val="afd"/>
      </w:pPr>
      <w:r w:rsidRPr="00F3110C">
        <w:t>8) разработка и утверждение схемы размещения нестационарных торговых объектов;</w:t>
      </w:r>
    </w:p>
    <w:p w:rsidR="008F3B4F" w:rsidRPr="00F3110C" w:rsidRDefault="008F3B4F" w:rsidP="008F3B4F">
      <w:pPr>
        <w:pStyle w:val="afd"/>
      </w:pPr>
      <w:r w:rsidRPr="00F3110C">
        <w:t>9) иные полномочия, определенные действующим законодательством, настоящими Правилами.</w:t>
      </w:r>
    </w:p>
    <w:p w:rsidR="008F3B4F" w:rsidRPr="00F3110C" w:rsidRDefault="008F3B4F" w:rsidP="008F3B4F">
      <w:pPr>
        <w:pStyle w:val="afd"/>
      </w:pPr>
      <w:r w:rsidRPr="00F3110C">
        <w:t xml:space="preserve">4. К полномочиям Главы </w:t>
      </w:r>
      <w:proofErr w:type="spellStart"/>
      <w:r>
        <w:t>Крутинского</w:t>
      </w:r>
      <w:proofErr w:type="spellEnd"/>
      <w:r w:rsidRPr="00F3110C">
        <w:t xml:space="preserve"> муниципального района в области регулирования землепользования и застройки относятся:</w:t>
      </w:r>
    </w:p>
    <w:p w:rsidR="008F3B4F" w:rsidRPr="00F3110C" w:rsidRDefault="008F3B4F" w:rsidP="008F3B4F">
      <w:pPr>
        <w:pStyle w:val="afd"/>
      </w:pPr>
      <w:r w:rsidRPr="00F3110C">
        <w:t xml:space="preserve">1) подписание и обнародование нормативных актов, принятых Советом </w:t>
      </w:r>
      <w:proofErr w:type="spellStart"/>
      <w:r>
        <w:t>Крутинского</w:t>
      </w:r>
      <w:proofErr w:type="spellEnd"/>
      <w:r w:rsidRPr="00F3110C">
        <w:t xml:space="preserve"> муниципального района;</w:t>
      </w:r>
    </w:p>
    <w:p w:rsidR="008F3B4F" w:rsidRPr="00F3110C" w:rsidRDefault="008F3B4F" w:rsidP="008F3B4F">
      <w:pPr>
        <w:pStyle w:val="afd"/>
      </w:pPr>
      <w:r w:rsidRPr="00F3110C">
        <w:t>2) принятие решения о назначении публичных слушаний или общественных обсуждений по проекту Правил, проекту внесения изменений в Правила, проектам планировки территории и проектам межевания территории;</w:t>
      </w:r>
    </w:p>
    <w:p w:rsidR="008F3B4F" w:rsidRPr="00F3110C" w:rsidRDefault="008F3B4F" w:rsidP="008F3B4F">
      <w:pPr>
        <w:pStyle w:val="afd"/>
      </w:pPr>
      <w:r w:rsidRPr="00F3110C">
        <w:t>3) иные полномочия, определенные действующим законодательством, настоящими Правилами.</w:t>
      </w:r>
    </w:p>
    <w:p w:rsidR="00F355C1" w:rsidRPr="008F3B4F" w:rsidRDefault="00222D71" w:rsidP="008F3B4F">
      <w:pPr>
        <w:pStyle w:val="3"/>
        <w:spacing w:before="240" w:after="240"/>
        <w:ind w:right="0"/>
        <w:contextualSpacing/>
        <w:jc w:val="both"/>
        <w:rPr>
          <w:sz w:val="26"/>
          <w:szCs w:val="26"/>
        </w:rPr>
      </w:pPr>
      <w:bookmarkStart w:id="25" w:name="_Toc463349859"/>
      <w:bookmarkStart w:id="26" w:name="_Toc464546252"/>
      <w:bookmarkStart w:id="27" w:name="_Toc464632427"/>
      <w:bookmarkStart w:id="28" w:name="_Toc472415317"/>
      <w:r w:rsidRPr="008F3B4F">
        <w:rPr>
          <w:sz w:val="26"/>
          <w:szCs w:val="26"/>
        </w:rPr>
        <w:lastRenderedPageBreak/>
        <w:t xml:space="preserve">Статья 4. </w:t>
      </w:r>
      <w:r w:rsidR="004A376F" w:rsidRPr="008F3B4F">
        <w:rPr>
          <w:sz w:val="26"/>
          <w:szCs w:val="26"/>
        </w:rPr>
        <w:t xml:space="preserve">   </w:t>
      </w:r>
      <w:r w:rsidRPr="008F3B4F">
        <w:rPr>
          <w:sz w:val="26"/>
          <w:szCs w:val="26"/>
        </w:rPr>
        <w:t>Комиссия по подготовке проекта Правил землепользования и застройки</w:t>
      </w:r>
      <w:bookmarkEnd w:id="25"/>
      <w:bookmarkEnd w:id="26"/>
      <w:bookmarkEnd w:id="27"/>
      <w:bookmarkEnd w:id="28"/>
    </w:p>
    <w:p w:rsidR="008F3B4F" w:rsidRPr="00F3110C" w:rsidRDefault="008F3B4F" w:rsidP="008F3B4F">
      <w:pPr>
        <w:pStyle w:val="afd"/>
      </w:pPr>
      <w:bookmarkStart w:id="29" w:name="_Toc402785662"/>
      <w:r w:rsidRPr="00F3110C">
        <w:t xml:space="preserve">1. Комиссия по подготовке проекта Правил землепользования и застройки (далее также - Комиссия) создается Главой </w:t>
      </w:r>
      <w:proofErr w:type="spellStart"/>
      <w:r w:rsidR="00CD1770">
        <w:t>Крутинского</w:t>
      </w:r>
      <w:proofErr w:type="spellEnd"/>
      <w:r w:rsidRPr="00F3110C">
        <w:t xml:space="preserve"> муниципального района на территории </w:t>
      </w:r>
      <w:proofErr w:type="spellStart"/>
      <w:r w:rsidR="00741AED">
        <w:t>Пановского</w:t>
      </w:r>
      <w:proofErr w:type="spellEnd"/>
      <w:r w:rsidRPr="00F3110C">
        <w:t xml:space="preserve"> сельского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8F3B4F" w:rsidRPr="00F3110C" w:rsidRDefault="008F3B4F" w:rsidP="008F3B4F">
      <w:pPr>
        <w:pStyle w:val="afd"/>
      </w:pPr>
      <w:r w:rsidRPr="00F3110C">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proofErr w:type="spellStart"/>
      <w:r w:rsidR="00CD1770">
        <w:t>Крутинского</w:t>
      </w:r>
      <w:proofErr w:type="spellEnd"/>
      <w:r w:rsidRPr="00F3110C">
        <w:t xml:space="preserve"> муниципального района Омской области.</w:t>
      </w:r>
    </w:p>
    <w:p w:rsidR="008F3B4F" w:rsidRPr="00F3110C" w:rsidRDefault="008F3B4F" w:rsidP="008F3B4F">
      <w:pPr>
        <w:pStyle w:val="afd"/>
      </w:pPr>
      <w:r w:rsidRPr="00F3110C">
        <w:t xml:space="preserve">3. Состав и порядок деятельности Комиссии утверждается муниципальным правовым актом, принятым Главой </w:t>
      </w:r>
      <w:proofErr w:type="spellStart"/>
      <w:r w:rsidR="00CD1770">
        <w:t>Крутинского</w:t>
      </w:r>
      <w:proofErr w:type="spellEnd"/>
      <w:r w:rsidRPr="00F3110C">
        <w:t xml:space="preserve"> муниципального района.</w:t>
      </w:r>
    </w:p>
    <w:p w:rsidR="008F3B4F" w:rsidRPr="00F3110C" w:rsidRDefault="008F3B4F" w:rsidP="008F3B4F">
      <w:pPr>
        <w:pStyle w:val="afd"/>
      </w:pPr>
      <w:r w:rsidRPr="00F3110C">
        <w:t>4. Комиссия осуществляет следующие функции:</w:t>
      </w:r>
    </w:p>
    <w:p w:rsidR="008F3B4F" w:rsidRPr="00F3110C" w:rsidRDefault="008F3B4F" w:rsidP="008F3B4F">
      <w:pPr>
        <w:pStyle w:val="afd"/>
      </w:pPr>
      <w:r w:rsidRPr="00F3110C">
        <w:t>1) рассматривает предложения заинтересованных лиц и готовит заключения о внесении изменений в Правила;</w:t>
      </w:r>
    </w:p>
    <w:p w:rsidR="008F3B4F" w:rsidRPr="00F3110C" w:rsidRDefault="008F3B4F" w:rsidP="008F3B4F">
      <w:pPr>
        <w:pStyle w:val="afd"/>
      </w:pPr>
      <w:r w:rsidRPr="00F3110C">
        <w:t>2) организует и проводит в установленном порядке публичные слушания или общественные обсуждения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8F3B4F" w:rsidRPr="00F3110C" w:rsidRDefault="008F3B4F" w:rsidP="008F3B4F">
      <w:pPr>
        <w:pStyle w:val="afd"/>
      </w:pPr>
      <w:r w:rsidRPr="00F3110C">
        <w:t xml:space="preserve">3) готовит и направляет Главе </w:t>
      </w:r>
      <w:proofErr w:type="spellStart"/>
      <w:r w:rsidR="00CD1770">
        <w:t>Крутинского</w:t>
      </w:r>
      <w:proofErr w:type="spellEnd"/>
      <w:r w:rsidRPr="00F3110C">
        <w:t xml:space="preserve"> муниципального района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4) готовит и направляет Главе </w:t>
      </w:r>
      <w:proofErr w:type="spellStart"/>
      <w:r w:rsidR="00CD1770">
        <w:t>Крутинского</w:t>
      </w:r>
      <w:proofErr w:type="spellEnd"/>
      <w:r w:rsidRPr="00F3110C">
        <w:t xml:space="preserve"> муниципального района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8F3B4F" w:rsidRPr="00F3110C" w:rsidRDefault="008F3B4F" w:rsidP="008F3B4F">
      <w:pPr>
        <w:pStyle w:val="afd"/>
      </w:pPr>
      <w:r w:rsidRPr="00F3110C">
        <w:t xml:space="preserve">5) готовит предложения об отмене и признании утратившими силу нормативных правовых актов органов местного самоуправления </w:t>
      </w:r>
      <w:proofErr w:type="spellStart"/>
      <w:r w:rsidR="00CD1770">
        <w:t>Крутинского</w:t>
      </w:r>
      <w:proofErr w:type="spellEnd"/>
      <w:r w:rsidRPr="00F3110C">
        <w:t xml:space="preserve"> муниципального района в области землепользования и застройки, противоречащих действующему законодательству, настоящим Правилам.</w:t>
      </w:r>
    </w:p>
    <w:p w:rsidR="008F3B4F" w:rsidRPr="00F3110C" w:rsidRDefault="008F3B4F" w:rsidP="008F3B4F">
      <w:pPr>
        <w:pStyle w:val="afd"/>
      </w:pPr>
      <w:r w:rsidRPr="00F3110C">
        <w:t>5. Комиссия имеет право:</w:t>
      </w:r>
    </w:p>
    <w:p w:rsidR="008F3B4F" w:rsidRPr="00F3110C" w:rsidRDefault="008F3B4F" w:rsidP="008F3B4F">
      <w:pPr>
        <w:pStyle w:val="afd"/>
      </w:pPr>
      <w:r w:rsidRPr="00F3110C">
        <w:t>1) запрашивать и получать необходимые информацию и документы по вопросам, входящим в компетенцию Комиссии;</w:t>
      </w:r>
    </w:p>
    <w:p w:rsidR="008F3B4F" w:rsidRPr="00F3110C" w:rsidRDefault="008F3B4F" w:rsidP="008F3B4F">
      <w:pPr>
        <w:pStyle w:val="afd"/>
      </w:pPr>
      <w:r w:rsidRPr="00F3110C">
        <w:t>2) приглашать на заседания Комиссии заинтересованных лиц;</w:t>
      </w:r>
    </w:p>
    <w:p w:rsidR="008F3B4F" w:rsidRPr="00F3110C" w:rsidRDefault="008F3B4F" w:rsidP="008F3B4F">
      <w:pPr>
        <w:pStyle w:val="afd"/>
      </w:pPr>
      <w:r w:rsidRPr="00F3110C">
        <w:t>3) привлекать независимых экспертов к работе по подготовке соответствующих рекомендаций;</w:t>
      </w:r>
    </w:p>
    <w:p w:rsidR="008F3B4F" w:rsidRPr="00F3110C" w:rsidRDefault="008F3B4F" w:rsidP="008F3B4F">
      <w:pPr>
        <w:pStyle w:val="afd"/>
      </w:pPr>
      <w:r w:rsidRPr="00F3110C">
        <w:t>4) публиковать материалы о своей деятельности.</w:t>
      </w:r>
    </w:p>
    <w:p w:rsidR="007058F5" w:rsidRPr="00CD1770" w:rsidRDefault="006507DF" w:rsidP="00CD1770">
      <w:pPr>
        <w:pStyle w:val="2"/>
        <w:tabs>
          <w:tab w:val="left" w:pos="1134"/>
          <w:tab w:val="left" w:pos="1276"/>
        </w:tabs>
        <w:spacing w:before="360" w:after="60"/>
        <w:ind w:right="0"/>
        <w:jc w:val="left"/>
        <w:rPr>
          <w:iCs/>
          <w:caps/>
          <w:sz w:val="28"/>
          <w:szCs w:val="28"/>
        </w:rPr>
      </w:pPr>
      <w:bookmarkStart w:id="30" w:name="_Toc463349860"/>
      <w:bookmarkStart w:id="31" w:name="_Toc464546253"/>
      <w:bookmarkStart w:id="32" w:name="_Toc464632428"/>
      <w:bookmarkStart w:id="33" w:name="_Toc472415318"/>
      <w:r w:rsidRPr="00CD1770">
        <w:rPr>
          <w:iCs/>
          <w:caps/>
          <w:sz w:val="28"/>
          <w:szCs w:val="28"/>
        </w:rPr>
        <w:lastRenderedPageBreak/>
        <w:t>ГЛАВА</w:t>
      </w:r>
      <w:r w:rsidR="00222D71" w:rsidRPr="00CD1770">
        <w:rPr>
          <w:iCs/>
          <w:caps/>
          <w:sz w:val="28"/>
          <w:szCs w:val="28"/>
        </w:rPr>
        <w:t xml:space="preserve"> 2. </w:t>
      </w:r>
      <w:r w:rsidRPr="00CD1770">
        <w:rPr>
          <w:iCs/>
          <w:caps/>
          <w:sz w:val="28"/>
          <w:szCs w:val="28"/>
        </w:rPr>
        <w:t>ОСОБЕННОСТИ</w:t>
      </w:r>
      <w:r w:rsidR="00222D71" w:rsidRPr="00CD1770">
        <w:rPr>
          <w:iCs/>
          <w:caps/>
          <w:sz w:val="28"/>
          <w:szCs w:val="28"/>
        </w:rPr>
        <w:t xml:space="preserve"> </w:t>
      </w:r>
      <w:r w:rsidRPr="00CD1770">
        <w:rPr>
          <w:iCs/>
          <w:caps/>
          <w:sz w:val="28"/>
          <w:szCs w:val="28"/>
        </w:rPr>
        <w:t>ПРИМЕНЕНИЯ</w:t>
      </w:r>
      <w:r w:rsidR="00222D71" w:rsidRPr="00CD1770">
        <w:rPr>
          <w:iCs/>
          <w:caps/>
          <w:sz w:val="28"/>
          <w:szCs w:val="28"/>
        </w:rPr>
        <w:t xml:space="preserve"> </w:t>
      </w:r>
      <w:r w:rsidRPr="00CD1770">
        <w:rPr>
          <w:iCs/>
          <w:caps/>
          <w:sz w:val="28"/>
          <w:szCs w:val="28"/>
        </w:rPr>
        <w:t>ПРАВИЛ</w:t>
      </w:r>
      <w:r w:rsidR="00222D71" w:rsidRPr="00CD1770">
        <w:rPr>
          <w:iCs/>
          <w:caps/>
          <w:sz w:val="28"/>
          <w:szCs w:val="28"/>
        </w:rPr>
        <w:t xml:space="preserve"> </w:t>
      </w:r>
      <w:r w:rsidRPr="00CD1770">
        <w:rPr>
          <w:iCs/>
          <w:caps/>
          <w:sz w:val="28"/>
          <w:szCs w:val="28"/>
        </w:rPr>
        <w:t>В</w:t>
      </w:r>
      <w:r w:rsidR="00222D71" w:rsidRPr="00CD1770">
        <w:rPr>
          <w:iCs/>
          <w:caps/>
          <w:sz w:val="28"/>
          <w:szCs w:val="28"/>
        </w:rPr>
        <w:t xml:space="preserve"> </w:t>
      </w:r>
      <w:r w:rsidRPr="00CD1770">
        <w:rPr>
          <w:iCs/>
          <w:caps/>
          <w:sz w:val="28"/>
          <w:szCs w:val="28"/>
        </w:rPr>
        <w:t>ЧАСТИ</w:t>
      </w:r>
      <w:r w:rsidR="00222D71" w:rsidRPr="00CD1770">
        <w:rPr>
          <w:iCs/>
          <w:caps/>
          <w:sz w:val="28"/>
          <w:szCs w:val="28"/>
        </w:rPr>
        <w:t xml:space="preserve"> </w:t>
      </w:r>
      <w:r w:rsidRPr="00CD1770">
        <w:rPr>
          <w:iCs/>
          <w:caps/>
          <w:sz w:val="28"/>
          <w:szCs w:val="28"/>
        </w:rPr>
        <w:t>ГРАДОСТРОИТЕЛЬНЫХ</w:t>
      </w:r>
      <w:r w:rsidR="00222D71" w:rsidRPr="00CD1770">
        <w:rPr>
          <w:iCs/>
          <w:caps/>
          <w:sz w:val="28"/>
          <w:szCs w:val="28"/>
        </w:rPr>
        <w:t xml:space="preserve"> </w:t>
      </w:r>
      <w:r w:rsidRPr="00CD1770">
        <w:rPr>
          <w:iCs/>
          <w:caps/>
          <w:sz w:val="28"/>
          <w:szCs w:val="28"/>
        </w:rPr>
        <w:t>РЕГЛАМЕНТОВ</w:t>
      </w:r>
      <w:bookmarkEnd w:id="30"/>
      <w:bookmarkEnd w:id="31"/>
      <w:bookmarkEnd w:id="32"/>
      <w:bookmarkEnd w:id="33"/>
      <w:r w:rsidR="00EF652C" w:rsidRPr="00CD1770">
        <w:rPr>
          <w:iCs/>
          <w:caps/>
          <w:sz w:val="28"/>
          <w:szCs w:val="28"/>
        </w:rPr>
        <w:t xml:space="preserve"> </w:t>
      </w:r>
    </w:p>
    <w:p w:rsidR="006D0F8F" w:rsidRPr="00CD1770" w:rsidRDefault="00222D71" w:rsidP="00CD1770">
      <w:pPr>
        <w:pStyle w:val="3"/>
        <w:spacing w:before="240" w:after="240"/>
        <w:ind w:left="502" w:right="0" w:hanging="360"/>
        <w:contextualSpacing/>
        <w:jc w:val="both"/>
      </w:pPr>
      <w:bookmarkStart w:id="34" w:name="_Toc463349861"/>
      <w:bookmarkStart w:id="35" w:name="_Toc464546254"/>
      <w:bookmarkStart w:id="36" w:name="_Toc464632429"/>
      <w:bookmarkStart w:id="37" w:name="_Toc472415319"/>
      <w:bookmarkStart w:id="38" w:name="_Toc402785663"/>
      <w:bookmarkEnd w:id="29"/>
      <w:r w:rsidRPr="00CD1770">
        <w:t xml:space="preserve">Статья 5. </w:t>
      </w:r>
      <w:r w:rsidR="004A376F" w:rsidRPr="00CD1770">
        <w:t xml:space="preserve">      </w:t>
      </w:r>
      <w:r w:rsidRPr="00CD1770">
        <w:t>Градостроительны</w:t>
      </w:r>
      <w:r w:rsidR="00856851" w:rsidRPr="00CD1770">
        <w:t>е</w:t>
      </w:r>
      <w:r w:rsidRPr="00CD1770">
        <w:t xml:space="preserve"> регламент</w:t>
      </w:r>
      <w:r w:rsidR="00856851" w:rsidRPr="00CD1770">
        <w:t>ы и их применение</w:t>
      </w:r>
      <w:bookmarkEnd w:id="34"/>
      <w:bookmarkEnd w:id="35"/>
      <w:bookmarkEnd w:id="36"/>
      <w:bookmarkEnd w:id="37"/>
    </w:p>
    <w:bookmarkEnd w:id="38"/>
    <w:p w:rsidR="00A91B9B" w:rsidRPr="00CD1770" w:rsidRDefault="009E7802" w:rsidP="00CD1770">
      <w:pPr>
        <w:pStyle w:val="afd"/>
        <w:rPr>
          <w:bCs/>
        </w:rPr>
      </w:pPr>
      <w:r w:rsidRPr="00CD1770">
        <w:rPr>
          <w:bCs/>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A91B9B" w:rsidRPr="00CD1770" w:rsidRDefault="006D0F8F" w:rsidP="00CD1770">
      <w:pPr>
        <w:pStyle w:val="afd"/>
        <w:rPr>
          <w:bCs/>
        </w:rPr>
      </w:pPr>
      <w:r w:rsidRPr="00CD1770">
        <w:rPr>
          <w:bCs/>
        </w:rPr>
        <w:t>2.</w:t>
      </w:r>
      <w:r w:rsidR="009E7802" w:rsidRPr="00CD1770">
        <w:rPr>
          <w:bCs/>
        </w:rPr>
        <w:t xml:space="preserve">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roofErr w:type="spellStart"/>
      <w:r w:rsidR="00741AED">
        <w:t>Пановского</w:t>
      </w:r>
      <w:proofErr w:type="spellEnd"/>
      <w:r w:rsidR="009E33AF" w:rsidRPr="00CD1770">
        <w:rPr>
          <w:bCs/>
        </w:rPr>
        <w:t xml:space="preserve"> сельского</w:t>
      </w:r>
      <w:r w:rsidR="009E7802" w:rsidRPr="00CD1770">
        <w:rPr>
          <w:bCs/>
        </w:rPr>
        <w:t xml:space="preserve"> поселения.</w:t>
      </w:r>
    </w:p>
    <w:p w:rsidR="009E7802" w:rsidRPr="00CD1770" w:rsidRDefault="00A91B9B" w:rsidP="00CD1770">
      <w:pPr>
        <w:pStyle w:val="afd"/>
        <w:rPr>
          <w:bCs/>
        </w:rPr>
      </w:pPr>
      <w:r w:rsidRPr="00CD1770">
        <w:rPr>
          <w:bCs/>
        </w:rPr>
        <w:t>3</w:t>
      </w:r>
      <w:r w:rsidR="009E7802" w:rsidRPr="00CD1770">
        <w:rPr>
          <w:bCs/>
        </w:rPr>
        <w:t>. Действие градостроительного регламента не распространяется на земельные участки:</w:t>
      </w:r>
    </w:p>
    <w:p w:rsidR="009E7802" w:rsidRPr="00CD1770" w:rsidRDefault="009E7802" w:rsidP="00CD1770">
      <w:pPr>
        <w:pStyle w:val="afd"/>
        <w:rPr>
          <w:bCs/>
        </w:rPr>
      </w:pPr>
      <w:r w:rsidRPr="00CD1770">
        <w:rPr>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E7802" w:rsidRPr="00CD1770" w:rsidRDefault="009E7802" w:rsidP="00CD1770">
      <w:pPr>
        <w:pStyle w:val="afd"/>
        <w:rPr>
          <w:bCs/>
        </w:rPr>
      </w:pPr>
      <w:r w:rsidRPr="00CD1770">
        <w:rPr>
          <w:bCs/>
        </w:rPr>
        <w:t>2) в границах территорий общего пользования;</w:t>
      </w:r>
    </w:p>
    <w:p w:rsidR="009E7802" w:rsidRPr="00CD1770" w:rsidRDefault="009E7802" w:rsidP="00CD1770">
      <w:pPr>
        <w:pStyle w:val="afd"/>
        <w:rPr>
          <w:bCs/>
        </w:rPr>
      </w:pPr>
      <w:r w:rsidRPr="00CD1770">
        <w:rPr>
          <w:bCs/>
        </w:rPr>
        <w:t>3) предназначенные для размещения линейных объектов и (или) занятые линейными объектами;</w:t>
      </w:r>
    </w:p>
    <w:p w:rsidR="009E7802" w:rsidRPr="00CD1770" w:rsidRDefault="009E7802" w:rsidP="00CD1770">
      <w:pPr>
        <w:pStyle w:val="afd"/>
        <w:rPr>
          <w:bCs/>
        </w:rPr>
      </w:pPr>
      <w:r w:rsidRPr="00CD1770">
        <w:rPr>
          <w:bCs/>
        </w:rPr>
        <w:t>4) предоставленные для добычи полезных ископаемых.</w:t>
      </w:r>
    </w:p>
    <w:p w:rsidR="009E7802" w:rsidRPr="00CD1770" w:rsidRDefault="00A91B9B" w:rsidP="00CD1770">
      <w:pPr>
        <w:pStyle w:val="afd"/>
        <w:rPr>
          <w:bCs/>
        </w:rPr>
      </w:pPr>
      <w:r w:rsidRPr="00CD1770">
        <w:rPr>
          <w:bCs/>
        </w:rPr>
        <w:t>4</w:t>
      </w:r>
      <w:r w:rsidR="009E7802" w:rsidRPr="00CD1770">
        <w:rPr>
          <w:bCs/>
        </w:rPr>
        <w:t xml:space="preserve">. </w:t>
      </w:r>
      <w:r w:rsidR="00EA0D32" w:rsidRPr="00CD1770">
        <w:rPr>
          <w:bCs/>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r w:rsidR="003055A5" w:rsidRPr="00CD1770">
        <w:rPr>
          <w:bCs/>
        </w:rPr>
        <w:t xml:space="preserve"> </w:t>
      </w:r>
      <w:r w:rsidR="003055A5" w:rsidRPr="00CD1770">
        <w:rPr>
          <w:bCs/>
          <w:highlight w:val="yellow"/>
        </w:rPr>
        <w:t xml:space="preserve">(п.5 ст.36 </w:t>
      </w:r>
      <w:proofErr w:type="spellStart"/>
      <w:r w:rsidR="003055A5" w:rsidRPr="00CD1770">
        <w:rPr>
          <w:bCs/>
          <w:highlight w:val="yellow"/>
        </w:rPr>
        <w:t>ГрК</w:t>
      </w:r>
      <w:proofErr w:type="spellEnd"/>
      <w:r w:rsidR="003055A5" w:rsidRPr="00CD1770">
        <w:rPr>
          <w:bCs/>
          <w:highlight w:val="yellow"/>
        </w:rPr>
        <w:t xml:space="preserve"> РФ)</w:t>
      </w:r>
      <w:r w:rsidR="009E7802" w:rsidRPr="00CD1770">
        <w:rPr>
          <w:bCs/>
        </w:rPr>
        <w:t>.</w:t>
      </w:r>
    </w:p>
    <w:p w:rsidR="00A91B9B" w:rsidRPr="00CD1770" w:rsidRDefault="00A91B9B" w:rsidP="00CD1770">
      <w:pPr>
        <w:pStyle w:val="afd"/>
        <w:rPr>
          <w:bCs/>
        </w:rPr>
      </w:pPr>
      <w:r w:rsidRPr="00CD1770">
        <w:rPr>
          <w:bCs/>
        </w:rPr>
        <w:t>5</w:t>
      </w:r>
      <w:r w:rsidR="0089378D" w:rsidRPr="00CD1770">
        <w:rPr>
          <w:bC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91B9B" w:rsidRPr="00CD1770" w:rsidRDefault="00A91B9B" w:rsidP="00CD1770">
      <w:pPr>
        <w:pStyle w:val="afd"/>
        <w:rPr>
          <w:bCs/>
        </w:rPr>
      </w:pPr>
      <w:r w:rsidRPr="00CD1770">
        <w:rPr>
          <w:bCs/>
        </w:rPr>
        <w:t>6</w:t>
      </w:r>
      <w:r w:rsidR="0089378D" w:rsidRPr="00CD1770">
        <w:rPr>
          <w:bCs/>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CD1770" w:rsidRPr="00F3110C" w:rsidRDefault="00A91B9B" w:rsidP="00CD1770">
      <w:pPr>
        <w:pStyle w:val="afd"/>
        <w:rPr>
          <w:bCs/>
        </w:rPr>
      </w:pPr>
      <w:r w:rsidRPr="00CD1770">
        <w:rPr>
          <w:bCs/>
        </w:rPr>
        <w:t>7</w:t>
      </w:r>
      <w:r w:rsidR="0089378D" w:rsidRPr="00CD1770">
        <w:rPr>
          <w:bCs/>
        </w:rPr>
        <w:t xml:space="preserve">. </w:t>
      </w:r>
      <w:r w:rsidR="00CD1770" w:rsidRPr="00F3110C">
        <w:rPr>
          <w:bCs/>
        </w:rPr>
        <w:t xml:space="preserve"> Градостроительный регламент определяет:</w:t>
      </w:r>
    </w:p>
    <w:p w:rsidR="00CD1770" w:rsidRPr="00F3110C" w:rsidRDefault="00CD1770" w:rsidP="00CD1770">
      <w:pPr>
        <w:pStyle w:val="afd"/>
        <w:rPr>
          <w:bCs/>
        </w:rPr>
      </w:pPr>
      <w:r w:rsidRPr="00F3110C">
        <w:rPr>
          <w:bCs/>
        </w:rPr>
        <w:t>- виды разрешенного использования земельных участков и объектов капитального строительства;</w:t>
      </w:r>
    </w:p>
    <w:p w:rsidR="00CD1770" w:rsidRPr="00F3110C" w:rsidRDefault="00CD1770" w:rsidP="00CD1770">
      <w:pPr>
        <w:pStyle w:val="afd"/>
        <w:rPr>
          <w:bCs/>
        </w:rPr>
      </w:pPr>
      <w:r w:rsidRPr="00F3110C">
        <w:rPr>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D1770" w:rsidRPr="00F3110C" w:rsidRDefault="00CD1770" w:rsidP="00CD1770">
      <w:pPr>
        <w:pStyle w:val="afd"/>
        <w:rPr>
          <w:bCs/>
        </w:rPr>
      </w:pPr>
      <w:r w:rsidRPr="00F3110C">
        <w:rPr>
          <w:bCs/>
        </w:rPr>
        <w:lastRenderedPageBreak/>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D1770" w:rsidRPr="00F3110C" w:rsidRDefault="00CD1770" w:rsidP="00CD1770">
      <w:pPr>
        <w:pStyle w:val="afd"/>
        <w:rPr>
          <w:bCs/>
        </w:rPr>
      </w:pPr>
      <w:r>
        <w:rPr>
          <w:bCs/>
        </w:rPr>
        <w:t>8</w:t>
      </w:r>
      <w:r w:rsidRPr="00F3110C">
        <w:rPr>
          <w:bCs/>
        </w:rPr>
        <w:t>.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D1770" w:rsidRPr="00F3110C" w:rsidRDefault="00CD1770" w:rsidP="00CD1770">
      <w:pPr>
        <w:pStyle w:val="afd"/>
        <w:rPr>
          <w:bCs/>
        </w:rPr>
      </w:pPr>
      <w:r>
        <w:rPr>
          <w:bCs/>
        </w:rPr>
        <w:t>9</w:t>
      </w:r>
      <w:r w:rsidRPr="00F3110C">
        <w:rPr>
          <w:bCs/>
        </w:rPr>
        <w:t>.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CD1770" w:rsidRPr="00F3110C" w:rsidRDefault="00CD1770" w:rsidP="00CD1770">
      <w:pPr>
        <w:pStyle w:val="afd"/>
        <w:rPr>
          <w:bCs/>
        </w:rPr>
      </w:pPr>
      <w:r>
        <w:rPr>
          <w:bCs/>
        </w:rPr>
        <w:t>10</w:t>
      </w:r>
      <w:r w:rsidRPr="00F3110C">
        <w:rPr>
          <w:bCs/>
        </w:rPr>
        <w:t>.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D1770" w:rsidRPr="00F3110C" w:rsidRDefault="00CD1770" w:rsidP="00CD1770">
      <w:pPr>
        <w:pStyle w:val="afd"/>
        <w:rPr>
          <w:bCs/>
        </w:rPr>
      </w:pPr>
      <w:r w:rsidRPr="00F3110C">
        <w:rPr>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D1770" w:rsidRPr="00F3110C" w:rsidRDefault="00CD1770" w:rsidP="00CD1770">
      <w:pPr>
        <w:pStyle w:val="afd"/>
        <w:rPr>
          <w:bCs/>
        </w:rPr>
      </w:pPr>
      <w:r w:rsidRPr="00F3110C">
        <w:rPr>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 или общественных обсуждений;</w:t>
      </w:r>
    </w:p>
    <w:p w:rsidR="00CD1770" w:rsidRPr="00F3110C" w:rsidRDefault="00CD1770" w:rsidP="00CD1770">
      <w:pPr>
        <w:pStyle w:val="afd"/>
        <w:rPr>
          <w:bCs/>
        </w:rPr>
      </w:pPr>
      <w:r w:rsidRPr="00F3110C">
        <w:rPr>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D1770" w:rsidRPr="00F3110C" w:rsidRDefault="00CD1770" w:rsidP="00CD1770">
      <w:pPr>
        <w:pStyle w:val="afd"/>
        <w:rPr>
          <w:bCs/>
        </w:rPr>
      </w:pPr>
      <w:r w:rsidRPr="00F3110C">
        <w:rPr>
          <w:bCs/>
        </w:rPr>
        <w:t>1</w:t>
      </w:r>
      <w:r>
        <w:rPr>
          <w:bCs/>
        </w:rPr>
        <w:t>1</w:t>
      </w:r>
      <w:r w:rsidRPr="00F3110C">
        <w:rPr>
          <w:bCs/>
        </w:rPr>
        <w:t>. Регламенты использования территорий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CD1770" w:rsidRPr="00F3110C" w:rsidRDefault="00CD1770" w:rsidP="00CD1770">
      <w:pPr>
        <w:pStyle w:val="afd"/>
        <w:rPr>
          <w:bCs/>
        </w:rPr>
      </w:pPr>
      <w:r w:rsidRPr="00F3110C">
        <w:rPr>
          <w:bCs/>
        </w:rPr>
        <w:t>- размеры (минимальные и/или максимальные) земельных участков, включая линейные размеры предельной ширины по фронту улиц (проездов) и предельной глубины земельных участков;</w:t>
      </w:r>
    </w:p>
    <w:p w:rsidR="00CD1770" w:rsidRPr="00F3110C" w:rsidRDefault="00CD1770" w:rsidP="00CD1770">
      <w:pPr>
        <w:pStyle w:val="afd"/>
        <w:rPr>
          <w:bCs/>
        </w:rPr>
      </w:pPr>
      <w:r w:rsidRPr="00F3110C">
        <w:rPr>
          <w:bCs/>
        </w:rPr>
        <w:t>- минимальные отступы зданий, строений и сооружений от границ земельных участков, фиксирующих "пятно застройки", за пределами которого возводить строения запрещено (линии регулирования застройки);</w:t>
      </w:r>
    </w:p>
    <w:p w:rsidR="00CD1770" w:rsidRPr="00F3110C" w:rsidRDefault="00CD1770" w:rsidP="00CD1770">
      <w:pPr>
        <w:pStyle w:val="afd"/>
        <w:rPr>
          <w:bCs/>
        </w:rPr>
      </w:pPr>
      <w:r w:rsidRPr="00F3110C">
        <w:rPr>
          <w:bCs/>
        </w:rPr>
        <w:t>- предельную (максимальную и/или минимальную) этажность (высоту) объектов капитального строительства;</w:t>
      </w:r>
    </w:p>
    <w:p w:rsidR="00CD1770" w:rsidRPr="00F3110C" w:rsidRDefault="00CD1770" w:rsidP="00CD1770">
      <w:pPr>
        <w:pStyle w:val="afd"/>
        <w:rPr>
          <w:bCs/>
        </w:rPr>
      </w:pPr>
      <w:r w:rsidRPr="00F3110C">
        <w:rPr>
          <w:bCs/>
        </w:rPr>
        <w:t>- максимальный процент застройки земельного участка;</w:t>
      </w:r>
    </w:p>
    <w:p w:rsidR="00CD1770" w:rsidRPr="00F3110C" w:rsidRDefault="00CD1770" w:rsidP="00CD1770">
      <w:pPr>
        <w:pStyle w:val="afd"/>
        <w:rPr>
          <w:bCs/>
        </w:rPr>
      </w:pPr>
      <w:r w:rsidRPr="00F3110C">
        <w:rPr>
          <w:bCs/>
        </w:rPr>
        <w:t>- максимальное значение коэффициента строительного использования земельных участков (о</w:t>
      </w:r>
      <w:r>
        <w:rPr>
          <w:bCs/>
        </w:rPr>
        <w:t xml:space="preserve">тношение суммарной площади всех </w:t>
      </w:r>
      <w:r w:rsidRPr="00F3110C">
        <w:rPr>
          <w:bCs/>
        </w:rPr>
        <w:t>построек существующих и тех, которые могут быть построены дополнительно к площади земельного участка);</w:t>
      </w:r>
    </w:p>
    <w:p w:rsidR="00CD1770" w:rsidRPr="00F3110C" w:rsidRDefault="00CD1770" w:rsidP="00CD1770">
      <w:pPr>
        <w:pStyle w:val="afd"/>
        <w:rPr>
          <w:bCs/>
        </w:rPr>
      </w:pPr>
      <w:r w:rsidRPr="00F3110C">
        <w:rPr>
          <w:bCs/>
        </w:rPr>
        <w:t>- иные параметры.</w:t>
      </w:r>
    </w:p>
    <w:p w:rsidR="00CD1770" w:rsidRPr="00F3110C" w:rsidRDefault="00CD1770" w:rsidP="00CD1770">
      <w:pPr>
        <w:pStyle w:val="afd"/>
        <w:rPr>
          <w:bCs/>
        </w:rPr>
      </w:pPr>
      <w:r w:rsidRPr="00F3110C">
        <w:rPr>
          <w:bCs/>
        </w:rPr>
        <w:t>1</w:t>
      </w:r>
      <w:r>
        <w:rPr>
          <w:bCs/>
        </w:rPr>
        <w:t>2</w:t>
      </w:r>
      <w:r w:rsidRPr="00F3110C">
        <w:rPr>
          <w:bCs/>
        </w:rPr>
        <w:t xml:space="preserve">. Сочетание указанных параметров и их предельные значения устанавливаются индивидуально применительно к каждой территориальной зоне и </w:t>
      </w:r>
      <w:proofErr w:type="spellStart"/>
      <w:r w:rsidRPr="00F3110C">
        <w:rPr>
          <w:bCs/>
        </w:rPr>
        <w:t>подзоне</w:t>
      </w:r>
      <w:proofErr w:type="spellEnd"/>
      <w:r w:rsidRPr="00F3110C">
        <w:rPr>
          <w:bCs/>
        </w:rPr>
        <w:t>, выделенной на карте градостроительного зонирования.</w:t>
      </w:r>
    </w:p>
    <w:p w:rsidR="00CD1770" w:rsidRPr="00F3110C" w:rsidRDefault="00CD1770" w:rsidP="00CD1770">
      <w:pPr>
        <w:pStyle w:val="afd"/>
        <w:rPr>
          <w:bCs/>
        </w:rPr>
      </w:pPr>
      <w:r w:rsidRPr="00F3110C">
        <w:rPr>
          <w:bCs/>
        </w:rPr>
        <w:t>1</w:t>
      </w:r>
      <w:r>
        <w:rPr>
          <w:bCs/>
        </w:rPr>
        <w:t>3</w:t>
      </w:r>
      <w:r w:rsidRPr="00F3110C">
        <w:rPr>
          <w:bCs/>
        </w:rPr>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1B22F1" w:rsidRPr="00A810A0" w:rsidRDefault="00A911CC" w:rsidP="00A810A0">
      <w:pPr>
        <w:pStyle w:val="3"/>
        <w:spacing w:before="240" w:after="240"/>
        <w:ind w:right="0"/>
        <w:contextualSpacing/>
        <w:jc w:val="both"/>
        <w:rPr>
          <w:sz w:val="26"/>
          <w:szCs w:val="26"/>
        </w:rPr>
      </w:pPr>
      <w:bookmarkStart w:id="39" w:name="_Toc463349862"/>
      <w:bookmarkStart w:id="40" w:name="_Toc464546255"/>
      <w:bookmarkStart w:id="41" w:name="_Toc464632430"/>
      <w:bookmarkStart w:id="42" w:name="_Toc472415320"/>
      <w:r w:rsidRPr="00A810A0">
        <w:rPr>
          <w:sz w:val="26"/>
          <w:szCs w:val="26"/>
        </w:rPr>
        <w:lastRenderedPageBreak/>
        <w:t>Статья 6.    Изменение видов разрешенного использования земельных участков и объектов капитального строительства</w:t>
      </w:r>
      <w:bookmarkEnd w:id="39"/>
      <w:bookmarkEnd w:id="40"/>
      <w:bookmarkEnd w:id="41"/>
      <w:bookmarkEnd w:id="42"/>
    </w:p>
    <w:p w:rsidR="008E4E37" w:rsidRPr="00A810A0" w:rsidRDefault="00781149" w:rsidP="00A810A0">
      <w:pPr>
        <w:pStyle w:val="afd"/>
        <w:rPr>
          <w:bCs/>
        </w:rPr>
      </w:pPr>
      <w:r w:rsidRPr="00A810A0">
        <w:rPr>
          <w:bCs/>
        </w:rPr>
        <w:t xml:space="preserve">1. </w:t>
      </w:r>
      <w:r w:rsidR="001B22F1" w:rsidRPr="00A810A0">
        <w:rPr>
          <w:bCs/>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E4E37" w:rsidRPr="00A810A0" w:rsidRDefault="00781149" w:rsidP="00A810A0">
      <w:pPr>
        <w:pStyle w:val="afd"/>
        <w:rPr>
          <w:bCs/>
        </w:rPr>
      </w:pPr>
      <w:r w:rsidRPr="00A810A0">
        <w:rPr>
          <w:bCs/>
        </w:rPr>
        <w:t xml:space="preserve">2. </w:t>
      </w:r>
      <w:r w:rsidR="001B22F1" w:rsidRPr="00A810A0">
        <w:rPr>
          <w:bCs/>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9418C" w:rsidRPr="00A810A0" w:rsidRDefault="00781149" w:rsidP="00A810A0">
      <w:pPr>
        <w:pStyle w:val="afd"/>
        <w:rPr>
          <w:bCs/>
        </w:rPr>
      </w:pPr>
      <w:r w:rsidRPr="00A810A0">
        <w:rPr>
          <w:bCs/>
        </w:rPr>
        <w:t xml:space="preserve">3. </w:t>
      </w:r>
      <w:r w:rsidR="008E4E37" w:rsidRPr="00A810A0">
        <w:rPr>
          <w:bCs/>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586F78" w:rsidRPr="00A810A0">
        <w:rPr>
          <w:bCs/>
        </w:rPr>
        <w:t>7</w:t>
      </w:r>
      <w:r w:rsidR="008E4E37" w:rsidRPr="00A810A0">
        <w:rPr>
          <w:bCs/>
        </w:rPr>
        <w:t xml:space="preserve"> настоящих Правил.</w:t>
      </w:r>
    </w:p>
    <w:p w:rsidR="0069418C" w:rsidRPr="00A810A0" w:rsidRDefault="00781149" w:rsidP="00A810A0">
      <w:pPr>
        <w:pStyle w:val="afd"/>
        <w:rPr>
          <w:bCs/>
        </w:rPr>
      </w:pPr>
      <w:r w:rsidRPr="00A810A0">
        <w:rPr>
          <w:bCs/>
        </w:rPr>
        <w:t xml:space="preserve">4. </w:t>
      </w:r>
      <w:r w:rsidR="0069418C" w:rsidRPr="00A810A0">
        <w:rPr>
          <w:b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9418C" w:rsidRPr="00A810A0" w:rsidRDefault="00781149" w:rsidP="00A810A0">
      <w:pPr>
        <w:pStyle w:val="afd"/>
        <w:rPr>
          <w:bCs/>
        </w:rPr>
      </w:pPr>
      <w:r w:rsidRPr="00A810A0">
        <w:rPr>
          <w:bCs/>
        </w:rPr>
        <w:t xml:space="preserve">5. </w:t>
      </w:r>
      <w:r w:rsidR="0069418C" w:rsidRPr="00A810A0">
        <w:rPr>
          <w:bCs/>
        </w:rPr>
        <w:t>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81149" w:rsidRPr="00A810A0" w:rsidRDefault="00781149" w:rsidP="00A810A0">
      <w:pPr>
        <w:pStyle w:val="afd"/>
        <w:rPr>
          <w:bCs/>
        </w:rPr>
      </w:pPr>
      <w:r w:rsidRPr="00A810A0">
        <w:rPr>
          <w:bCs/>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32A1" w:rsidRPr="00A810A0" w:rsidRDefault="00A911CC" w:rsidP="00A810A0">
      <w:pPr>
        <w:pStyle w:val="3"/>
        <w:spacing w:before="240" w:after="240"/>
        <w:ind w:right="0"/>
        <w:contextualSpacing/>
        <w:jc w:val="both"/>
        <w:rPr>
          <w:sz w:val="26"/>
          <w:szCs w:val="26"/>
        </w:rPr>
      </w:pPr>
      <w:bookmarkStart w:id="43" w:name="_Toc463349863"/>
      <w:bookmarkStart w:id="44" w:name="_Toc464546256"/>
      <w:bookmarkStart w:id="45" w:name="_Toc464632431"/>
      <w:bookmarkStart w:id="46" w:name="_Toc472415321"/>
      <w:bookmarkStart w:id="47" w:name="_Toc402785665"/>
      <w:r w:rsidRPr="00A810A0">
        <w:rPr>
          <w:sz w:val="26"/>
          <w:szCs w:val="26"/>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43"/>
      <w:bookmarkEnd w:id="44"/>
      <w:bookmarkEnd w:id="45"/>
      <w:bookmarkEnd w:id="46"/>
    </w:p>
    <w:p w:rsidR="00A810A0" w:rsidRPr="00F3110C" w:rsidRDefault="00A810A0" w:rsidP="00A810A0">
      <w:pPr>
        <w:pStyle w:val="afd"/>
      </w:pPr>
      <w:bookmarkStart w:id="48" w:name="_Toc402785666"/>
      <w:bookmarkEnd w:id="47"/>
      <w:r w:rsidRPr="00F3110C">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A810A0" w:rsidRPr="00F3110C" w:rsidRDefault="00A810A0" w:rsidP="00A810A0">
      <w:pPr>
        <w:pStyle w:val="afd"/>
      </w:pPr>
      <w:r w:rsidRPr="00F3110C">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A810A0" w:rsidRPr="00F3110C" w:rsidRDefault="00A810A0" w:rsidP="00A810A0">
      <w:pPr>
        <w:tabs>
          <w:tab w:val="left" w:pos="1440"/>
        </w:tabs>
        <w:spacing w:before="120" w:after="60"/>
        <w:rPr>
          <w:bCs/>
        </w:rPr>
      </w:pPr>
      <w:r w:rsidRPr="00F3110C">
        <w:lastRenderedPageBreak/>
        <w:t xml:space="preserve">2. Вопрос о предоставлении </w:t>
      </w:r>
      <w:r w:rsidRPr="00F3110C">
        <w:rPr>
          <w:bCs/>
        </w:rPr>
        <w:t xml:space="preserve">разрешения на условно разрешенный вид использования на территории </w:t>
      </w:r>
      <w:proofErr w:type="spellStart"/>
      <w:r w:rsidR="00741AED">
        <w:t>Пановского</w:t>
      </w:r>
      <w:proofErr w:type="spellEnd"/>
      <w:r w:rsidRPr="00F3110C">
        <w:t xml:space="preserve"> сельского поселения</w:t>
      </w:r>
      <w:r w:rsidRPr="00F3110C">
        <w:rPr>
          <w:bCs/>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A810A0" w:rsidRPr="00F3110C" w:rsidRDefault="00A810A0" w:rsidP="00A810A0">
      <w:pPr>
        <w:pStyle w:val="afd"/>
      </w:pPr>
      <w:r w:rsidRPr="00F3110C">
        <w:t>3. Организатор общественных обсуждений или публичных слушаний или общественных обсуждений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A810A0" w:rsidRPr="00F3110C" w:rsidRDefault="00A810A0" w:rsidP="00A810A0">
      <w:pPr>
        <w:pStyle w:val="afd"/>
      </w:pPr>
      <w:r w:rsidRPr="00F3110C">
        <w:t>4. Участники</w:t>
      </w:r>
      <w:r w:rsidRPr="00F3110C">
        <w:rPr>
          <w:bCs/>
        </w:rPr>
        <w:t xml:space="preserve"> общественных обсуждений или публичных слушаний </w:t>
      </w:r>
      <w:r w:rsidRPr="00F3110C">
        <w:t>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 или общественных обсуждений.</w:t>
      </w:r>
    </w:p>
    <w:p w:rsidR="00A810A0" w:rsidRPr="00F3110C" w:rsidRDefault="00A810A0" w:rsidP="00A810A0">
      <w:pPr>
        <w:pStyle w:val="afd"/>
      </w:pPr>
      <w:r w:rsidRPr="00F3110C">
        <w:t xml:space="preserve">5. Заключение о результатах публичных слушаний или общественных обсуждений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roofErr w:type="spellStart"/>
      <w:r>
        <w:t>Крутинского</w:t>
      </w:r>
      <w:proofErr w:type="spellEnd"/>
      <w:r w:rsidRPr="00F3110C">
        <w:t xml:space="preserve"> муниципального района в сети "Интернет".</w:t>
      </w:r>
    </w:p>
    <w:p w:rsidR="00A810A0" w:rsidRPr="00F3110C" w:rsidRDefault="00A810A0" w:rsidP="00A810A0">
      <w:pPr>
        <w:pStyle w:val="afd"/>
      </w:pPr>
      <w:r w:rsidRPr="00F3110C">
        <w:t xml:space="preserve">6. Срок проведения </w:t>
      </w:r>
      <w:r w:rsidRPr="00F3110C">
        <w:rPr>
          <w:bCs/>
        </w:rPr>
        <w:t xml:space="preserve">общественных обсуждений или публичных слушаний </w:t>
      </w:r>
      <w:r w:rsidRPr="00F3110C">
        <w:t xml:space="preserve">с момента оповещения жителей </w:t>
      </w:r>
      <w:proofErr w:type="spellStart"/>
      <w:r w:rsidR="00741AED">
        <w:t>Пановского</w:t>
      </w:r>
      <w:proofErr w:type="spellEnd"/>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 определяется Уставом </w:t>
      </w:r>
      <w:proofErr w:type="spellStart"/>
      <w:r>
        <w:t>Крутинского</w:t>
      </w:r>
      <w:proofErr w:type="spellEnd"/>
      <w:r w:rsidRPr="00F3110C">
        <w:t xml:space="preserve"> муниципального района и (или) нормативными правовыми актами Совета </w:t>
      </w:r>
      <w:proofErr w:type="spellStart"/>
      <w:r>
        <w:t>Крутинского</w:t>
      </w:r>
      <w:proofErr w:type="spellEnd"/>
      <w:r w:rsidRPr="00F3110C">
        <w:t xml:space="preserve"> муниципального района и не может быть более одного месяца.</w:t>
      </w:r>
    </w:p>
    <w:p w:rsidR="00A810A0" w:rsidRPr="00F3110C" w:rsidRDefault="00A810A0" w:rsidP="00A810A0">
      <w:pPr>
        <w:pStyle w:val="afd"/>
      </w:pPr>
      <w:r w:rsidRPr="00F3110C">
        <w:t xml:space="preserve">7. На основании заключения о результатах </w:t>
      </w:r>
      <w:r w:rsidRPr="00F3110C">
        <w:rPr>
          <w:bCs/>
        </w:rPr>
        <w:t xml:space="preserve">общественных обсуждений или публичных слушаний </w:t>
      </w:r>
      <w:r w:rsidRPr="00F3110C">
        <w:t xml:space="preserve">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t>Крутинского</w:t>
      </w:r>
      <w:proofErr w:type="spellEnd"/>
      <w:r w:rsidRPr="00F3110C">
        <w:t xml:space="preserve"> муниципального района.</w:t>
      </w:r>
    </w:p>
    <w:p w:rsidR="00A810A0" w:rsidRPr="00F3110C" w:rsidRDefault="00A810A0" w:rsidP="00A810A0">
      <w:pPr>
        <w:pStyle w:val="afd"/>
      </w:pPr>
      <w:r w:rsidRPr="00F3110C">
        <w:t xml:space="preserve">8. На основании рекомендаций Комиссии Глава </w:t>
      </w:r>
      <w:proofErr w:type="spellStart"/>
      <w:r>
        <w:t>Крутинского</w:t>
      </w:r>
      <w:proofErr w:type="spellEnd"/>
      <w:r w:rsidRPr="00F3110C">
        <w:t xml:space="preserve"> муниципального района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w:t>
      </w:r>
      <w:proofErr w:type="spellStart"/>
      <w:r>
        <w:t>Крутинского</w:t>
      </w:r>
      <w:proofErr w:type="spellEnd"/>
      <w:r w:rsidRPr="00F3110C">
        <w:t xml:space="preserve"> муниципального района в сети "Интернет".</w:t>
      </w:r>
    </w:p>
    <w:p w:rsidR="00A810A0" w:rsidRPr="00F3110C" w:rsidRDefault="00A810A0" w:rsidP="00A810A0">
      <w:pPr>
        <w:pStyle w:val="afd"/>
      </w:pPr>
      <w:r w:rsidRPr="00F3110C">
        <w:t>9. Расходы, связанные с организацией и проведением о</w:t>
      </w:r>
      <w:r w:rsidRPr="00F3110C">
        <w:rPr>
          <w:bCs/>
        </w:rPr>
        <w:t xml:space="preserve">бщественных обсуждений или публичных слушаний </w:t>
      </w:r>
      <w:r w:rsidRPr="00F3110C">
        <w:t>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A810A0" w:rsidRPr="00F3110C" w:rsidRDefault="00A810A0" w:rsidP="00A810A0">
      <w:pPr>
        <w:pStyle w:val="afd"/>
      </w:pPr>
      <w:r w:rsidRPr="00F3110C">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решение о предоставлении разрешения на условно разрешенный вид использования такому лицу принимается без проведения о</w:t>
      </w:r>
      <w:r w:rsidRPr="00F3110C">
        <w:rPr>
          <w:bCs/>
        </w:rPr>
        <w:t>бщественных обсуждений или публичных слушаний</w:t>
      </w:r>
      <w:r w:rsidRPr="00F3110C">
        <w:t>.</w:t>
      </w:r>
    </w:p>
    <w:p w:rsidR="00A810A0" w:rsidRPr="00F3110C" w:rsidRDefault="00A810A0" w:rsidP="00A810A0">
      <w:pPr>
        <w:pStyle w:val="afd"/>
      </w:pPr>
      <w:r w:rsidRPr="00F3110C">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464AAE" w:rsidRPr="00A810A0" w:rsidRDefault="00A911CC" w:rsidP="00A810A0">
      <w:pPr>
        <w:pStyle w:val="3"/>
        <w:spacing w:before="240" w:after="240"/>
        <w:ind w:right="0"/>
        <w:contextualSpacing/>
        <w:jc w:val="both"/>
        <w:rPr>
          <w:sz w:val="26"/>
          <w:szCs w:val="26"/>
        </w:rPr>
      </w:pPr>
      <w:bookmarkStart w:id="49" w:name="_Toc463349864"/>
      <w:bookmarkStart w:id="50" w:name="_Toc464546257"/>
      <w:bookmarkStart w:id="51" w:name="_Toc464632432"/>
      <w:bookmarkStart w:id="52" w:name="_Toc472415322"/>
      <w:r w:rsidRPr="00A810A0">
        <w:rPr>
          <w:sz w:val="26"/>
          <w:szCs w:val="26"/>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49"/>
      <w:bookmarkEnd w:id="50"/>
      <w:bookmarkEnd w:id="51"/>
      <w:bookmarkEnd w:id="52"/>
    </w:p>
    <w:bookmarkEnd w:id="48"/>
    <w:p w:rsidR="008029F0" w:rsidRPr="00A810A0" w:rsidRDefault="008029F0" w:rsidP="00A810A0">
      <w:pPr>
        <w:pStyle w:val="afd"/>
        <w:spacing w:before="0" w:after="0"/>
      </w:pPr>
      <w:r w:rsidRPr="00A810A0">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A810A0" w:rsidRPr="00F3110C" w:rsidRDefault="00A810A0" w:rsidP="00A810A0">
      <w:pPr>
        <w:pStyle w:val="afd"/>
        <w:spacing w:before="0" w:after="0"/>
      </w:pPr>
      <w:r w:rsidRPr="00F3110C">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029F0" w:rsidRPr="00A810A0" w:rsidRDefault="008029F0" w:rsidP="00A810A0">
      <w:pPr>
        <w:pStyle w:val="afd"/>
        <w:spacing w:before="0" w:after="0"/>
      </w:pPr>
      <w:r w:rsidRPr="00A810A0">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029F0" w:rsidRPr="00A810A0" w:rsidRDefault="008029F0" w:rsidP="00A810A0">
      <w:pPr>
        <w:pStyle w:val="afd"/>
        <w:spacing w:before="0" w:after="0"/>
      </w:pPr>
      <w:r w:rsidRPr="00A810A0">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464AAE" w:rsidRPr="00A810A0" w:rsidRDefault="008029F0" w:rsidP="00A810A0">
      <w:pPr>
        <w:pStyle w:val="afd"/>
        <w:spacing w:before="0" w:after="0"/>
      </w:pPr>
      <w:r w:rsidRPr="00A810A0">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proofErr w:type="spellStart"/>
      <w:r w:rsidR="00741AED">
        <w:t>Пановского</w:t>
      </w:r>
      <w:proofErr w:type="spellEnd"/>
      <w:r w:rsidR="00C0766F" w:rsidRPr="00A810A0">
        <w:t xml:space="preserve"> сельского</w:t>
      </w:r>
      <w:r w:rsidR="00464AAE" w:rsidRPr="00A810A0">
        <w:t xml:space="preserve"> поселения и (или) нормативными правовыми актами Совета </w:t>
      </w:r>
      <w:proofErr w:type="spellStart"/>
      <w:r w:rsidR="00741AED">
        <w:t>Пановского</w:t>
      </w:r>
      <w:proofErr w:type="spellEnd"/>
      <w:r w:rsidR="00C0766F" w:rsidRPr="00A810A0">
        <w:t xml:space="preserve"> сельского</w:t>
      </w:r>
      <w:r w:rsidR="00464AAE" w:rsidRPr="00A810A0">
        <w:t xml:space="preserve"> поселения с учетом положений</w:t>
      </w:r>
      <w:r w:rsidR="00AD64DD" w:rsidRPr="00A810A0">
        <w:t xml:space="preserve"> </w:t>
      </w:r>
      <w:r w:rsidR="00464AAE" w:rsidRPr="00A810A0">
        <w:t>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029F0" w:rsidRPr="00A810A0" w:rsidRDefault="008029F0" w:rsidP="00A810A0">
      <w:pPr>
        <w:pStyle w:val="afd"/>
        <w:spacing w:before="0" w:after="0"/>
      </w:pPr>
      <w:r w:rsidRPr="00A810A0">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00A810A0">
        <w:t>Крутинского</w:t>
      </w:r>
      <w:proofErr w:type="spellEnd"/>
      <w:r w:rsidR="00A810A0" w:rsidRPr="00F3110C">
        <w:t xml:space="preserve"> муниципального</w:t>
      </w:r>
      <w:r w:rsidRPr="00A810A0">
        <w:t>.</w:t>
      </w:r>
    </w:p>
    <w:p w:rsidR="00A810A0" w:rsidRDefault="00A810A0" w:rsidP="00A810A0">
      <w:pPr>
        <w:pStyle w:val="afd"/>
        <w:spacing w:before="0" w:after="0"/>
      </w:pPr>
      <w:r w:rsidRPr="00F3110C">
        <w:t xml:space="preserve">6. Глава </w:t>
      </w:r>
      <w:proofErr w:type="spellStart"/>
      <w:r w:rsidR="00DB5578">
        <w:t>Крутинского</w:t>
      </w:r>
      <w:proofErr w:type="spellEnd"/>
      <w:r w:rsidRPr="00F3110C">
        <w:t xml:space="preserve"> муниципального района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официальному опубликованию и размещению на официальном сайте </w:t>
      </w:r>
      <w:proofErr w:type="spellStart"/>
      <w:r>
        <w:t>Крутинского</w:t>
      </w:r>
      <w:proofErr w:type="spellEnd"/>
      <w:r w:rsidRPr="00F3110C">
        <w:t xml:space="preserve"> муниципального района в сети "Интернет".</w:t>
      </w:r>
    </w:p>
    <w:p w:rsidR="008029F0" w:rsidRPr="00A810A0" w:rsidRDefault="008029F0" w:rsidP="00A810A0">
      <w:pPr>
        <w:pStyle w:val="afd"/>
        <w:spacing w:before="0" w:after="0"/>
      </w:pPr>
      <w:r w:rsidRPr="00A810A0">
        <w:lastRenderedPageBreak/>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D64DD" w:rsidRPr="00007E4E" w:rsidRDefault="00AD64DD" w:rsidP="0035696C">
      <w:pPr>
        <w:pStyle w:val="10"/>
        <w:tabs>
          <w:tab w:val="left" w:pos="0"/>
        </w:tabs>
        <w:ind w:firstLine="720"/>
        <w:jc w:val="both"/>
        <w:rPr>
          <w:b/>
          <w:bCs/>
          <w:szCs w:val="28"/>
        </w:rPr>
      </w:pPr>
      <w:bookmarkStart w:id="53" w:name="_Toc402785667"/>
    </w:p>
    <w:p w:rsidR="00437018" w:rsidRPr="00A810A0" w:rsidRDefault="00A911CC" w:rsidP="00007E4E">
      <w:pPr>
        <w:pStyle w:val="2"/>
        <w:ind w:right="-2"/>
        <w:jc w:val="both"/>
        <w:rPr>
          <w:iCs/>
          <w:caps/>
          <w:sz w:val="28"/>
          <w:szCs w:val="28"/>
        </w:rPr>
      </w:pPr>
      <w:bookmarkStart w:id="54" w:name="_Toc463349865"/>
      <w:bookmarkStart w:id="55" w:name="_Toc464546258"/>
      <w:bookmarkStart w:id="56" w:name="_Toc464632433"/>
      <w:bookmarkStart w:id="57" w:name="_Toc472415323"/>
      <w:bookmarkStart w:id="58" w:name="_Toc402785668"/>
      <w:bookmarkEnd w:id="53"/>
      <w:r w:rsidRPr="00A810A0">
        <w:rPr>
          <w:iCs/>
          <w:caps/>
          <w:sz w:val="28"/>
          <w:szCs w:val="28"/>
        </w:rPr>
        <w:t>ГЛАВА 3. ПОДГОТОВКА ДОКУМЕНТАЦИИ ПО ПЛАНИРОВКИ ТЕРРИТОРИИ ОРГАНАМИ МЕСТНОГО САМОУПРАВЛЕНИЯ</w:t>
      </w:r>
      <w:bookmarkEnd w:id="54"/>
      <w:bookmarkEnd w:id="55"/>
      <w:bookmarkEnd w:id="56"/>
      <w:bookmarkEnd w:id="57"/>
    </w:p>
    <w:p w:rsidR="00437018" w:rsidRPr="00A810A0" w:rsidRDefault="00A911CC" w:rsidP="00A810A0">
      <w:pPr>
        <w:pStyle w:val="3"/>
        <w:spacing w:before="240" w:after="240"/>
        <w:ind w:left="502" w:right="0" w:hanging="360"/>
        <w:contextualSpacing/>
        <w:jc w:val="both"/>
        <w:rPr>
          <w:sz w:val="26"/>
          <w:szCs w:val="26"/>
        </w:rPr>
      </w:pPr>
      <w:bookmarkStart w:id="59" w:name="_Toc463349866"/>
      <w:bookmarkStart w:id="60" w:name="_Toc464546259"/>
      <w:bookmarkStart w:id="61" w:name="_Toc464632434"/>
      <w:bookmarkStart w:id="62" w:name="_Toc472415324"/>
      <w:r w:rsidRPr="00A810A0">
        <w:rPr>
          <w:sz w:val="26"/>
          <w:szCs w:val="26"/>
        </w:rPr>
        <w:t>Статья 9.    Назначение и виды документации по планировке территории</w:t>
      </w:r>
      <w:bookmarkEnd w:id="59"/>
      <w:bookmarkEnd w:id="60"/>
      <w:bookmarkEnd w:id="61"/>
      <w:bookmarkEnd w:id="62"/>
    </w:p>
    <w:bookmarkEnd w:id="58"/>
    <w:p w:rsidR="00437018" w:rsidRPr="00A810A0" w:rsidRDefault="00437018" w:rsidP="00A810A0">
      <w:pPr>
        <w:pStyle w:val="afd"/>
        <w:ind w:right="0"/>
      </w:pPr>
      <w:r w:rsidRPr="00A810A0">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437018" w:rsidRPr="00A810A0" w:rsidRDefault="00437018" w:rsidP="00A810A0">
      <w:pPr>
        <w:pStyle w:val="afd"/>
        <w:ind w:right="0"/>
      </w:pPr>
      <w:r w:rsidRPr="00A810A0">
        <w:t>2. Подготовка документации по планировке территории осуществляется в отношении застроенных или подлежащих застройке территорий.</w:t>
      </w:r>
    </w:p>
    <w:p w:rsidR="00437018" w:rsidRPr="00A810A0" w:rsidRDefault="00437018" w:rsidP="00A810A0">
      <w:pPr>
        <w:pStyle w:val="afd"/>
        <w:ind w:right="0"/>
      </w:pPr>
      <w:r w:rsidRPr="00A810A0">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6F61B7" w:rsidRPr="00A810A0" w:rsidRDefault="00437018" w:rsidP="00A810A0">
      <w:pPr>
        <w:pStyle w:val="afd"/>
        <w:ind w:right="0"/>
      </w:pPr>
      <w:r w:rsidRPr="00A810A0">
        <w:t>4. Подготовка проект</w:t>
      </w:r>
      <w:r w:rsidR="00B75356" w:rsidRPr="00A810A0">
        <w:t>а</w:t>
      </w:r>
      <w:r w:rsidRPr="00A810A0">
        <w:t xml:space="preserve"> межевания территорий осуществляется в составе проектов планировки территорий или в виде отдельного документа.</w:t>
      </w:r>
      <w:r w:rsidR="001707D0" w:rsidRPr="00A810A0">
        <w:t xml:space="preserve"> </w:t>
      </w:r>
    </w:p>
    <w:p w:rsidR="005D5339" w:rsidRPr="00A810A0" w:rsidRDefault="00437018" w:rsidP="00A810A0">
      <w:pPr>
        <w:pStyle w:val="afd"/>
        <w:ind w:right="0"/>
      </w:pPr>
      <w:r w:rsidRPr="00A810A0">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5D5339" w:rsidRPr="00A810A0" w:rsidRDefault="005D5339" w:rsidP="00A810A0">
      <w:pPr>
        <w:pStyle w:val="afd"/>
        <w:ind w:right="0"/>
      </w:pPr>
      <w:r w:rsidRPr="00A810A0">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160408" w:rsidRPr="00A810A0" w:rsidRDefault="00A810A0" w:rsidP="00A810A0">
      <w:pPr>
        <w:pStyle w:val="3"/>
        <w:spacing w:before="240" w:after="240"/>
        <w:ind w:right="0"/>
        <w:contextualSpacing/>
        <w:jc w:val="both"/>
        <w:rPr>
          <w:sz w:val="26"/>
          <w:szCs w:val="26"/>
        </w:rPr>
      </w:pPr>
      <w:bookmarkStart w:id="63" w:name="_Toc463349867"/>
      <w:bookmarkStart w:id="64" w:name="_Toc464546260"/>
      <w:bookmarkStart w:id="65" w:name="_Toc464632435"/>
      <w:bookmarkStart w:id="66" w:name="_Toc472415325"/>
      <w:r>
        <w:rPr>
          <w:sz w:val="26"/>
          <w:szCs w:val="26"/>
        </w:rPr>
        <w:t xml:space="preserve">Статья 10.  Порядок подготовки </w:t>
      </w:r>
      <w:r w:rsidR="00A911CC" w:rsidRPr="00A810A0">
        <w:rPr>
          <w:sz w:val="26"/>
          <w:szCs w:val="26"/>
        </w:rPr>
        <w:t xml:space="preserve">и утверждения документации по планировке территории, разрабатываемой на основании решения органа местного самоуправления </w:t>
      </w:r>
      <w:proofErr w:type="spellStart"/>
      <w:r w:rsidR="00741AED">
        <w:t>Пановского</w:t>
      </w:r>
      <w:proofErr w:type="spellEnd"/>
      <w:r w:rsidR="00A157F3">
        <w:rPr>
          <w:sz w:val="26"/>
          <w:szCs w:val="26"/>
        </w:rPr>
        <w:t xml:space="preserve"> сельского</w:t>
      </w:r>
      <w:r w:rsidR="00A911CC" w:rsidRPr="00A810A0">
        <w:rPr>
          <w:sz w:val="26"/>
          <w:szCs w:val="26"/>
        </w:rPr>
        <w:t xml:space="preserve"> поселения</w:t>
      </w:r>
      <w:bookmarkEnd w:id="63"/>
      <w:bookmarkEnd w:id="64"/>
      <w:bookmarkEnd w:id="65"/>
      <w:bookmarkEnd w:id="66"/>
    </w:p>
    <w:p w:rsidR="00802F86" w:rsidRPr="00F3110C" w:rsidRDefault="00802F86" w:rsidP="00802F86">
      <w:pPr>
        <w:pStyle w:val="afd"/>
      </w:pPr>
      <w:r w:rsidRPr="00F3110C">
        <w:t xml:space="preserve">1. Решение о подготовке проектов планировки территории и проектов межевания территории </w:t>
      </w:r>
      <w:proofErr w:type="spellStart"/>
      <w:r w:rsidR="00741AED">
        <w:t>Пановского</w:t>
      </w:r>
      <w:proofErr w:type="spellEnd"/>
      <w:r w:rsidRPr="00F3110C">
        <w:t xml:space="preserve"> сельского поселения принимается администрацией </w:t>
      </w:r>
      <w:proofErr w:type="spellStart"/>
      <w:r>
        <w:t>Крутинского</w:t>
      </w:r>
      <w:proofErr w:type="spellEnd"/>
      <w:r w:rsidRPr="00F3110C">
        <w:t xml:space="preserve"> муниципального района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w:t>
      </w:r>
      <w:proofErr w:type="spellStart"/>
      <w:r>
        <w:t>Крутинского</w:t>
      </w:r>
      <w:proofErr w:type="spellEnd"/>
      <w:r w:rsidRPr="00F3110C">
        <w:t xml:space="preserve"> муниципального района в сети "Интернет".</w:t>
      </w:r>
    </w:p>
    <w:p w:rsidR="00802F86" w:rsidRPr="00F3110C" w:rsidRDefault="00802F86" w:rsidP="00802F86">
      <w:pPr>
        <w:pStyle w:val="afd"/>
      </w:pPr>
      <w:r w:rsidRPr="00F3110C">
        <w:t xml:space="preserve">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w:t>
      </w:r>
      <w:proofErr w:type="spellStart"/>
      <w:r>
        <w:t>Крутинского</w:t>
      </w:r>
      <w:proofErr w:type="spellEnd"/>
      <w:r w:rsidRPr="00F3110C">
        <w:t xml:space="preserve"> муниципального района свои предложения о порядке, сроках подготовки и содержании указанных проектов.</w:t>
      </w:r>
    </w:p>
    <w:p w:rsidR="00802F86" w:rsidRPr="00F3110C" w:rsidRDefault="00802F86" w:rsidP="00802F86">
      <w:pPr>
        <w:pStyle w:val="afd"/>
      </w:pPr>
      <w:r w:rsidRPr="00F3110C">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802F86" w:rsidRPr="00F3110C" w:rsidRDefault="00802F86" w:rsidP="00802F86">
      <w:pPr>
        <w:pStyle w:val="afd"/>
      </w:pPr>
      <w:r w:rsidRPr="00F3110C">
        <w:lastRenderedPageBreak/>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590DC0" w:rsidRPr="00802F86" w:rsidRDefault="00802F86" w:rsidP="00802F86">
      <w:pPr>
        <w:pStyle w:val="afd"/>
      </w:pPr>
      <w:r>
        <w:t>5</w:t>
      </w:r>
      <w:r w:rsidR="00590DC0" w:rsidRPr="00802F86">
        <w:t>.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w:t>
      </w:r>
      <w:r w:rsidR="008808D9" w:rsidRPr="00802F86">
        <w:t xml:space="preserve">             </w:t>
      </w:r>
      <w:r w:rsidR="00590DC0" w:rsidRPr="00802F86">
        <w:t xml:space="preserve">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w:t>
      </w:r>
      <w:r w:rsidR="00675F82" w:rsidRPr="00802F86">
        <w:t xml:space="preserve"> </w:t>
      </w:r>
      <w:r>
        <w:rPr>
          <w:highlight w:val="yellow"/>
        </w:rPr>
        <w:t>(</w:t>
      </w:r>
      <w:r w:rsidR="00675F82" w:rsidRPr="00802F86">
        <w:rPr>
          <w:highlight w:val="yellow"/>
        </w:rPr>
        <w:t xml:space="preserve">ч.8.1. ст. 45 </w:t>
      </w:r>
      <w:proofErr w:type="spellStart"/>
      <w:r w:rsidR="00675F82" w:rsidRPr="00802F86">
        <w:rPr>
          <w:highlight w:val="yellow"/>
        </w:rPr>
        <w:t>ГрК</w:t>
      </w:r>
      <w:proofErr w:type="spellEnd"/>
      <w:r w:rsidR="00675F82" w:rsidRPr="00802F86">
        <w:rPr>
          <w:highlight w:val="yellow"/>
        </w:rPr>
        <w:t xml:space="preserve"> РФ)</w:t>
      </w:r>
      <w:r>
        <w:t>.</w:t>
      </w:r>
    </w:p>
    <w:p w:rsidR="007927A7" w:rsidRPr="00802F86" w:rsidRDefault="00802F86" w:rsidP="00802F86">
      <w:pPr>
        <w:pStyle w:val="afd"/>
      </w:pPr>
      <w:r>
        <w:t>6</w:t>
      </w:r>
      <w:r w:rsidR="007927A7" w:rsidRPr="00802F86">
        <w:t xml:space="preserve">. В случае подготовки документации по планировке территории лицами, указанными в части 4 настоящей статьи, принятие администрацией </w:t>
      </w:r>
      <w:proofErr w:type="spellStart"/>
      <w:r w:rsidR="00741AED">
        <w:t>Пановского</w:t>
      </w:r>
      <w:proofErr w:type="spellEnd"/>
      <w:r w:rsidR="007E5E31" w:rsidRPr="00802F86">
        <w:t xml:space="preserve"> сельского</w:t>
      </w:r>
      <w:r w:rsidR="007927A7" w:rsidRPr="00802F86">
        <w:t xml:space="preserve"> поселения решения о подготовке документации по планировке территории не требуется. </w:t>
      </w:r>
      <w:r w:rsidR="00FF249D" w:rsidRPr="00802F86">
        <w:t xml:space="preserve">Подготовка </w:t>
      </w:r>
      <w:r w:rsidR="00C60C5A" w:rsidRPr="00802F86">
        <w:t>такой</w:t>
      </w:r>
      <w:r w:rsidR="00FF249D" w:rsidRPr="00802F86">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proofErr w:type="spellStart"/>
      <w:r w:rsidR="00741AED">
        <w:t>Пановского</w:t>
      </w:r>
      <w:proofErr w:type="spellEnd"/>
      <w:r w:rsidR="007E5E31" w:rsidRPr="00802F86">
        <w:t xml:space="preserve"> сельского</w:t>
      </w:r>
      <w:r w:rsidR="00FF249D" w:rsidRPr="00802F86">
        <w:t xml:space="preserve"> поселения.</w:t>
      </w:r>
      <w:r w:rsidR="007927A7" w:rsidRPr="00802F86">
        <w:t xml:space="preserve"> </w:t>
      </w:r>
      <w:r>
        <w:rPr>
          <w:highlight w:val="yellow"/>
        </w:rPr>
        <w:t>(</w:t>
      </w:r>
      <w:r w:rsidR="007927A7" w:rsidRPr="00802F86">
        <w:rPr>
          <w:highlight w:val="yellow"/>
        </w:rPr>
        <w:t xml:space="preserve">ч.1.1 ст. 46 </w:t>
      </w:r>
      <w:proofErr w:type="spellStart"/>
      <w:r w:rsidR="007927A7" w:rsidRPr="00802F86">
        <w:rPr>
          <w:highlight w:val="yellow"/>
        </w:rPr>
        <w:t>ГрК</w:t>
      </w:r>
      <w:proofErr w:type="spellEnd"/>
      <w:r w:rsidR="007927A7" w:rsidRPr="00802F86">
        <w:rPr>
          <w:highlight w:val="yellow"/>
        </w:rPr>
        <w:t xml:space="preserve"> РФ).</w:t>
      </w:r>
    </w:p>
    <w:p w:rsidR="00802F86" w:rsidRPr="00F3110C" w:rsidRDefault="00802F86" w:rsidP="00802F86">
      <w:pPr>
        <w:pStyle w:val="afd"/>
      </w:pPr>
      <w:r>
        <w:t>7</w:t>
      </w:r>
      <w:r w:rsidRPr="00F3110C">
        <w:t xml:space="preserve">.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w:t>
      </w:r>
      <w:proofErr w:type="spellStart"/>
      <w:r>
        <w:t>Крутинского</w:t>
      </w:r>
      <w:proofErr w:type="spellEnd"/>
      <w:r w:rsidRPr="00F3110C">
        <w:t xml:space="preserve"> муниципального района.</w:t>
      </w:r>
    </w:p>
    <w:p w:rsidR="00A43074" w:rsidRPr="006A7FA6" w:rsidRDefault="006A7FA6" w:rsidP="006A7FA6">
      <w:pPr>
        <w:pStyle w:val="afd"/>
      </w:pPr>
      <w:r w:rsidRPr="006A7FA6">
        <w:t>8</w:t>
      </w:r>
      <w:r w:rsidR="00A43074" w:rsidRPr="006A7FA6">
        <w:t xml:space="preserve">. Администрация </w:t>
      </w:r>
      <w:proofErr w:type="spellStart"/>
      <w:r w:rsidR="00802F86">
        <w:t>Крутинского</w:t>
      </w:r>
      <w:proofErr w:type="spellEnd"/>
      <w:r w:rsidR="00802F86" w:rsidRPr="00F3110C">
        <w:t xml:space="preserve"> муниципального района</w:t>
      </w:r>
      <w:r w:rsidR="00A43074" w:rsidRPr="006A7FA6">
        <w:t xml:space="preserve">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w:t>
      </w:r>
      <w:r w:rsidR="007927A7" w:rsidRPr="006A7FA6">
        <w:t>ется</w:t>
      </w:r>
      <w:r w:rsidR="00A43074" w:rsidRPr="006A7FA6">
        <w:t xml:space="preserve"> решение о направлении документации по планировке территории Главе </w:t>
      </w:r>
      <w:proofErr w:type="spellStart"/>
      <w:r w:rsidR="00802F86">
        <w:t>Крутинского</w:t>
      </w:r>
      <w:proofErr w:type="spellEnd"/>
      <w:r w:rsidR="00802F86" w:rsidRPr="00F3110C">
        <w:t xml:space="preserve"> муниципального района</w:t>
      </w:r>
      <w:r w:rsidR="00A43074" w:rsidRPr="006A7FA6">
        <w:t xml:space="preserve"> или об отклонении такой документации и о направлении ее на доработку.</w:t>
      </w:r>
    </w:p>
    <w:p w:rsidR="00A43074" w:rsidRPr="006A7FA6" w:rsidRDefault="006A7FA6" w:rsidP="006A7FA6">
      <w:pPr>
        <w:pStyle w:val="afd"/>
      </w:pPr>
      <w:r w:rsidRPr="006A7FA6">
        <w:t>9</w:t>
      </w:r>
      <w:r w:rsidR="00A43074" w:rsidRPr="006A7FA6">
        <w:t xml:space="preserve">.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proofErr w:type="spellStart"/>
      <w:r w:rsidR="00802F86">
        <w:t>Крутинского</w:t>
      </w:r>
      <w:proofErr w:type="spellEnd"/>
      <w:r w:rsidR="00802F86" w:rsidRPr="00F3110C">
        <w:t xml:space="preserve"> муниципального района</w:t>
      </w:r>
      <w:r w:rsidR="007927A7" w:rsidRPr="006A7FA6">
        <w:t>,</w:t>
      </w:r>
      <w:r w:rsidR="00A43074" w:rsidRPr="006A7FA6">
        <w:t xml:space="preserve"> до их утверждения подлежат обязательному рассмотрению на публичных слушаниях, проводимых в соответствии с </w:t>
      </w:r>
      <w:r w:rsidR="00675F82" w:rsidRPr="006A7FA6">
        <w:t>У</w:t>
      </w:r>
      <w:r w:rsidR="00A43074" w:rsidRPr="006A7FA6">
        <w:t xml:space="preserve">ставом </w:t>
      </w:r>
      <w:proofErr w:type="spellStart"/>
      <w:r w:rsidR="00802F86">
        <w:t>Крутинского</w:t>
      </w:r>
      <w:proofErr w:type="spellEnd"/>
      <w:r w:rsidR="00802F86" w:rsidRPr="00F3110C">
        <w:t xml:space="preserve"> муниципального района</w:t>
      </w:r>
      <w:r w:rsidR="00A43074" w:rsidRPr="006A7FA6">
        <w:t xml:space="preserve"> и (или) нормативными правовыми актами Совета </w:t>
      </w:r>
      <w:proofErr w:type="spellStart"/>
      <w:r w:rsidR="00802F86">
        <w:t>Крутинского</w:t>
      </w:r>
      <w:proofErr w:type="spellEnd"/>
      <w:r w:rsidR="00802F86" w:rsidRPr="00F3110C">
        <w:t xml:space="preserve"> муниципального района</w:t>
      </w:r>
      <w:r w:rsidR="00802F86" w:rsidRPr="006A7FA6">
        <w:t xml:space="preserve"> </w:t>
      </w:r>
      <w:r w:rsidR="00A43074" w:rsidRPr="006A7FA6">
        <w:t xml:space="preserve">с </w:t>
      </w:r>
      <w:r>
        <w:t xml:space="preserve">учетом положений </w:t>
      </w:r>
      <w:r w:rsidR="00A43074" w:rsidRPr="006A7FA6">
        <w:t>настоящих Правил.</w:t>
      </w:r>
    </w:p>
    <w:p w:rsidR="00A43074" w:rsidRPr="006A7FA6" w:rsidRDefault="006A7FA6" w:rsidP="006A7FA6">
      <w:pPr>
        <w:pStyle w:val="afd"/>
      </w:pPr>
      <w:r w:rsidRPr="006A7FA6">
        <w:t>10</w:t>
      </w:r>
      <w:r w:rsidR="00A43074" w:rsidRPr="006A7FA6">
        <w:t>. Публичные слушания по проекту планировки территории и проекту межевания территории не проводятся, если они подготовлены в отношении:</w:t>
      </w:r>
    </w:p>
    <w:p w:rsidR="00A43074" w:rsidRPr="006A7FA6" w:rsidRDefault="00A43074" w:rsidP="006A7FA6">
      <w:pPr>
        <w:pStyle w:val="afd"/>
      </w:pPr>
      <w:r w:rsidRPr="006A7FA6">
        <w:t>1) территории, подлежащей комплексному освоению в соответствии с договором о комплексном освоении территории;</w:t>
      </w:r>
    </w:p>
    <w:p w:rsidR="00A43074" w:rsidRPr="006A7FA6" w:rsidRDefault="00A43074" w:rsidP="006A7FA6">
      <w:pPr>
        <w:pStyle w:val="afd"/>
      </w:pPr>
      <w:r w:rsidRPr="006A7FA6">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43074" w:rsidRPr="006A7FA6" w:rsidRDefault="00A43074" w:rsidP="006A7FA6">
      <w:pPr>
        <w:pStyle w:val="afd"/>
      </w:pPr>
      <w:r w:rsidRPr="006A7FA6">
        <w:t>3) территории для размещения линейных объектов в границах земель лесного фонда</w:t>
      </w:r>
      <w:r w:rsidR="00675F82" w:rsidRPr="006A7FA6">
        <w:t xml:space="preserve"> </w:t>
      </w:r>
      <w:r w:rsidR="00675F82" w:rsidRPr="006A7FA6">
        <w:rPr>
          <w:highlight w:val="yellow"/>
        </w:rPr>
        <w:t xml:space="preserve">(ч. 5.1. ст. 46 </w:t>
      </w:r>
      <w:proofErr w:type="spellStart"/>
      <w:r w:rsidR="00675F82" w:rsidRPr="006A7FA6">
        <w:rPr>
          <w:highlight w:val="yellow"/>
        </w:rPr>
        <w:t>ГрК</w:t>
      </w:r>
      <w:proofErr w:type="spellEnd"/>
      <w:r w:rsidR="00675F82" w:rsidRPr="006A7FA6">
        <w:rPr>
          <w:highlight w:val="yellow"/>
        </w:rPr>
        <w:t xml:space="preserve"> РФ)</w:t>
      </w:r>
      <w:r w:rsidR="00675F82" w:rsidRPr="006A7FA6">
        <w:t>.</w:t>
      </w:r>
    </w:p>
    <w:p w:rsidR="006A7FA6" w:rsidRPr="00F3110C" w:rsidRDefault="006A7FA6" w:rsidP="006A7FA6">
      <w:pPr>
        <w:pStyle w:val="afd"/>
      </w:pPr>
      <w:bookmarkStart w:id="67" w:name="_Toc402785670"/>
      <w:r>
        <w:lastRenderedPageBreak/>
        <w:t xml:space="preserve">11. </w:t>
      </w:r>
      <w:r w:rsidRPr="00F3110C">
        <w:t xml:space="preserve">Администрация </w:t>
      </w:r>
      <w:proofErr w:type="spellStart"/>
      <w:r>
        <w:t>Крутинского</w:t>
      </w:r>
      <w:proofErr w:type="spellEnd"/>
      <w:r w:rsidRPr="00F3110C">
        <w:t xml:space="preserve"> муниципального района направляет Главе </w:t>
      </w:r>
      <w:proofErr w:type="spellStart"/>
      <w:r>
        <w:t>Крутинского</w:t>
      </w:r>
      <w:proofErr w:type="spellEnd"/>
      <w:r w:rsidRPr="00F3110C">
        <w:t xml:space="preserve"> муниципального района подготовленную документацию по планировке территории, протокол публичных слушаний или общественных обсуждений по проекту планировки территории и проекту межевания территории и заключение о результатах публичных слушаний или общественных обсуждений не позднее чем через пятнадцать дней со дня окончания публичных слушаний или общественных обсуждений. </w:t>
      </w:r>
    </w:p>
    <w:p w:rsidR="006A7FA6" w:rsidRPr="00F3110C" w:rsidRDefault="006A7FA6" w:rsidP="006A7FA6">
      <w:pPr>
        <w:pStyle w:val="afd"/>
      </w:pPr>
      <w:r>
        <w:t>12</w:t>
      </w:r>
      <w:r w:rsidRPr="00F3110C">
        <w:t xml:space="preserve">. Глава </w:t>
      </w:r>
      <w:proofErr w:type="spellStart"/>
      <w:r>
        <w:t>Крутинского</w:t>
      </w:r>
      <w:proofErr w:type="spellEnd"/>
      <w:r w:rsidRPr="00F3110C">
        <w:t xml:space="preserve"> муниципального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w:t>
      </w:r>
      <w:r>
        <w:t>слушаний.</w:t>
      </w:r>
    </w:p>
    <w:p w:rsidR="006A7FA6" w:rsidRPr="006A7FA6" w:rsidRDefault="006A7FA6" w:rsidP="006A7FA6">
      <w:pPr>
        <w:pStyle w:val="afd"/>
      </w:pPr>
      <w:r>
        <w:t>13</w:t>
      </w:r>
      <w:r w:rsidRPr="00F3110C">
        <w:t xml:space="preserve">.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w:t>
      </w:r>
      <w:proofErr w:type="spellStart"/>
      <w:r>
        <w:t>Крутинского</w:t>
      </w:r>
      <w:proofErr w:type="spellEnd"/>
      <w:r w:rsidRPr="00F3110C">
        <w:t xml:space="preserve"> муниципального района в сети "Интернет".</w:t>
      </w:r>
    </w:p>
    <w:p w:rsidR="001678D6" w:rsidRPr="006A7FA6" w:rsidRDefault="00A911CC" w:rsidP="006A7FA6">
      <w:pPr>
        <w:pStyle w:val="3"/>
        <w:spacing w:before="240" w:after="240"/>
        <w:ind w:right="0"/>
        <w:contextualSpacing/>
        <w:jc w:val="both"/>
        <w:rPr>
          <w:sz w:val="26"/>
          <w:szCs w:val="26"/>
        </w:rPr>
      </w:pPr>
      <w:bookmarkStart w:id="68" w:name="_Toc463349868"/>
      <w:bookmarkStart w:id="69" w:name="_Toc464546261"/>
      <w:bookmarkStart w:id="70" w:name="_Toc464632436"/>
      <w:bookmarkStart w:id="71" w:name="_Toc472415326"/>
      <w:r w:rsidRPr="006A7FA6">
        <w:rPr>
          <w:sz w:val="26"/>
          <w:szCs w:val="26"/>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proofErr w:type="spellStart"/>
      <w:r w:rsidR="00741AED">
        <w:t>Пановского</w:t>
      </w:r>
      <w:proofErr w:type="spellEnd"/>
      <w:r w:rsidRPr="006A7FA6">
        <w:rPr>
          <w:sz w:val="26"/>
          <w:szCs w:val="26"/>
        </w:rPr>
        <w:t xml:space="preserve"> сельского поселения</w:t>
      </w:r>
      <w:bookmarkEnd w:id="68"/>
      <w:bookmarkEnd w:id="69"/>
      <w:bookmarkEnd w:id="70"/>
      <w:bookmarkEnd w:id="71"/>
    </w:p>
    <w:bookmarkEnd w:id="67"/>
    <w:p w:rsidR="006A7FA6" w:rsidRPr="00F3110C" w:rsidRDefault="006A7FA6" w:rsidP="006A7FA6">
      <w:pPr>
        <w:pStyle w:val="afd"/>
      </w:pPr>
      <w:r w:rsidRPr="00F3110C">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6A7FA6" w:rsidRPr="00F3110C" w:rsidRDefault="006A7FA6" w:rsidP="006A7FA6">
      <w:pPr>
        <w:pStyle w:val="afd"/>
      </w:pPr>
      <w:r w:rsidRPr="00F3110C">
        <w:t>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 и имеющих намерение осуществить строительство или реконструкцию объектов капитального строительства на таком земельном участке.</w:t>
      </w:r>
    </w:p>
    <w:p w:rsidR="006A7FA6" w:rsidRPr="00F3110C" w:rsidRDefault="006A7FA6" w:rsidP="006A7FA6">
      <w:pPr>
        <w:pStyle w:val="afd"/>
      </w:pPr>
      <w:r w:rsidRPr="00F3110C">
        <w:t xml:space="preserve">3. В течение четырнадцати дней со дня поступления заявления о подготовке градостроительного плана земельного участка администрация </w:t>
      </w:r>
      <w:proofErr w:type="spellStart"/>
      <w:r>
        <w:t>Крутинского</w:t>
      </w:r>
      <w:proofErr w:type="spellEnd"/>
      <w:r w:rsidRPr="00F3110C">
        <w:t xml:space="preserve"> муниципального района поселения подготавливает градостроительный план земельного участка по форме, установленной уполномоченным Правительством Российской Федерации федеральным органом исполнительной власти, и утверждает его.</w:t>
      </w:r>
      <w:r>
        <w:t xml:space="preserve"> </w:t>
      </w:r>
      <w:r w:rsidRPr="006A7FA6">
        <w:t>Градостроительный план земельного участка предоставляется заявителю без взимания платы.</w:t>
      </w:r>
    </w:p>
    <w:p w:rsidR="006A7FA6" w:rsidRPr="006B4B07" w:rsidRDefault="006A7FA6" w:rsidP="006A7FA6">
      <w:pPr>
        <w:pStyle w:val="afd"/>
      </w:pPr>
      <w:r w:rsidRPr="00F3110C">
        <w:t xml:space="preserve">4.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в соответствии с </w:t>
      </w:r>
      <w:r w:rsidRPr="006A7FA6">
        <w:rPr>
          <w:highlight w:val="yellow"/>
        </w:rPr>
        <w:t xml:space="preserve">ч. 7 ст. 57.3 </w:t>
      </w:r>
      <w:proofErr w:type="spellStart"/>
      <w:r w:rsidRPr="006A7FA6">
        <w:rPr>
          <w:highlight w:val="yellow"/>
        </w:rPr>
        <w:t>ГрК</w:t>
      </w:r>
      <w:proofErr w:type="spellEnd"/>
      <w:r w:rsidRPr="006A7FA6">
        <w:rPr>
          <w:highlight w:val="yellow"/>
        </w:rPr>
        <w:t xml:space="preserve"> РФ</w:t>
      </w:r>
      <w:r w:rsidRPr="00F3110C">
        <w:t>.</w:t>
      </w:r>
    </w:p>
    <w:p w:rsidR="00F62B7F" w:rsidRPr="00007E4E" w:rsidRDefault="00F62B7F" w:rsidP="00F62B7F">
      <w:pPr>
        <w:rPr>
          <w:sz w:val="28"/>
          <w:szCs w:val="28"/>
        </w:rPr>
      </w:pPr>
    </w:p>
    <w:p w:rsidR="00B014D0" w:rsidRPr="006A7FA6" w:rsidRDefault="00A911CC" w:rsidP="006A7FA6">
      <w:pPr>
        <w:pStyle w:val="2"/>
        <w:tabs>
          <w:tab w:val="left" w:pos="1134"/>
          <w:tab w:val="left" w:pos="1276"/>
        </w:tabs>
        <w:spacing w:before="360" w:after="60"/>
        <w:ind w:right="0"/>
        <w:jc w:val="left"/>
        <w:rPr>
          <w:iCs/>
          <w:caps/>
          <w:sz w:val="28"/>
          <w:szCs w:val="28"/>
        </w:rPr>
      </w:pPr>
      <w:bookmarkStart w:id="72" w:name="_Toc463349869"/>
      <w:bookmarkStart w:id="73" w:name="_Toc464546262"/>
      <w:bookmarkStart w:id="74" w:name="_Toc464632437"/>
      <w:bookmarkStart w:id="75" w:name="_Toc472415327"/>
      <w:r w:rsidRPr="006A7FA6">
        <w:rPr>
          <w:iCs/>
          <w:caps/>
          <w:sz w:val="28"/>
          <w:szCs w:val="28"/>
        </w:rPr>
        <w:lastRenderedPageBreak/>
        <w:t>ГЛАВА 4. ПУБЛИЧНЫЕ СЛУШАНИЯ ПО ВОПРОСАМ ЗЕМЛЕПОЛЬЗОВАНИЯ И ЗАСТРОЙКИ</w:t>
      </w:r>
      <w:bookmarkEnd w:id="72"/>
      <w:bookmarkEnd w:id="73"/>
      <w:bookmarkEnd w:id="74"/>
      <w:bookmarkEnd w:id="75"/>
    </w:p>
    <w:p w:rsidR="00B014D0" w:rsidRPr="006A7FA6" w:rsidRDefault="00A911CC" w:rsidP="006A7FA6">
      <w:pPr>
        <w:keepNext/>
        <w:spacing w:before="240" w:after="240"/>
        <w:ind w:right="0" w:firstLine="0"/>
        <w:contextualSpacing/>
        <w:outlineLvl w:val="2"/>
        <w:rPr>
          <w:b/>
          <w:bCs/>
          <w:sz w:val="26"/>
          <w:szCs w:val="26"/>
        </w:rPr>
      </w:pPr>
      <w:bookmarkStart w:id="76" w:name="_Toc463349870"/>
      <w:bookmarkStart w:id="77" w:name="_Toc464546263"/>
      <w:bookmarkStart w:id="78" w:name="_Toc464632438"/>
      <w:bookmarkStart w:id="79" w:name="_Toc472415328"/>
      <w:bookmarkStart w:id="80" w:name="_Toc402785672"/>
      <w:r w:rsidRPr="006A7FA6">
        <w:rPr>
          <w:b/>
          <w:bCs/>
          <w:sz w:val="26"/>
          <w:szCs w:val="26"/>
        </w:rPr>
        <w:t>Статья 12. Общие положения организации и проведения публичных слушаний по вопросам землепользования и застройки</w:t>
      </w:r>
      <w:bookmarkEnd w:id="76"/>
      <w:bookmarkEnd w:id="77"/>
      <w:bookmarkEnd w:id="78"/>
      <w:bookmarkEnd w:id="79"/>
    </w:p>
    <w:bookmarkEnd w:id="80"/>
    <w:p w:rsidR="00B014D0" w:rsidRPr="00344491" w:rsidRDefault="00B014D0" w:rsidP="00344491">
      <w:pPr>
        <w:spacing w:before="120" w:after="60"/>
        <w:ind w:right="0" w:firstLine="567"/>
      </w:pPr>
      <w:r w:rsidRPr="00344491">
        <w:t>1. 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B014D0" w:rsidRPr="00344491" w:rsidRDefault="00B014D0" w:rsidP="00344491">
      <w:pPr>
        <w:spacing w:before="120" w:after="60"/>
        <w:ind w:right="0" w:firstLine="567"/>
      </w:pPr>
      <w:r w:rsidRPr="00344491">
        <w:t>2. Предметом обсуждения на публичных слушаниях, проводимых в соответствии с настоящими Правилами, являются:</w:t>
      </w:r>
    </w:p>
    <w:p w:rsidR="00B014D0" w:rsidRPr="00344491" w:rsidRDefault="00B014D0" w:rsidP="00344491">
      <w:pPr>
        <w:spacing w:before="120" w:after="60"/>
        <w:ind w:right="0" w:firstLine="567"/>
      </w:pPr>
      <w:r w:rsidRPr="00344491">
        <w:t>1) проект Правил</w:t>
      </w:r>
      <w:r w:rsidR="00344491" w:rsidRPr="00344491">
        <w:t xml:space="preserve"> и </w:t>
      </w:r>
      <w:r w:rsidR="00AD078B" w:rsidRPr="00344491">
        <w:t>проекты внесения изменений в</w:t>
      </w:r>
      <w:r w:rsidR="00DD6BEB" w:rsidRPr="00344491">
        <w:t xml:space="preserve"> </w:t>
      </w:r>
      <w:r w:rsidR="00AD078B" w:rsidRPr="00344491">
        <w:t>Правила</w:t>
      </w:r>
      <w:r w:rsidRPr="00344491">
        <w:t>;</w:t>
      </w:r>
    </w:p>
    <w:p w:rsidR="00B014D0" w:rsidRPr="00344491" w:rsidRDefault="00B014D0" w:rsidP="00344491">
      <w:pPr>
        <w:spacing w:before="120" w:after="60"/>
        <w:ind w:right="0" w:firstLine="567"/>
      </w:pPr>
      <w:r w:rsidRPr="00344491">
        <w:t>2) проекты планировки территории и проекты межевания территории, подготовленные в составе документации по планировке территории;</w:t>
      </w:r>
    </w:p>
    <w:p w:rsidR="00B014D0" w:rsidRPr="00344491" w:rsidRDefault="00B014D0" w:rsidP="00344491">
      <w:pPr>
        <w:spacing w:before="120" w:after="60"/>
        <w:ind w:right="0" w:firstLine="567"/>
      </w:pPr>
      <w:r w:rsidRPr="00344491">
        <w:t>3) вопрос предоставления разрешения на условно разрешенный вид использования земельного участка или объекта капитального строительства;</w:t>
      </w:r>
    </w:p>
    <w:p w:rsidR="00B014D0" w:rsidRPr="00344491" w:rsidRDefault="00B014D0" w:rsidP="00344491">
      <w:pPr>
        <w:spacing w:before="120" w:after="60"/>
        <w:ind w:right="0" w:firstLine="567"/>
      </w:pPr>
      <w:r w:rsidRPr="00344491">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A7FA6" w:rsidRPr="00F3110C" w:rsidRDefault="00AD078B" w:rsidP="00344491">
      <w:pPr>
        <w:spacing w:before="120" w:after="60"/>
        <w:ind w:right="0" w:firstLine="567"/>
      </w:pPr>
      <w:r w:rsidRPr="00344491">
        <w:t xml:space="preserve"> </w:t>
      </w:r>
      <w:r w:rsidR="006A7FA6" w:rsidRPr="00F3110C">
        <w:t xml:space="preserve">3. Инициаторами проведения публичных слушаний или общественных обсуждений могут являться Совет </w:t>
      </w:r>
      <w:proofErr w:type="spellStart"/>
      <w:r w:rsidR="006A7FA6">
        <w:t>Крутинского</w:t>
      </w:r>
      <w:proofErr w:type="spellEnd"/>
      <w:r w:rsidR="006A7FA6" w:rsidRPr="00F3110C">
        <w:t xml:space="preserve"> муниципального района, Глава </w:t>
      </w:r>
      <w:proofErr w:type="spellStart"/>
      <w:r w:rsidR="006A7FA6">
        <w:t>Крутинского</w:t>
      </w:r>
      <w:proofErr w:type="spellEnd"/>
      <w:r w:rsidR="006A7FA6" w:rsidRPr="00F3110C">
        <w:t xml:space="preserve"> муниципального района, физические и юридические лица, иные заинтересованные лица в соответствии с действующим законодательством.</w:t>
      </w:r>
    </w:p>
    <w:p w:rsidR="006A7FA6" w:rsidRPr="00F3110C" w:rsidRDefault="006A7FA6" w:rsidP="00344491">
      <w:pPr>
        <w:spacing w:before="120" w:after="60"/>
        <w:ind w:right="0" w:firstLine="567"/>
      </w:pPr>
      <w:r w:rsidRPr="00F3110C">
        <w:t>4. Правом участия в публичных слушаниях</w:t>
      </w:r>
      <w:r>
        <w:t xml:space="preserve"> или общественных обсуждениях</w:t>
      </w:r>
      <w:r w:rsidRPr="00F3110C">
        <w:t xml:space="preserve"> обладают жители </w:t>
      </w:r>
      <w:proofErr w:type="spellStart"/>
      <w:r w:rsidR="00741AED">
        <w:t>Пановского</w:t>
      </w:r>
      <w:proofErr w:type="spellEnd"/>
      <w:r w:rsidRPr="00F3110C">
        <w:t xml:space="preserve"> сельского поселения, обладающие к моменту проведения публичных слушаний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w:t>
      </w:r>
      <w:r>
        <w:t xml:space="preserve"> или общественные обсуждения</w:t>
      </w:r>
      <w:r w:rsidRPr="00F3110C">
        <w:t xml:space="preserve"> (далее также - жители </w:t>
      </w:r>
      <w:proofErr w:type="spellStart"/>
      <w:r w:rsidR="00741AED">
        <w:t>Пановского</w:t>
      </w:r>
      <w:proofErr w:type="spellEnd"/>
      <w:r w:rsidRPr="00F3110C">
        <w:t xml:space="preserve"> сельского поселения),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6A7FA6" w:rsidRPr="00F3110C" w:rsidRDefault="006A7FA6" w:rsidP="00344491">
      <w:pPr>
        <w:spacing w:before="120" w:after="60"/>
        <w:ind w:right="0" w:firstLine="567"/>
      </w:pPr>
      <w:r w:rsidRPr="00F3110C">
        <w:t xml:space="preserve">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w:t>
      </w:r>
      <w:proofErr w:type="spellStart"/>
      <w:r w:rsidR="00344491">
        <w:t>Крутинского</w:t>
      </w:r>
      <w:proofErr w:type="spellEnd"/>
      <w:r w:rsidRPr="00F3110C">
        <w:t xml:space="preserve"> муниципального района Омской области и настоящими Правилами.</w:t>
      </w:r>
    </w:p>
    <w:p w:rsidR="006A7FA6" w:rsidRPr="00F3110C" w:rsidRDefault="006A7FA6" w:rsidP="00344491">
      <w:pPr>
        <w:spacing w:before="120" w:after="60"/>
        <w:ind w:right="0" w:firstLine="567"/>
      </w:pPr>
      <w:r w:rsidRPr="00F3110C">
        <w:t>6. Решение о проведении публичных слушаний или общественных обсуждений подлежит официальному опубликованию и включает в себя:</w:t>
      </w:r>
    </w:p>
    <w:p w:rsidR="006A7FA6" w:rsidRPr="00F3110C" w:rsidRDefault="006A7FA6" w:rsidP="00344491">
      <w:pPr>
        <w:spacing w:before="120" w:after="60"/>
        <w:ind w:right="0" w:firstLine="567"/>
      </w:pPr>
      <w:r w:rsidRPr="00F3110C">
        <w:t>1) наименование вопроса, выносимого на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2) дату, время и место проведения публичных слушаний или общественных обсуждений;</w:t>
      </w:r>
    </w:p>
    <w:p w:rsidR="006A7FA6" w:rsidRPr="00F3110C" w:rsidRDefault="006A7FA6" w:rsidP="00344491">
      <w:pPr>
        <w:spacing w:before="120" w:after="60"/>
        <w:ind w:right="0" w:firstLine="567"/>
      </w:pPr>
      <w:r w:rsidRPr="00F3110C">
        <w:t>3) границы территорий, применительно к которым проводятся публичные слушания</w:t>
      </w:r>
      <w:r>
        <w:t xml:space="preserve"> или общественные обсуждения</w:t>
      </w:r>
      <w:r w:rsidRPr="00F3110C">
        <w:t>;</w:t>
      </w:r>
    </w:p>
    <w:p w:rsidR="006A7FA6" w:rsidRPr="00F3110C" w:rsidRDefault="006A7FA6" w:rsidP="00344491">
      <w:pPr>
        <w:spacing w:before="120" w:after="60"/>
        <w:ind w:right="0" w:firstLine="567"/>
      </w:pPr>
      <w:r w:rsidRPr="00F3110C">
        <w:t>4) орган, уполномоченный на организацию и проведение публичных слушаний или общественных обсуждений;</w:t>
      </w:r>
    </w:p>
    <w:p w:rsidR="006A7FA6" w:rsidRPr="00F3110C" w:rsidRDefault="006A7FA6" w:rsidP="00344491">
      <w:pPr>
        <w:spacing w:before="120" w:after="60"/>
        <w:ind w:right="0" w:firstLine="567"/>
      </w:pPr>
      <w:r w:rsidRPr="00F3110C">
        <w:lastRenderedPageBreak/>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6A7FA6" w:rsidRPr="00F3110C" w:rsidRDefault="006A7FA6" w:rsidP="00344491">
      <w:pPr>
        <w:spacing w:before="120" w:after="60"/>
        <w:ind w:right="0" w:firstLine="567"/>
      </w:pPr>
      <w:r w:rsidRPr="00F3110C">
        <w:t>6) место, сроки приема замечаний и предложений участников публичных слушаний или общественных обсуждений по подлежащему обсуждению вопросу;</w:t>
      </w:r>
    </w:p>
    <w:p w:rsidR="006A7FA6" w:rsidRPr="00F3110C" w:rsidRDefault="006A7FA6" w:rsidP="00344491">
      <w:pPr>
        <w:spacing w:before="120" w:after="60"/>
        <w:ind w:right="0" w:firstLine="567"/>
      </w:pPr>
      <w:r w:rsidRPr="00F3110C">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6A7FA6" w:rsidRPr="00F3110C" w:rsidRDefault="006A7FA6" w:rsidP="00344491">
      <w:pPr>
        <w:spacing w:before="120" w:after="60"/>
        <w:ind w:right="0" w:firstLine="567"/>
      </w:pPr>
      <w:r w:rsidRPr="00F3110C">
        <w:t>8) иную необходимую для проведения публичных слушаний или общественных обсуждений информацию.</w:t>
      </w:r>
    </w:p>
    <w:p w:rsidR="004345F6" w:rsidRPr="00344491" w:rsidRDefault="00344491" w:rsidP="00344491">
      <w:pPr>
        <w:spacing w:before="120" w:after="60"/>
        <w:ind w:right="0" w:firstLine="567"/>
      </w:pPr>
      <w:r>
        <w:t>7</w:t>
      </w:r>
      <w:r w:rsidR="004345F6" w:rsidRPr="00344491">
        <w:t>. При проведении публичных слушаний всем заинтересованным лицам должны быть обеспечены равные возможности для выражения своего мнения</w:t>
      </w:r>
      <w:r w:rsidR="008C1038" w:rsidRPr="00344491">
        <w:t>.</w:t>
      </w:r>
      <w:r>
        <w:t xml:space="preserve"> </w:t>
      </w:r>
      <w:r w:rsidR="006A7FA6" w:rsidRPr="00344491">
        <w:rPr>
          <w:highlight w:val="yellow"/>
        </w:rPr>
        <w:t>(</w:t>
      </w:r>
      <w:r w:rsidR="004345F6" w:rsidRPr="00344491">
        <w:rPr>
          <w:highlight w:val="yellow"/>
        </w:rPr>
        <w:t xml:space="preserve">ч.8 ст.46 </w:t>
      </w:r>
      <w:proofErr w:type="spellStart"/>
      <w:r w:rsidR="004345F6" w:rsidRPr="00344491">
        <w:rPr>
          <w:highlight w:val="yellow"/>
        </w:rPr>
        <w:t>ГрК</w:t>
      </w:r>
      <w:proofErr w:type="spellEnd"/>
      <w:r w:rsidR="004345F6" w:rsidRPr="00344491">
        <w:rPr>
          <w:highlight w:val="yellow"/>
        </w:rPr>
        <w:t xml:space="preserve"> РФ).</w:t>
      </w:r>
    </w:p>
    <w:p w:rsidR="00B014D0" w:rsidRPr="00344491" w:rsidRDefault="00344491" w:rsidP="00344491">
      <w:pPr>
        <w:spacing w:before="120" w:after="60"/>
        <w:ind w:right="0" w:firstLine="567"/>
      </w:pPr>
      <w:r w:rsidRPr="00344491">
        <w:t>8</w:t>
      </w:r>
      <w:r w:rsidR="00B014D0" w:rsidRPr="00344491">
        <w:t>. 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 слушаний.</w:t>
      </w:r>
    </w:p>
    <w:p w:rsidR="00E471B3" w:rsidRPr="00344491" w:rsidRDefault="00344491" w:rsidP="00344491">
      <w:pPr>
        <w:spacing w:before="120" w:after="60"/>
        <w:ind w:right="0" w:firstLine="567"/>
      </w:pPr>
      <w:r w:rsidRPr="00344491">
        <w:rPr>
          <w:highlight w:val="yellow"/>
        </w:rPr>
        <w:t>9</w:t>
      </w:r>
      <w:r w:rsidR="00E471B3" w:rsidRPr="00344491">
        <w:rPr>
          <w:highlight w:val="yellow"/>
        </w:rPr>
        <w:t>. Результаты публичных слушаний носят рекомендательный характер для органов местного самоуправления.</w:t>
      </w:r>
    </w:p>
    <w:p w:rsidR="00B014D0" w:rsidRPr="00344491" w:rsidRDefault="00344491" w:rsidP="00344491">
      <w:pPr>
        <w:spacing w:before="120" w:after="60"/>
        <w:ind w:right="0" w:firstLine="567"/>
      </w:pPr>
      <w:r w:rsidRPr="00344491">
        <w:t>10</w:t>
      </w:r>
      <w:r w:rsidR="00B014D0" w:rsidRPr="00344491">
        <w:t xml:space="preserve">. </w:t>
      </w:r>
      <w:r w:rsidR="00E471B3" w:rsidRPr="00344491">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B014D0" w:rsidRPr="00344491">
        <w:t xml:space="preserve"> </w:t>
      </w:r>
      <w:proofErr w:type="spellStart"/>
      <w:r>
        <w:t>Крутинского</w:t>
      </w:r>
      <w:proofErr w:type="spellEnd"/>
      <w:r>
        <w:t xml:space="preserve"> муниципального района</w:t>
      </w:r>
      <w:r w:rsidR="00F83A52" w:rsidRPr="00344491">
        <w:t xml:space="preserve"> </w:t>
      </w:r>
      <w:r w:rsidR="00B014D0" w:rsidRPr="00344491">
        <w:t>в сети "Интернет".</w:t>
      </w:r>
    </w:p>
    <w:p w:rsidR="00B014D0" w:rsidRPr="00344491" w:rsidRDefault="00344491" w:rsidP="00344491">
      <w:pPr>
        <w:spacing w:before="120" w:after="60"/>
        <w:ind w:right="0" w:firstLine="567"/>
      </w:pPr>
      <w:r w:rsidRPr="00344491">
        <w:t>11</w:t>
      </w:r>
      <w:r w:rsidR="00B014D0" w:rsidRPr="00344491">
        <w:t>.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5D4D50" w:rsidRPr="00344491" w:rsidRDefault="00A911CC" w:rsidP="00344491">
      <w:pPr>
        <w:pStyle w:val="3"/>
        <w:spacing w:before="240" w:after="240"/>
        <w:ind w:right="0"/>
        <w:contextualSpacing/>
        <w:jc w:val="both"/>
        <w:rPr>
          <w:sz w:val="26"/>
          <w:szCs w:val="26"/>
        </w:rPr>
      </w:pPr>
      <w:bookmarkStart w:id="81" w:name="_Toc463349871"/>
      <w:bookmarkStart w:id="82" w:name="_Toc464546264"/>
      <w:bookmarkStart w:id="83" w:name="_Toc464632439"/>
      <w:bookmarkStart w:id="84" w:name="_Toc472415329"/>
      <w:r w:rsidRPr="00344491">
        <w:rPr>
          <w:sz w:val="26"/>
          <w:szCs w:val="26"/>
        </w:rPr>
        <w:t>Статья 13. Особенности проведения публичных слушаний по проекту внесения изменений в правила землепользования и застройки</w:t>
      </w:r>
      <w:bookmarkEnd w:id="81"/>
      <w:bookmarkEnd w:id="82"/>
      <w:bookmarkEnd w:id="83"/>
      <w:bookmarkEnd w:id="84"/>
    </w:p>
    <w:p w:rsidR="00344491" w:rsidRPr="00F3110C" w:rsidRDefault="00344491" w:rsidP="00344491">
      <w:pPr>
        <w:pStyle w:val="afd"/>
      </w:pPr>
      <w:r w:rsidRPr="00F3110C">
        <w:t>1. Публичные слушания</w:t>
      </w:r>
      <w:r>
        <w:t xml:space="preserve"> или общественные обсуждения </w:t>
      </w:r>
      <w:r w:rsidRPr="00F3110C">
        <w:t xml:space="preserve">по проекту внесения изменений в настоящие Правила назначаются Главой </w:t>
      </w:r>
      <w:proofErr w:type="spellStart"/>
      <w:r>
        <w:t>Крутинского</w:t>
      </w:r>
      <w:proofErr w:type="spellEnd"/>
      <w:r w:rsidRPr="00F3110C">
        <w:t xml:space="preserve"> муниципального района и проводятся Комиссией.</w:t>
      </w:r>
    </w:p>
    <w:p w:rsidR="00344491" w:rsidRPr="00F3110C" w:rsidRDefault="00344491" w:rsidP="00344491">
      <w:pPr>
        <w:pStyle w:val="afd"/>
      </w:pPr>
      <w:r w:rsidRPr="00F3110C">
        <w:t>2. Продолжительность публичных слушаний или общественных обсуждений по проекту внесения изменений в настоящие Правила составляет не менее одного и не более трех месяцев со дня опубликования такого проекта.</w:t>
      </w:r>
    </w:p>
    <w:p w:rsidR="003E7E5D" w:rsidRPr="003E7E5D" w:rsidRDefault="003E7E5D" w:rsidP="00344491">
      <w:pPr>
        <w:spacing w:before="60" w:after="60"/>
        <w:ind w:firstLine="567"/>
        <w:rPr>
          <w:sz w:val="28"/>
          <w:szCs w:val="28"/>
        </w:rPr>
      </w:pPr>
      <w:r w:rsidRPr="00344491">
        <w:t xml:space="preserve">3. Публичные слушания проводятся в каждом населенном пункте </w:t>
      </w:r>
      <w:proofErr w:type="spellStart"/>
      <w:r w:rsidR="00741AED">
        <w:t>Пановского</w:t>
      </w:r>
      <w:proofErr w:type="spellEnd"/>
      <w:r w:rsidR="00E7585C" w:rsidRPr="00344491">
        <w:t xml:space="preserve"> сельского</w:t>
      </w:r>
      <w:r w:rsidRPr="00344491">
        <w:t xml:space="preserve"> поселения </w:t>
      </w:r>
      <w:r w:rsidRPr="00344491">
        <w:rPr>
          <w:highlight w:val="yellow"/>
        </w:rPr>
        <w:t xml:space="preserve">(ч.3 ст. 28 </w:t>
      </w:r>
      <w:proofErr w:type="spellStart"/>
      <w:r w:rsidRPr="00344491">
        <w:rPr>
          <w:highlight w:val="yellow"/>
        </w:rPr>
        <w:t>ГрК</w:t>
      </w:r>
      <w:proofErr w:type="spellEnd"/>
      <w:r w:rsidRPr="00344491">
        <w:rPr>
          <w:highlight w:val="yellow"/>
        </w:rPr>
        <w:t xml:space="preserve"> РФ).</w:t>
      </w:r>
    </w:p>
    <w:p w:rsidR="00B014D0" w:rsidRPr="00344491" w:rsidRDefault="00344491" w:rsidP="00344491">
      <w:pPr>
        <w:pStyle w:val="afd"/>
      </w:pPr>
      <w:r>
        <w:t>4</w:t>
      </w:r>
      <w:r w:rsidR="00B014D0" w:rsidRPr="00344491">
        <w:t xml:space="preserve">. В случае подготовки изменений в настоящие Правила применительно к части территории </w:t>
      </w:r>
      <w:proofErr w:type="spellStart"/>
      <w:r w:rsidR="00741AED">
        <w:t>Пановского</w:t>
      </w:r>
      <w:proofErr w:type="spellEnd"/>
      <w:r w:rsidR="00E7585C" w:rsidRPr="00344491">
        <w:t xml:space="preserve"> сельского</w:t>
      </w:r>
      <w:r w:rsidR="003E7E5D" w:rsidRPr="00344491">
        <w:t xml:space="preserve"> поселения</w:t>
      </w:r>
      <w:r w:rsidR="00B014D0" w:rsidRPr="00344491">
        <w:t xml:space="preserve">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w:t>
      </w:r>
      <w:r w:rsidR="003E7E5D" w:rsidRPr="00344491">
        <w:t xml:space="preserve"> поселения</w:t>
      </w:r>
      <w:r w:rsidR="00B014D0" w:rsidRPr="00344491">
        <w:t xml:space="preserve">.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w:t>
      </w:r>
      <w:r w:rsidR="00B014D0" w:rsidRPr="00344491">
        <w:lastRenderedPageBreak/>
        <w:t>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591812" w:rsidRPr="00344491" w:rsidRDefault="00A911CC" w:rsidP="00344491">
      <w:pPr>
        <w:pStyle w:val="3"/>
        <w:keepNext w:val="0"/>
        <w:spacing w:before="240" w:after="240"/>
        <w:ind w:right="0"/>
        <w:contextualSpacing/>
        <w:jc w:val="both"/>
        <w:rPr>
          <w:sz w:val="26"/>
          <w:szCs w:val="26"/>
        </w:rPr>
      </w:pPr>
      <w:bookmarkStart w:id="85" w:name="_Toc463349872"/>
      <w:bookmarkStart w:id="86" w:name="_Toc464546265"/>
      <w:bookmarkStart w:id="87" w:name="_Toc464632440"/>
      <w:bookmarkStart w:id="88" w:name="_Toc472415330"/>
      <w:bookmarkStart w:id="89" w:name="_Toc402785674"/>
      <w:r w:rsidRPr="00344491">
        <w:rPr>
          <w:sz w:val="26"/>
          <w:szCs w:val="26"/>
        </w:rPr>
        <w:t>Статья 14. Особенности проведения публичных слушаний по проектам планировки территории и проектам межевания территории</w:t>
      </w:r>
      <w:bookmarkEnd w:id="85"/>
      <w:bookmarkEnd w:id="86"/>
      <w:bookmarkEnd w:id="87"/>
      <w:bookmarkEnd w:id="88"/>
    </w:p>
    <w:p w:rsidR="00344491" w:rsidRPr="00F3110C" w:rsidRDefault="00344491" w:rsidP="00344491">
      <w:pPr>
        <w:pStyle w:val="afd"/>
      </w:pPr>
      <w:bookmarkStart w:id="90" w:name="_Toc402785675"/>
      <w:bookmarkEnd w:id="89"/>
      <w:r>
        <w:t xml:space="preserve">1. </w:t>
      </w:r>
      <w:r w:rsidRPr="00F3110C">
        <w:t xml:space="preserve">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w:t>
      </w:r>
      <w:proofErr w:type="spellStart"/>
      <w:r>
        <w:t>Крутинского</w:t>
      </w:r>
      <w:proofErr w:type="spellEnd"/>
      <w:r w:rsidRPr="00F3110C">
        <w:t xml:space="preserve"> муниципального района.</w:t>
      </w:r>
    </w:p>
    <w:p w:rsidR="00344491" w:rsidRPr="00F3110C" w:rsidRDefault="00344491" w:rsidP="00344491">
      <w:pPr>
        <w:pStyle w:val="afd"/>
      </w:pPr>
      <w:r w:rsidRPr="00F3110C">
        <w:t xml:space="preserve">2. Участниками публичных слушаний или общественных обсуждений по проектам планировки территории и проектам межевания территории могут быть жители </w:t>
      </w:r>
      <w:proofErr w:type="spellStart"/>
      <w:r w:rsidR="00741AED">
        <w:t>Пановского</w:t>
      </w:r>
      <w:proofErr w:type="spellEnd"/>
      <w:r w:rsidRPr="00F3110C">
        <w:t xml:space="preserve"> сельского поселения,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344491" w:rsidRPr="00F3110C" w:rsidRDefault="00344491" w:rsidP="00344491">
      <w:pPr>
        <w:pStyle w:val="afd"/>
      </w:pPr>
      <w:r w:rsidRPr="00F3110C">
        <w:t xml:space="preserve">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w:t>
      </w:r>
      <w:proofErr w:type="spellStart"/>
      <w:r w:rsidR="00741AED">
        <w:t>Пановского</w:t>
      </w:r>
      <w:proofErr w:type="spellEnd"/>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373C03" w:rsidRPr="00344491" w:rsidRDefault="00A911CC" w:rsidP="00344491">
      <w:pPr>
        <w:pStyle w:val="3"/>
        <w:spacing w:before="240" w:after="240"/>
        <w:ind w:right="0"/>
        <w:contextualSpacing/>
        <w:jc w:val="both"/>
        <w:rPr>
          <w:sz w:val="26"/>
          <w:szCs w:val="26"/>
        </w:rPr>
      </w:pPr>
      <w:bookmarkStart w:id="91" w:name="_Toc463349873"/>
      <w:bookmarkStart w:id="92" w:name="_Toc464546266"/>
      <w:bookmarkStart w:id="93" w:name="_Toc464632441"/>
      <w:bookmarkStart w:id="94" w:name="_Toc472415331"/>
      <w:r w:rsidRPr="00344491">
        <w:rPr>
          <w:sz w:val="26"/>
          <w:szCs w:val="26"/>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91"/>
      <w:bookmarkEnd w:id="92"/>
      <w:bookmarkEnd w:id="93"/>
      <w:bookmarkEnd w:id="94"/>
    </w:p>
    <w:bookmarkEnd w:id="90"/>
    <w:p w:rsidR="00B014D0" w:rsidRPr="00344491" w:rsidRDefault="00B014D0" w:rsidP="00344491">
      <w:pPr>
        <w:pStyle w:val="afd"/>
      </w:pPr>
      <w:r w:rsidRPr="00344491">
        <w:t>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344491" w:rsidRPr="00F3110C" w:rsidRDefault="00344491" w:rsidP="00344491">
      <w:pPr>
        <w:pStyle w:val="afd"/>
      </w:pPr>
      <w:bookmarkStart w:id="95" w:name="_Toc402785676"/>
      <w:r w:rsidRPr="00F3110C">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или общественных обсуждений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344491" w:rsidRPr="00F3110C" w:rsidRDefault="00344491" w:rsidP="00344491">
      <w:pPr>
        <w:pStyle w:val="afd"/>
      </w:pPr>
      <w:r w:rsidRPr="00F3110C">
        <w:t xml:space="preserve">3. Комиссия в срок до семи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w:t>
      </w:r>
      <w:r w:rsidRPr="00F3110C">
        <w:lastRenderedPageBreak/>
        <w:t>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344491" w:rsidRPr="00F3110C" w:rsidRDefault="00344491" w:rsidP="00344491">
      <w:pPr>
        <w:pStyle w:val="afd"/>
        <w:rPr>
          <w:b/>
          <w:bCs/>
          <w:iCs/>
          <w:caps/>
        </w:rPr>
      </w:pPr>
      <w:r w:rsidRPr="00F3110C">
        <w:t xml:space="preserve">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w:t>
      </w:r>
      <w:proofErr w:type="spellStart"/>
      <w:r w:rsidR="00741AED">
        <w:t>Пановского</w:t>
      </w:r>
      <w:proofErr w:type="spellEnd"/>
      <w:r w:rsidRPr="00F3110C">
        <w:t xml:space="preserve">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p w:rsidR="00F3477E" w:rsidRDefault="00F3477E" w:rsidP="00F3477E">
      <w:pPr>
        <w:pStyle w:val="2"/>
      </w:pPr>
    </w:p>
    <w:p w:rsidR="003F3713" w:rsidRPr="00007E4E" w:rsidRDefault="00A911CC" w:rsidP="00007E4E">
      <w:pPr>
        <w:pStyle w:val="2"/>
        <w:ind w:right="-2"/>
        <w:jc w:val="both"/>
        <w:rPr>
          <w:b w:val="0"/>
          <w:sz w:val="28"/>
          <w:szCs w:val="28"/>
        </w:rPr>
      </w:pPr>
      <w:bookmarkStart w:id="96" w:name="_Toc463349874"/>
      <w:bookmarkStart w:id="97" w:name="_Toc464546267"/>
      <w:bookmarkStart w:id="98" w:name="_Toc464632442"/>
      <w:bookmarkStart w:id="99" w:name="_Toc472415332"/>
      <w:r w:rsidRPr="0089624F">
        <w:rPr>
          <w:iCs/>
          <w:caps/>
          <w:sz w:val="28"/>
          <w:szCs w:val="28"/>
        </w:rPr>
        <w:t>ГЛАВА 5. ИЗМЕНЕНИЕ ПРАВИЛ ЗЕМЛЕПОЛЬЗОВАНИЯ И ЗАСТРОЙКИ</w:t>
      </w:r>
      <w:bookmarkEnd w:id="96"/>
      <w:bookmarkEnd w:id="97"/>
      <w:bookmarkEnd w:id="98"/>
      <w:bookmarkEnd w:id="99"/>
      <w:r w:rsidR="003F3713" w:rsidRPr="00007E4E">
        <w:rPr>
          <w:b w:val="0"/>
          <w:sz w:val="28"/>
          <w:szCs w:val="28"/>
        </w:rPr>
        <w:t xml:space="preserve"> </w:t>
      </w:r>
    </w:p>
    <w:p w:rsidR="003F3713" w:rsidRPr="0086742C" w:rsidRDefault="00A911CC" w:rsidP="0086742C">
      <w:pPr>
        <w:pStyle w:val="3"/>
        <w:spacing w:before="240" w:after="240"/>
        <w:ind w:left="502" w:right="0" w:hanging="360"/>
        <w:contextualSpacing/>
        <w:jc w:val="both"/>
        <w:rPr>
          <w:sz w:val="26"/>
          <w:szCs w:val="26"/>
        </w:rPr>
      </w:pPr>
      <w:bookmarkStart w:id="100" w:name="_Toc463349875"/>
      <w:bookmarkStart w:id="101" w:name="_Toc464546268"/>
      <w:bookmarkStart w:id="102" w:name="_Toc464632443"/>
      <w:bookmarkStart w:id="103" w:name="_Toc472415333"/>
      <w:bookmarkStart w:id="104" w:name="_Toc402785677"/>
      <w:bookmarkEnd w:id="95"/>
      <w:r w:rsidRPr="0086742C">
        <w:rPr>
          <w:sz w:val="26"/>
          <w:szCs w:val="26"/>
        </w:rPr>
        <w:t>Статья 16. Основания для внесения изменений в Правила</w:t>
      </w:r>
      <w:bookmarkEnd w:id="100"/>
      <w:bookmarkEnd w:id="101"/>
      <w:bookmarkEnd w:id="102"/>
      <w:bookmarkEnd w:id="103"/>
    </w:p>
    <w:bookmarkEnd w:id="104"/>
    <w:p w:rsidR="003F3713" w:rsidRPr="0086742C" w:rsidRDefault="003F3713" w:rsidP="0086742C">
      <w:pPr>
        <w:pStyle w:val="afd"/>
      </w:pPr>
      <w:r w:rsidRPr="001C319C">
        <w:rPr>
          <w:sz w:val="28"/>
          <w:szCs w:val="28"/>
        </w:rPr>
        <w:t xml:space="preserve">  </w:t>
      </w:r>
      <w:r w:rsidRPr="0086742C">
        <w:t xml:space="preserve">Основаниями для рассмотрения Главой </w:t>
      </w:r>
      <w:proofErr w:type="spellStart"/>
      <w:r w:rsidR="0086742C" w:rsidRPr="0086742C">
        <w:t>Крутинского</w:t>
      </w:r>
      <w:proofErr w:type="spellEnd"/>
      <w:r w:rsidR="0086742C" w:rsidRPr="0086742C">
        <w:t xml:space="preserve"> муниципального района</w:t>
      </w:r>
      <w:r w:rsidRPr="0086742C">
        <w:t xml:space="preserve"> вопроса о внесении изменений в правила землепользования и застройки являются:</w:t>
      </w:r>
    </w:p>
    <w:p w:rsidR="0086742C" w:rsidRPr="00E3734A" w:rsidRDefault="0086742C" w:rsidP="0010044E">
      <w:pPr>
        <w:numPr>
          <w:ilvl w:val="0"/>
          <w:numId w:val="21"/>
        </w:numPr>
        <w:spacing w:before="0" w:after="60"/>
        <w:ind w:right="0"/>
      </w:pPr>
      <w:bookmarkStart w:id="105" w:name="_Toc402785678"/>
      <w:r w:rsidRPr="00E3734A">
        <w:t xml:space="preserve">несоответствие правил землепользования и застройки генеральному плану </w:t>
      </w:r>
      <w:proofErr w:type="spellStart"/>
      <w:r w:rsidR="00741AED">
        <w:t>Пановского</w:t>
      </w:r>
      <w:proofErr w:type="spellEnd"/>
      <w:r w:rsidRPr="00E3734A">
        <w:t xml:space="preserve"> сельского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6742C" w:rsidRPr="00E3734A" w:rsidRDefault="0086742C" w:rsidP="0086742C">
      <w:pPr>
        <w:spacing w:after="60"/>
        <w:ind w:firstLine="567"/>
      </w:pPr>
      <w:r>
        <w:t xml:space="preserve">2) </w:t>
      </w:r>
      <w:r w:rsidRPr="00E3734A">
        <w:t>поступление предложений об изменении границ территориальных зон, изменении градостроительных регламентов;</w:t>
      </w:r>
    </w:p>
    <w:p w:rsidR="0086742C" w:rsidRPr="00E3734A" w:rsidRDefault="0086742C" w:rsidP="0086742C">
      <w:pPr>
        <w:spacing w:after="60"/>
        <w:ind w:firstLine="567"/>
      </w:pPr>
      <w:r>
        <w:t xml:space="preserve">3) </w:t>
      </w:r>
      <w:r w:rsidRPr="00E3734A">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6742C" w:rsidRPr="00E3734A" w:rsidRDefault="0086742C" w:rsidP="0086742C">
      <w:pPr>
        <w:spacing w:after="60"/>
        <w:ind w:firstLine="567"/>
      </w:pPr>
      <w:r>
        <w:t xml:space="preserve">4) </w:t>
      </w:r>
      <w:r w:rsidRPr="00E3734A">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w:t>
      </w:r>
      <w:r>
        <w:t xml:space="preserve"> или частично в границах зон с </w:t>
      </w:r>
      <w:r w:rsidRPr="00E3734A">
        <w:t xml:space="preserve">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86742C" w:rsidRPr="00E3734A" w:rsidRDefault="0086742C" w:rsidP="0086742C">
      <w:pPr>
        <w:spacing w:after="60"/>
        <w:ind w:firstLine="567"/>
      </w:pPr>
      <w:r>
        <w:t xml:space="preserve">5) </w:t>
      </w:r>
      <w:r w:rsidRPr="00E3734A">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3931B2" w:rsidRPr="0086742C" w:rsidRDefault="00A911CC" w:rsidP="0086742C">
      <w:pPr>
        <w:pStyle w:val="3"/>
        <w:spacing w:before="240" w:after="240"/>
        <w:ind w:left="502" w:right="0" w:hanging="360"/>
        <w:contextualSpacing/>
        <w:jc w:val="both"/>
        <w:rPr>
          <w:sz w:val="26"/>
          <w:szCs w:val="26"/>
        </w:rPr>
      </w:pPr>
      <w:bookmarkStart w:id="106" w:name="_Toc463349876"/>
      <w:bookmarkStart w:id="107" w:name="_Toc464546269"/>
      <w:bookmarkStart w:id="108" w:name="_Toc464632444"/>
      <w:bookmarkStart w:id="109" w:name="_Toc472415334"/>
      <w:r w:rsidRPr="0086742C">
        <w:rPr>
          <w:sz w:val="26"/>
          <w:szCs w:val="26"/>
        </w:rPr>
        <w:t>Статья 17. Порядок внесения изменений в Правила</w:t>
      </w:r>
      <w:bookmarkEnd w:id="106"/>
      <w:bookmarkEnd w:id="107"/>
      <w:bookmarkEnd w:id="108"/>
      <w:bookmarkEnd w:id="109"/>
    </w:p>
    <w:bookmarkEnd w:id="105"/>
    <w:p w:rsidR="003931B2" w:rsidRPr="005A5E2A" w:rsidRDefault="003931B2" w:rsidP="005A5E2A">
      <w:pPr>
        <w:spacing w:after="60"/>
        <w:ind w:firstLine="567"/>
      </w:pPr>
      <w:r w:rsidRPr="005A5E2A">
        <w:t>1. Предложения о внесении изменений в настоящие Правила направляются:</w:t>
      </w:r>
    </w:p>
    <w:p w:rsidR="003931B2" w:rsidRPr="005A5E2A" w:rsidRDefault="003931B2" w:rsidP="005A5E2A">
      <w:pPr>
        <w:spacing w:after="60"/>
        <w:ind w:firstLine="567"/>
      </w:pPr>
      <w:r w:rsidRPr="005A5E2A">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3931B2" w:rsidRPr="005A5E2A" w:rsidRDefault="003931B2" w:rsidP="005A5E2A">
      <w:pPr>
        <w:spacing w:after="60"/>
        <w:ind w:firstLine="567"/>
      </w:pPr>
      <w:r w:rsidRPr="005A5E2A">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F3477E" w:rsidRPr="005A5E2A" w:rsidRDefault="003931B2" w:rsidP="005A5E2A">
      <w:pPr>
        <w:spacing w:after="60"/>
        <w:ind w:firstLine="567"/>
      </w:pPr>
      <w:r w:rsidRPr="005A5E2A">
        <w:t xml:space="preserve">3) органами местного самоуправления </w:t>
      </w:r>
      <w:proofErr w:type="spellStart"/>
      <w:r w:rsidRPr="005A5E2A">
        <w:t>Крутинского</w:t>
      </w:r>
      <w:proofErr w:type="spellEnd"/>
      <w:r w:rsidRPr="005A5E2A">
        <w:t xml:space="preserve"> муниципального района Омской области, </w:t>
      </w:r>
      <w:r w:rsidR="00F3477E" w:rsidRPr="005A5E2A">
        <w:t xml:space="preserve">в случаях, если </w:t>
      </w:r>
      <w:r w:rsidR="00306A58" w:rsidRPr="005A5E2A">
        <w:t xml:space="preserve">настоящие </w:t>
      </w:r>
      <w:r w:rsidR="00F3477E" w:rsidRPr="005A5E2A">
        <w:t>Правила могут воспрепятствовать функционированию, размещению объектов капитального строительства местного значения;</w:t>
      </w:r>
    </w:p>
    <w:p w:rsidR="00F3477E" w:rsidRPr="005A5E2A" w:rsidRDefault="00F3477E" w:rsidP="005A5E2A">
      <w:pPr>
        <w:spacing w:after="60"/>
        <w:ind w:firstLine="567"/>
      </w:pPr>
      <w:r w:rsidRPr="005A5E2A">
        <w:t xml:space="preserve">4) органами местного самоуправления </w:t>
      </w:r>
      <w:proofErr w:type="spellStart"/>
      <w:r w:rsidR="00741AED">
        <w:t>Пановского</w:t>
      </w:r>
      <w:proofErr w:type="spellEnd"/>
      <w:r w:rsidR="00470977" w:rsidRPr="005A5E2A">
        <w:t xml:space="preserve"> сельского</w:t>
      </w:r>
      <w:r w:rsidRPr="005A5E2A">
        <w:t xml:space="preserve"> поселения в случаях, если необходимо совершенствовать порядок регулирования землепользования и застройки на территории </w:t>
      </w:r>
      <w:proofErr w:type="spellStart"/>
      <w:r w:rsidR="00741AED">
        <w:t>Пановского</w:t>
      </w:r>
      <w:proofErr w:type="spellEnd"/>
      <w:r w:rsidR="00470977" w:rsidRPr="005A5E2A">
        <w:t xml:space="preserve"> сельского</w:t>
      </w:r>
      <w:r w:rsidR="003931B2" w:rsidRPr="005A5E2A">
        <w:t xml:space="preserve"> </w:t>
      </w:r>
      <w:r w:rsidRPr="005A5E2A">
        <w:t>поселения;</w:t>
      </w:r>
    </w:p>
    <w:p w:rsidR="00F3477E" w:rsidRPr="005A5E2A" w:rsidRDefault="00F3477E" w:rsidP="005A5E2A">
      <w:pPr>
        <w:spacing w:after="60"/>
        <w:ind w:firstLine="567"/>
      </w:pPr>
      <w:r w:rsidRPr="005A5E2A">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F3477E" w:rsidRPr="005A5E2A" w:rsidRDefault="00F3477E" w:rsidP="005A5E2A">
      <w:pPr>
        <w:spacing w:after="60"/>
        <w:ind w:firstLine="567"/>
      </w:pPr>
      <w:r w:rsidRPr="005A5E2A">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proofErr w:type="spellStart"/>
      <w:r w:rsidR="0086742C" w:rsidRPr="005A5E2A">
        <w:t>Крутинского</w:t>
      </w:r>
      <w:proofErr w:type="spellEnd"/>
      <w:r w:rsidR="0086742C" w:rsidRPr="005A5E2A">
        <w:t xml:space="preserve"> муниципального района</w:t>
      </w:r>
      <w:r w:rsidRPr="005A5E2A">
        <w:t>.</w:t>
      </w:r>
    </w:p>
    <w:p w:rsidR="00F3477E" w:rsidRPr="005A5E2A" w:rsidRDefault="00F3477E" w:rsidP="005A5E2A">
      <w:pPr>
        <w:spacing w:after="60"/>
        <w:ind w:firstLine="567"/>
      </w:pPr>
      <w:r w:rsidRPr="005A5E2A">
        <w:t xml:space="preserve">3. Глава </w:t>
      </w:r>
      <w:proofErr w:type="spellStart"/>
      <w:r w:rsidR="0086742C" w:rsidRPr="005A5E2A">
        <w:t>Крутинского</w:t>
      </w:r>
      <w:proofErr w:type="spellEnd"/>
      <w:r w:rsidR="0086742C" w:rsidRPr="005A5E2A">
        <w:t xml:space="preserve"> муниципального района</w:t>
      </w:r>
      <w:r w:rsidR="003931B2" w:rsidRPr="005A5E2A">
        <w:t xml:space="preserve"> </w:t>
      </w:r>
      <w:r w:rsidRPr="005A5E2A">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31B2" w:rsidRPr="005A5E2A" w:rsidRDefault="00F3477E" w:rsidP="005A5E2A">
      <w:pPr>
        <w:spacing w:after="60"/>
        <w:ind w:firstLine="567"/>
      </w:pPr>
      <w:r w:rsidRPr="005A5E2A">
        <w:t xml:space="preserve">4. </w:t>
      </w:r>
      <w:r w:rsidR="003931B2" w:rsidRPr="005A5E2A">
        <w:t xml:space="preserve">Глава </w:t>
      </w:r>
      <w:proofErr w:type="spellStart"/>
      <w:r w:rsidR="0086742C" w:rsidRPr="005A5E2A">
        <w:t>Крутинского</w:t>
      </w:r>
      <w:proofErr w:type="spellEnd"/>
      <w:r w:rsidR="0086742C" w:rsidRPr="005A5E2A">
        <w:t xml:space="preserve"> муниципального района</w:t>
      </w:r>
      <w:r w:rsidR="003931B2" w:rsidRPr="005A5E2A">
        <w:t xml:space="preserve">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proofErr w:type="spellStart"/>
      <w:r w:rsidR="0086742C" w:rsidRPr="005A5E2A">
        <w:t>Крутинского</w:t>
      </w:r>
      <w:proofErr w:type="spellEnd"/>
      <w:r w:rsidR="0086742C" w:rsidRPr="005A5E2A">
        <w:t xml:space="preserve"> муниципального района</w:t>
      </w:r>
      <w:r w:rsidR="002235F1" w:rsidRPr="005A5E2A">
        <w:t xml:space="preserve"> </w:t>
      </w:r>
      <w:r w:rsidR="003931B2" w:rsidRPr="005A5E2A">
        <w:t>в сети "Интернет".</w:t>
      </w:r>
    </w:p>
    <w:p w:rsidR="00F3477E" w:rsidRPr="005A5E2A" w:rsidRDefault="00F3477E" w:rsidP="005A5E2A">
      <w:pPr>
        <w:spacing w:after="60"/>
        <w:ind w:firstLine="567"/>
      </w:pPr>
      <w:r w:rsidRPr="005A5E2A">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proofErr w:type="spellStart"/>
      <w:r w:rsidR="00741AED">
        <w:t>Пановского</w:t>
      </w:r>
      <w:proofErr w:type="spellEnd"/>
      <w:r w:rsidR="008F1993" w:rsidRPr="005A5E2A">
        <w:t xml:space="preserve"> сельского</w:t>
      </w:r>
      <w:r w:rsidR="002235F1" w:rsidRPr="005A5E2A">
        <w:t xml:space="preserve"> поселения</w:t>
      </w:r>
      <w:r w:rsidRPr="005A5E2A">
        <w:t>, с учетом требований технических регламентов, результатов публичных слушаний и предложений заинтересованных лиц.</w:t>
      </w:r>
    </w:p>
    <w:p w:rsidR="00F3477E" w:rsidRPr="005A5E2A" w:rsidRDefault="00F3477E" w:rsidP="005A5E2A">
      <w:pPr>
        <w:spacing w:after="60"/>
        <w:ind w:firstLine="567"/>
      </w:pPr>
      <w:r w:rsidRPr="005A5E2A">
        <w:t xml:space="preserve">6. Администрация </w:t>
      </w:r>
      <w:proofErr w:type="spellStart"/>
      <w:r w:rsidR="0086742C" w:rsidRPr="005A5E2A">
        <w:t>Крутинского</w:t>
      </w:r>
      <w:proofErr w:type="spellEnd"/>
      <w:r w:rsidR="0086742C" w:rsidRPr="005A5E2A">
        <w:t xml:space="preserve"> муниципального района</w:t>
      </w:r>
      <w:r w:rsidR="002235F1" w:rsidRPr="005A5E2A">
        <w:t xml:space="preserve"> </w:t>
      </w:r>
      <w:r w:rsidRPr="005A5E2A">
        <w:t xml:space="preserve"> осуществляет проверку проекта </w:t>
      </w:r>
      <w:r w:rsidR="00503F34" w:rsidRPr="005A5E2A">
        <w:t xml:space="preserve"> </w:t>
      </w:r>
      <w:r w:rsidRPr="005A5E2A">
        <w:t xml:space="preserve">внесения изменений в Правила, представленного Комиссией, на соответствие требованиям технических регламентов, генеральному плану </w:t>
      </w:r>
      <w:proofErr w:type="spellStart"/>
      <w:r w:rsidR="00741AED">
        <w:t>Пановского</w:t>
      </w:r>
      <w:proofErr w:type="spellEnd"/>
      <w:r w:rsidR="008F1993" w:rsidRPr="005A5E2A">
        <w:t xml:space="preserve"> сельского</w:t>
      </w:r>
      <w:r w:rsidR="002235F1" w:rsidRPr="005A5E2A">
        <w:t xml:space="preserve"> поселения</w:t>
      </w:r>
      <w:r w:rsidRPr="005A5E2A">
        <w:t xml:space="preserve">, схеме территориального планирования </w:t>
      </w:r>
      <w:proofErr w:type="spellStart"/>
      <w:r w:rsidR="002235F1" w:rsidRPr="005A5E2A">
        <w:t>Крутинского</w:t>
      </w:r>
      <w:proofErr w:type="spellEnd"/>
      <w:r w:rsidR="002235F1" w:rsidRPr="005A5E2A">
        <w:t xml:space="preserve"> муниципального района, схеме территориального планирования </w:t>
      </w:r>
      <w:r w:rsidRPr="005A5E2A">
        <w:t>Омской области, схем</w:t>
      </w:r>
      <w:r w:rsidR="002235F1" w:rsidRPr="005A5E2A">
        <w:t>е</w:t>
      </w:r>
      <w:r w:rsidRPr="005A5E2A">
        <w:t xml:space="preserve"> территориального планирования Российской Федерации и направляет указанный проект Главе</w:t>
      </w:r>
      <w:r w:rsidR="00A3080E" w:rsidRPr="005A5E2A">
        <w:t xml:space="preserve"> </w:t>
      </w:r>
      <w:proofErr w:type="spellStart"/>
      <w:r w:rsidR="0086742C" w:rsidRPr="005A5E2A">
        <w:t>Крутинского</w:t>
      </w:r>
      <w:proofErr w:type="spellEnd"/>
      <w:r w:rsidR="0086742C" w:rsidRPr="005A5E2A">
        <w:t xml:space="preserve"> муниципального района</w:t>
      </w:r>
      <w:r w:rsidR="00A3080E" w:rsidRPr="005A5E2A">
        <w:t xml:space="preserve">  </w:t>
      </w:r>
      <w:r w:rsidRPr="005A5E2A">
        <w:t>или, в случае обнаружения его несоответствия установленным требованиям, в Комиссию на доработку.</w:t>
      </w:r>
    </w:p>
    <w:p w:rsidR="0086742C" w:rsidRDefault="00F3477E" w:rsidP="005A5E2A">
      <w:pPr>
        <w:spacing w:after="60"/>
        <w:ind w:firstLine="567"/>
      </w:pPr>
      <w:r w:rsidRPr="005A5E2A">
        <w:t xml:space="preserve">7. </w:t>
      </w:r>
      <w:r w:rsidR="0086742C" w:rsidRPr="005A5E2A">
        <w:t>Г</w:t>
      </w:r>
      <w:r w:rsidR="0086742C" w:rsidRPr="00AF0A38">
        <w:t xml:space="preserve">лава </w:t>
      </w:r>
      <w:proofErr w:type="spellStart"/>
      <w:r w:rsidR="0086742C">
        <w:t>Крутинского</w:t>
      </w:r>
      <w:proofErr w:type="spellEnd"/>
      <w:r w:rsidR="0086742C" w:rsidRPr="00AF0A38">
        <w:t xml:space="preserve"> муниципального района в течение десяти дней со дня получения от администрации </w:t>
      </w:r>
      <w:proofErr w:type="spellStart"/>
      <w:r w:rsidR="0086742C">
        <w:t>Крутинского</w:t>
      </w:r>
      <w:proofErr w:type="spellEnd"/>
      <w:r w:rsidR="0086742C" w:rsidRPr="00AF0A38">
        <w:t xml:space="preserve"> муниципального района проекта внесения изменений в Правила принимает решение о проведении публичных слушаний или общественных обсуждений по указанному проекту</w:t>
      </w:r>
      <w:r w:rsidR="0086742C">
        <w:t>.</w:t>
      </w:r>
    </w:p>
    <w:p w:rsidR="00AA6DBC" w:rsidRPr="005A5E2A" w:rsidRDefault="00F3477E" w:rsidP="005A5E2A">
      <w:pPr>
        <w:spacing w:after="60"/>
        <w:ind w:firstLine="567"/>
      </w:pPr>
      <w:r w:rsidRPr="005A5E2A">
        <w:lastRenderedPageBreak/>
        <w:t xml:space="preserve">8. Публичные слушания по проекту </w:t>
      </w:r>
      <w:r w:rsidR="00503F34" w:rsidRPr="005A5E2A">
        <w:t xml:space="preserve">о </w:t>
      </w:r>
      <w:r w:rsidRPr="005A5E2A">
        <w:t>внесени</w:t>
      </w:r>
      <w:r w:rsidR="00503F34" w:rsidRPr="005A5E2A">
        <w:t>и</w:t>
      </w:r>
      <w:r w:rsidRPr="005A5E2A">
        <w:t xml:space="preserve"> изменений в настоящие Правила проводятся Комиссией в порядке, </w:t>
      </w:r>
      <w:r w:rsidR="00AA6DBC" w:rsidRPr="005A5E2A">
        <w:t xml:space="preserve">определяемом </w:t>
      </w:r>
      <w:r w:rsidRPr="005A5E2A">
        <w:t xml:space="preserve">Уставом </w:t>
      </w:r>
      <w:proofErr w:type="spellStart"/>
      <w:r w:rsidR="0086742C">
        <w:t>Крутинского</w:t>
      </w:r>
      <w:proofErr w:type="spellEnd"/>
      <w:r w:rsidR="0086742C" w:rsidRPr="00AF0A38">
        <w:t xml:space="preserve"> муниципального района</w:t>
      </w:r>
      <w:r w:rsidRPr="005A5E2A">
        <w:t xml:space="preserve"> Омской области</w:t>
      </w:r>
      <w:r w:rsidR="00AA6DBC" w:rsidRPr="005A5E2A">
        <w:t xml:space="preserve"> и (или) нормативными правовыми актами Совета </w:t>
      </w:r>
      <w:proofErr w:type="spellStart"/>
      <w:r w:rsidR="0086742C">
        <w:t>Крутинского</w:t>
      </w:r>
      <w:proofErr w:type="spellEnd"/>
      <w:r w:rsidR="0086742C" w:rsidRPr="00AF0A38">
        <w:t xml:space="preserve"> муниципального района</w:t>
      </w:r>
      <w:r w:rsidR="005A5E2A">
        <w:t xml:space="preserve"> </w:t>
      </w:r>
      <w:r w:rsidR="00AA6DBC" w:rsidRPr="005A5E2A">
        <w:t xml:space="preserve">в соответствии с Градостроительным кодексом Российской Федерации, настоящими Правилами.  </w:t>
      </w:r>
    </w:p>
    <w:p w:rsidR="00F3477E" w:rsidRPr="005A5E2A" w:rsidRDefault="00F3477E" w:rsidP="005A5E2A">
      <w:pPr>
        <w:spacing w:after="60"/>
        <w:ind w:firstLine="567"/>
      </w:pPr>
      <w:r w:rsidRPr="005A5E2A">
        <w:t>9. После завершения публичных слушаний по проекту</w:t>
      </w:r>
      <w:r w:rsidR="00D82895" w:rsidRPr="005A5E2A">
        <w:t xml:space="preserve"> о</w:t>
      </w:r>
      <w:r w:rsidRPr="005A5E2A">
        <w:t xml:space="preserve"> внесени</w:t>
      </w:r>
      <w:r w:rsidR="00D82895" w:rsidRPr="005A5E2A">
        <w:t>и</w:t>
      </w:r>
      <w:r w:rsidRPr="005A5E2A">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proofErr w:type="spellStart"/>
      <w:r w:rsidR="0086742C">
        <w:t>Крутинского</w:t>
      </w:r>
      <w:proofErr w:type="spellEnd"/>
      <w:r w:rsidR="0086742C" w:rsidRPr="00AF0A38">
        <w:t xml:space="preserve"> муниципального района</w:t>
      </w:r>
      <w:r w:rsidRPr="005A5E2A">
        <w:t>. Обязательным приложением к проекту являются протоколы публичных слушаний, заключение о результатах публичных слушаний</w:t>
      </w:r>
      <w:r w:rsidR="0086742C" w:rsidRPr="005A5E2A">
        <w:t xml:space="preserve"> </w:t>
      </w:r>
      <w:r w:rsidR="0086742C" w:rsidRPr="00AF0A38">
        <w:t>или общественных обсуждений</w:t>
      </w:r>
      <w:r w:rsidRPr="005A5E2A">
        <w:t>.</w:t>
      </w:r>
    </w:p>
    <w:p w:rsidR="00F3477E" w:rsidRPr="005A5E2A" w:rsidRDefault="00F3477E" w:rsidP="005A5E2A">
      <w:pPr>
        <w:spacing w:after="60"/>
        <w:ind w:firstLine="567"/>
      </w:pPr>
      <w:r w:rsidRPr="005A5E2A">
        <w:t xml:space="preserve">10. Глава </w:t>
      </w:r>
      <w:proofErr w:type="spellStart"/>
      <w:r w:rsidR="0086742C">
        <w:t>Крутинского</w:t>
      </w:r>
      <w:proofErr w:type="spellEnd"/>
      <w:r w:rsidR="0086742C" w:rsidRPr="00AF0A38">
        <w:t xml:space="preserve"> муниципального района</w:t>
      </w:r>
      <w:r w:rsidR="00AA6DBC" w:rsidRPr="005A5E2A">
        <w:t xml:space="preserve"> </w:t>
      </w:r>
      <w:r w:rsidRPr="005A5E2A">
        <w:t xml:space="preserve">в течение десяти дней после представления ему проекта </w:t>
      </w:r>
      <w:r w:rsidR="005E5C9D" w:rsidRPr="005A5E2A">
        <w:t xml:space="preserve">о </w:t>
      </w:r>
      <w:r w:rsidRPr="005A5E2A">
        <w:t>внесени</w:t>
      </w:r>
      <w:r w:rsidR="005E5C9D" w:rsidRPr="005A5E2A">
        <w:t>и</w:t>
      </w:r>
      <w:r w:rsidRPr="005A5E2A">
        <w:t xml:space="preserve"> изменений в Правила принимает решение о направлении указанного проекта в Совет</w:t>
      </w:r>
      <w:r w:rsidR="00AA6DBC" w:rsidRPr="005A5E2A">
        <w:t xml:space="preserve"> </w:t>
      </w:r>
      <w:proofErr w:type="spellStart"/>
      <w:r w:rsidR="0086742C">
        <w:t>Крутинского</w:t>
      </w:r>
      <w:proofErr w:type="spellEnd"/>
      <w:r w:rsidR="0086742C" w:rsidRPr="00AF0A38">
        <w:t xml:space="preserve"> муниципального района</w:t>
      </w:r>
      <w:r w:rsidRPr="005A5E2A">
        <w:t xml:space="preserve"> или об отклонении проекта и о направлении его на доработку с указанием даты его повторного представления.</w:t>
      </w:r>
    </w:p>
    <w:p w:rsidR="00F3477E" w:rsidRPr="005A5E2A" w:rsidRDefault="00F3477E" w:rsidP="005A5E2A">
      <w:pPr>
        <w:spacing w:after="60"/>
        <w:ind w:firstLine="567"/>
      </w:pPr>
      <w:r w:rsidRPr="005A5E2A">
        <w:t xml:space="preserve">11. Совет </w:t>
      </w:r>
      <w:proofErr w:type="spellStart"/>
      <w:r w:rsidR="0086742C">
        <w:t>Крутинского</w:t>
      </w:r>
      <w:proofErr w:type="spellEnd"/>
      <w:r w:rsidR="0086742C" w:rsidRPr="00AF0A38">
        <w:t xml:space="preserve"> муниципального района</w:t>
      </w:r>
      <w:r w:rsidR="00AA6DBC" w:rsidRPr="005A5E2A">
        <w:t xml:space="preserve"> </w:t>
      </w:r>
      <w:r w:rsidRPr="005A5E2A">
        <w:t>по результатам рассмотрения проекта</w:t>
      </w:r>
      <w:r w:rsidR="00503F34" w:rsidRPr="005A5E2A">
        <w:t xml:space="preserve"> о</w:t>
      </w:r>
      <w:r w:rsidRPr="005A5E2A">
        <w:t xml:space="preserve"> внесени</w:t>
      </w:r>
      <w:r w:rsidR="00503F34" w:rsidRPr="005A5E2A">
        <w:t>и</w:t>
      </w:r>
      <w:r w:rsidRPr="005A5E2A">
        <w:t xml:space="preserve"> изменений в Правила и обязательных приложений к нему может утвердить изменения в Правила или направить проект Главе </w:t>
      </w:r>
      <w:proofErr w:type="spellStart"/>
      <w:r w:rsidR="005A5E2A">
        <w:t>Крутинского</w:t>
      </w:r>
      <w:proofErr w:type="spellEnd"/>
      <w:r w:rsidR="005A5E2A" w:rsidRPr="00AF0A38">
        <w:t xml:space="preserve"> муниципального района</w:t>
      </w:r>
      <w:r w:rsidR="00AA6DBC" w:rsidRPr="005A5E2A">
        <w:t xml:space="preserve"> </w:t>
      </w:r>
      <w:r w:rsidRPr="005A5E2A">
        <w:t>на доработку в соответствии с результатами публичных слушаний по указанному проекту.</w:t>
      </w:r>
    </w:p>
    <w:p w:rsidR="00F3477E" w:rsidRPr="005A5E2A" w:rsidRDefault="00F3477E" w:rsidP="005A5E2A">
      <w:pPr>
        <w:spacing w:after="60"/>
        <w:ind w:firstLine="567"/>
      </w:pPr>
      <w:r w:rsidRPr="005A5E2A">
        <w:t xml:space="preserve">12. Решение Совета </w:t>
      </w:r>
      <w:proofErr w:type="spellStart"/>
      <w:r w:rsidR="005A5E2A">
        <w:t>Крутинского</w:t>
      </w:r>
      <w:proofErr w:type="spellEnd"/>
      <w:r w:rsidR="005A5E2A" w:rsidRPr="00AF0A38">
        <w:t xml:space="preserve"> муниципального района</w:t>
      </w:r>
      <w:r w:rsidR="00AA6DBC" w:rsidRPr="005A5E2A">
        <w:t xml:space="preserve"> </w:t>
      </w:r>
      <w:r w:rsidRPr="005A5E2A">
        <w:t xml:space="preserve">о внесении изменений в Правила подлежит официальному опубликованию </w:t>
      </w:r>
      <w:r w:rsidR="00AA6DBC" w:rsidRPr="005A5E2A">
        <w:t xml:space="preserve">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proofErr w:type="spellStart"/>
      <w:r w:rsidR="005A5E2A">
        <w:t>Крутинского</w:t>
      </w:r>
      <w:proofErr w:type="spellEnd"/>
      <w:r w:rsidR="005A5E2A" w:rsidRPr="00AF0A38">
        <w:t xml:space="preserve"> муниципального района</w:t>
      </w:r>
      <w:r w:rsidR="005A5E2A">
        <w:t xml:space="preserve"> </w:t>
      </w:r>
      <w:r w:rsidR="00AA6DBC" w:rsidRPr="005A5E2A">
        <w:t>в сети "Интернет.</w:t>
      </w:r>
    </w:p>
    <w:p w:rsidR="00AA6DBC" w:rsidRPr="005A5E2A" w:rsidRDefault="00AA6DBC" w:rsidP="005A5E2A">
      <w:pPr>
        <w:spacing w:after="60"/>
        <w:ind w:firstLine="567"/>
      </w:pPr>
      <w:r w:rsidRPr="005A5E2A">
        <w:t xml:space="preserve">13. Физические и юридические лица вправе оспорить решение об утверждении </w:t>
      </w:r>
      <w:r w:rsidR="00E626ED" w:rsidRPr="005A5E2A">
        <w:t xml:space="preserve">Правил </w:t>
      </w:r>
      <w:r w:rsidRPr="005A5E2A">
        <w:t>в судебном порядке.</w:t>
      </w:r>
    </w:p>
    <w:p w:rsidR="00AA6DBC" w:rsidRDefault="00AA6DBC" w:rsidP="005A5E2A">
      <w:pPr>
        <w:spacing w:after="60"/>
        <w:ind w:firstLine="567"/>
        <w:rPr>
          <w:sz w:val="28"/>
          <w:szCs w:val="28"/>
        </w:rPr>
      </w:pPr>
      <w:r w:rsidRPr="005A5E2A">
        <w:t xml:space="preserve">5. Органы государственной власти Российской Федерации, органы государственной власти </w:t>
      </w:r>
      <w:r w:rsidR="00E626ED" w:rsidRPr="005A5E2A">
        <w:t xml:space="preserve">Омской области </w:t>
      </w:r>
      <w:r w:rsidRPr="005A5E2A">
        <w:t xml:space="preserve">вправе оспорить решение об утверждении </w:t>
      </w:r>
      <w:r w:rsidR="00E626ED" w:rsidRPr="005A5E2A">
        <w:t>Правил</w:t>
      </w:r>
      <w:r w:rsidRPr="005A5E2A">
        <w:t xml:space="preserve"> в судебном порядке в случае несоответствия правил землепользования и застройки </w:t>
      </w:r>
      <w:proofErr w:type="spellStart"/>
      <w:r w:rsidR="00741AED">
        <w:t>Пановского</w:t>
      </w:r>
      <w:proofErr w:type="spellEnd"/>
      <w:r w:rsidR="008F1993" w:rsidRPr="005A5E2A">
        <w:t xml:space="preserve"> сельского</w:t>
      </w:r>
      <w:r w:rsidR="005A0646" w:rsidRPr="005A5E2A">
        <w:t xml:space="preserve"> поселения </w:t>
      </w:r>
      <w:r w:rsidRPr="005A5E2A">
        <w:t>законодательству Российской Федерации, а также схемам территориального планирования Российской Федерации, схем</w:t>
      </w:r>
      <w:r w:rsidR="00B97949" w:rsidRPr="005A5E2A">
        <w:t>е</w:t>
      </w:r>
      <w:r w:rsidRPr="005A5E2A">
        <w:t xml:space="preserve"> территориального планирования </w:t>
      </w:r>
      <w:r w:rsidR="00E626ED" w:rsidRPr="005A5E2A">
        <w:t>Омской области</w:t>
      </w:r>
      <w:r w:rsidRPr="005A5E2A">
        <w:t>, утвержденным до</w:t>
      </w:r>
      <w:r w:rsidR="00B97949" w:rsidRPr="005A5E2A">
        <w:t xml:space="preserve"> внесения изменений в настоящие Правила</w:t>
      </w:r>
      <w:r w:rsidR="005A5E2A">
        <w:t xml:space="preserve">. </w:t>
      </w:r>
      <w:r w:rsidR="005A5E2A">
        <w:rPr>
          <w:highlight w:val="yellow"/>
        </w:rPr>
        <w:t>(</w:t>
      </w:r>
      <w:r w:rsidR="00486460" w:rsidRPr="005A5E2A">
        <w:rPr>
          <w:highlight w:val="yellow"/>
        </w:rPr>
        <w:t xml:space="preserve">п.5 </w:t>
      </w:r>
      <w:proofErr w:type="spellStart"/>
      <w:r w:rsidR="00486460" w:rsidRPr="005A5E2A">
        <w:rPr>
          <w:highlight w:val="yellow"/>
        </w:rPr>
        <w:t>ст</w:t>
      </w:r>
      <w:proofErr w:type="spellEnd"/>
      <w:r w:rsidR="00486460" w:rsidRPr="005A5E2A">
        <w:rPr>
          <w:highlight w:val="yellow"/>
        </w:rPr>
        <w:t xml:space="preserve"> 32 </w:t>
      </w:r>
      <w:proofErr w:type="spellStart"/>
      <w:r w:rsidR="00486460" w:rsidRPr="005A5E2A">
        <w:rPr>
          <w:highlight w:val="yellow"/>
        </w:rPr>
        <w:t>ГрК</w:t>
      </w:r>
      <w:proofErr w:type="spellEnd"/>
      <w:r w:rsidR="00486460" w:rsidRPr="005A5E2A">
        <w:rPr>
          <w:highlight w:val="yellow"/>
        </w:rPr>
        <w:t xml:space="preserve"> РФ)</w:t>
      </w:r>
      <w:r w:rsidR="00B97949" w:rsidRPr="005A5E2A">
        <w:rPr>
          <w:highlight w:val="yellow"/>
        </w:rPr>
        <w:t>.</w:t>
      </w:r>
      <w:r w:rsidR="00B97949" w:rsidRPr="005A5E2A">
        <w:t xml:space="preserve"> </w:t>
      </w:r>
      <w:r w:rsidRPr="00B97949">
        <w:rPr>
          <w:sz w:val="28"/>
          <w:szCs w:val="28"/>
        </w:rPr>
        <w:t xml:space="preserve"> </w:t>
      </w:r>
    </w:p>
    <w:p w:rsidR="008B63A6" w:rsidRPr="005A5E2A" w:rsidRDefault="00A911CC" w:rsidP="005A5E2A">
      <w:pPr>
        <w:pStyle w:val="2"/>
        <w:tabs>
          <w:tab w:val="left" w:pos="1134"/>
          <w:tab w:val="left" w:pos="1276"/>
        </w:tabs>
        <w:spacing w:before="360" w:after="60"/>
        <w:ind w:right="0"/>
        <w:jc w:val="left"/>
        <w:rPr>
          <w:iCs/>
          <w:caps/>
          <w:sz w:val="28"/>
          <w:szCs w:val="28"/>
        </w:rPr>
      </w:pPr>
      <w:bookmarkStart w:id="110" w:name="_Toc463349877"/>
      <w:bookmarkStart w:id="111" w:name="_Toc464546270"/>
      <w:bookmarkStart w:id="112" w:name="_Toc464632445"/>
      <w:bookmarkStart w:id="113" w:name="_Toc472415335"/>
      <w:bookmarkStart w:id="114" w:name="_Toc402785679"/>
      <w:r w:rsidRPr="005A5E2A">
        <w:rPr>
          <w:iCs/>
          <w:caps/>
          <w:sz w:val="28"/>
          <w:szCs w:val="28"/>
        </w:rPr>
        <w:t>ГЛАВА 6. ЗАКЛЮЧИТЕЛЬНЫЕ И ПЕРЕХОДНЫЕ ПОЛОЖЕНИЯ</w:t>
      </w:r>
      <w:bookmarkEnd w:id="110"/>
      <w:bookmarkEnd w:id="111"/>
      <w:bookmarkEnd w:id="112"/>
      <w:bookmarkEnd w:id="113"/>
    </w:p>
    <w:p w:rsidR="00A911CC" w:rsidRPr="005A5E2A" w:rsidRDefault="00612CD7" w:rsidP="005A5E2A">
      <w:pPr>
        <w:pStyle w:val="3"/>
        <w:spacing w:before="240" w:after="240"/>
        <w:ind w:left="502" w:right="0" w:hanging="360"/>
        <w:contextualSpacing/>
        <w:jc w:val="both"/>
        <w:rPr>
          <w:sz w:val="26"/>
          <w:szCs w:val="26"/>
        </w:rPr>
      </w:pPr>
      <w:bookmarkStart w:id="115" w:name="_Toc463349878"/>
      <w:bookmarkStart w:id="116" w:name="_Toc464546271"/>
      <w:bookmarkStart w:id="117" w:name="_Toc464632446"/>
      <w:bookmarkStart w:id="118" w:name="_Toc472415336"/>
      <w:bookmarkEnd w:id="114"/>
      <w:r w:rsidRPr="005A5E2A">
        <w:rPr>
          <w:sz w:val="26"/>
          <w:szCs w:val="26"/>
        </w:rPr>
        <w:t>Статья 18. Вступление в силу Правил</w:t>
      </w:r>
      <w:bookmarkEnd w:id="115"/>
      <w:bookmarkEnd w:id="116"/>
      <w:bookmarkEnd w:id="117"/>
      <w:bookmarkEnd w:id="118"/>
    </w:p>
    <w:p w:rsidR="008B63A6" w:rsidRPr="005A5E2A" w:rsidRDefault="008B63A6" w:rsidP="005A5E2A">
      <w:pPr>
        <w:pStyle w:val="afd"/>
        <w:ind w:right="0"/>
      </w:pPr>
      <w:r w:rsidRPr="005A5E2A">
        <w:t>1. Настоящие Правила вступают в силу со дня их официального опубликования.</w:t>
      </w:r>
    </w:p>
    <w:p w:rsidR="008B63A6" w:rsidRDefault="008B63A6" w:rsidP="005A5E2A">
      <w:pPr>
        <w:pStyle w:val="afd"/>
        <w:ind w:right="0"/>
      </w:pPr>
      <w:r w:rsidRPr="005A5E2A">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8B63A6" w:rsidRPr="005A5E2A" w:rsidRDefault="00612CD7" w:rsidP="005A5E2A">
      <w:pPr>
        <w:pStyle w:val="3"/>
        <w:spacing w:before="240" w:after="240"/>
        <w:ind w:left="502" w:right="0" w:hanging="360"/>
        <w:contextualSpacing/>
        <w:jc w:val="both"/>
        <w:rPr>
          <w:sz w:val="26"/>
          <w:szCs w:val="26"/>
        </w:rPr>
      </w:pPr>
      <w:bookmarkStart w:id="119" w:name="_Toc463349879"/>
      <w:bookmarkStart w:id="120" w:name="_Toc464546272"/>
      <w:bookmarkStart w:id="121" w:name="_Toc464632447"/>
      <w:bookmarkStart w:id="122" w:name="_Toc472415337"/>
      <w:bookmarkStart w:id="123" w:name="_Toc402785681"/>
      <w:r w:rsidRPr="005A5E2A">
        <w:rPr>
          <w:sz w:val="26"/>
          <w:szCs w:val="26"/>
        </w:rPr>
        <w:t>Статья 19. Действие Правил по отношению к ранее возникшим правоотношениям</w:t>
      </w:r>
      <w:bookmarkEnd w:id="119"/>
      <w:bookmarkEnd w:id="120"/>
      <w:bookmarkEnd w:id="121"/>
      <w:bookmarkEnd w:id="122"/>
      <w:r w:rsidR="005919BC" w:rsidRPr="005A5E2A">
        <w:rPr>
          <w:sz w:val="26"/>
          <w:szCs w:val="26"/>
        </w:rPr>
        <w:t xml:space="preserve"> </w:t>
      </w:r>
      <w:r w:rsidR="008B63A6" w:rsidRPr="005A5E2A">
        <w:rPr>
          <w:sz w:val="26"/>
          <w:szCs w:val="26"/>
        </w:rPr>
        <w:t xml:space="preserve"> </w:t>
      </w:r>
    </w:p>
    <w:bookmarkEnd w:id="123"/>
    <w:p w:rsidR="008B63A6" w:rsidRPr="005A5E2A" w:rsidRDefault="008B63A6" w:rsidP="008B63A6">
      <w:pPr>
        <w:pStyle w:val="afd"/>
      </w:pPr>
      <w:r w:rsidRPr="005A5E2A">
        <w:t xml:space="preserve">1. Принятые до введения в действие настоящих Правил нормативные правовые акты </w:t>
      </w:r>
      <w:proofErr w:type="spellStart"/>
      <w:r w:rsidR="005A5E2A">
        <w:t>Крутинского</w:t>
      </w:r>
      <w:proofErr w:type="spellEnd"/>
      <w:r w:rsidR="005A5E2A">
        <w:t xml:space="preserve"> муниципального района</w:t>
      </w:r>
      <w:r w:rsidR="005919BC" w:rsidRPr="005A5E2A">
        <w:t xml:space="preserve"> </w:t>
      </w:r>
      <w:r w:rsidRPr="005A5E2A">
        <w:t>по вопросам землепользования и застройки применяются в части, не противоречащей настоящим Правилам.</w:t>
      </w:r>
    </w:p>
    <w:p w:rsidR="008B63A6" w:rsidRPr="005A5E2A" w:rsidRDefault="008B63A6" w:rsidP="008B63A6">
      <w:pPr>
        <w:pStyle w:val="afd"/>
      </w:pPr>
      <w:r w:rsidRPr="005A5E2A">
        <w:lastRenderedPageBreak/>
        <w:t>2. Разрешения на строительство, выданные до вступления в силу настоящих Правил, являются действительными.</w:t>
      </w:r>
    </w:p>
    <w:p w:rsidR="008B63A6" w:rsidRPr="005A5E2A" w:rsidRDefault="008B63A6" w:rsidP="008B63A6">
      <w:pPr>
        <w:pStyle w:val="afd"/>
      </w:pPr>
      <w:r w:rsidRPr="005A5E2A">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5A5E2A" w:rsidRPr="00F3110C" w:rsidRDefault="005A5E2A" w:rsidP="005A5E2A">
      <w:pPr>
        <w:pStyle w:val="afd"/>
      </w:pPr>
      <w:r w:rsidRPr="00F3110C">
        <w:t>4. 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 Правилам.</w:t>
      </w:r>
    </w:p>
    <w:p w:rsidR="005A5E2A" w:rsidRDefault="005A5E2A"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0E34C8" w:rsidRDefault="000E34C8"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AC298C" w:rsidRDefault="00AC298C"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5A5E2A" w:rsidRDefault="005A5E2A" w:rsidP="008B63A6">
      <w:pPr>
        <w:pStyle w:val="afd"/>
        <w:rPr>
          <w:sz w:val="28"/>
          <w:szCs w:val="28"/>
        </w:rPr>
      </w:pPr>
    </w:p>
    <w:p w:rsidR="00AC298C" w:rsidRDefault="00AC298C" w:rsidP="008B63A6">
      <w:pPr>
        <w:pStyle w:val="afd"/>
        <w:rPr>
          <w:sz w:val="28"/>
          <w:szCs w:val="28"/>
        </w:rPr>
      </w:pPr>
    </w:p>
    <w:p w:rsidR="000E34C8" w:rsidRDefault="000E34C8" w:rsidP="008B63A6">
      <w:pPr>
        <w:pStyle w:val="afd"/>
        <w:rPr>
          <w:sz w:val="28"/>
          <w:szCs w:val="28"/>
        </w:rPr>
      </w:pPr>
    </w:p>
    <w:p w:rsidR="000E34C8" w:rsidRPr="005A5E2A" w:rsidRDefault="00612CD7" w:rsidP="005A5E2A">
      <w:pPr>
        <w:pStyle w:val="10"/>
        <w:pageBreakBefore/>
        <w:tabs>
          <w:tab w:val="left" w:pos="851"/>
        </w:tabs>
        <w:spacing w:before="240" w:after="120"/>
        <w:ind w:right="0"/>
        <w:jc w:val="both"/>
        <w:rPr>
          <w:b/>
          <w:bCs/>
          <w:caps/>
          <w:kern w:val="32"/>
          <w:szCs w:val="28"/>
        </w:rPr>
      </w:pPr>
      <w:bookmarkStart w:id="124" w:name="_Toc463349880"/>
      <w:bookmarkStart w:id="125" w:name="_Toc464546273"/>
      <w:bookmarkStart w:id="126" w:name="_Toc464632448"/>
      <w:bookmarkStart w:id="127" w:name="_Toc472415338"/>
      <w:r w:rsidRPr="005A5E2A">
        <w:rPr>
          <w:b/>
          <w:bCs/>
          <w:caps/>
          <w:kern w:val="32"/>
          <w:szCs w:val="28"/>
        </w:rPr>
        <w:lastRenderedPageBreak/>
        <w:t>ЧАСТЬ II. КАРТА ГРАДОСТРОИТЕЛЬНОГО ЗОНИРОВАНИЯ</w:t>
      </w:r>
      <w:bookmarkEnd w:id="124"/>
      <w:bookmarkEnd w:id="125"/>
      <w:bookmarkEnd w:id="126"/>
      <w:bookmarkEnd w:id="127"/>
    </w:p>
    <w:p w:rsidR="000E34C8" w:rsidRPr="005A5E2A" w:rsidRDefault="00612CD7" w:rsidP="005A5E2A">
      <w:pPr>
        <w:spacing w:before="0" w:after="0"/>
        <w:ind w:right="0" w:firstLine="0"/>
        <w:jc w:val="left"/>
        <w:rPr>
          <w:b/>
          <w:bCs/>
          <w:iCs/>
          <w:caps/>
          <w:sz w:val="28"/>
          <w:szCs w:val="28"/>
        </w:rPr>
      </w:pPr>
      <w:bookmarkStart w:id="128" w:name="_Toc463349881"/>
      <w:bookmarkStart w:id="129" w:name="_Toc464546274"/>
      <w:bookmarkStart w:id="130" w:name="_Toc464632449"/>
      <w:bookmarkStart w:id="131" w:name="_Toc472415339"/>
      <w:r w:rsidRPr="005A5E2A">
        <w:rPr>
          <w:b/>
          <w:bCs/>
          <w:iCs/>
          <w:caps/>
          <w:sz w:val="28"/>
          <w:szCs w:val="28"/>
        </w:rPr>
        <w:t xml:space="preserve">ГЛАВА 7. КАРТА ГРАДОСТРОИТЕЛЬНОГО ЗОНИРОВАНИЯ ТЕРРИТОРИИ </w:t>
      </w:r>
      <w:r w:rsidR="00741AED">
        <w:rPr>
          <w:b/>
          <w:bCs/>
          <w:iCs/>
          <w:caps/>
          <w:sz w:val="28"/>
          <w:szCs w:val="28"/>
        </w:rPr>
        <w:t>ПАНОВСКОГО</w:t>
      </w:r>
      <w:r w:rsidRPr="005A5E2A">
        <w:rPr>
          <w:b/>
          <w:bCs/>
          <w:iCs/>
          <w:caps/>
          <w:sz w:val="28"/>
          <w:szCs w:val="28"/>
        </w:rPr>
        <w:t xml:space="preserve"> СЕЛЬСКОГО ПОСЕЛЕНИЯ</w:t>
      </w:r>
      <w:bookmarkEnd w:id="128"/>
      <w:bookmarkEnd w:id="129"/>
      <w:bookmarkEnd w:id="130"/>
      <w:bookmarkEnd w:id="131"/>
    </w:p>
    <w:p w:rsidR="000E34C8" w:rsidRPr="005A5E2A" w:rsidRDefault="00007E4E" w:rsidP="005A5E2A">
      <w:pPr>
        <w:pStyle w:val="3"/>
        <w:spacing w:before="240" w:after="240"/>
        <w:ind w:left="502" w:right="0" w:hanging="360"/>
        <w:contextualSpacing/>
        <w:jc w:val="both"/>
        <w:rPr>
          <w:sz w:val="26"/>
          <w:szCs w:val="26"/>
        </w:rPr>
      </w:pPr>
      <w:bookmarkStart w:id="132" w:name="_Toc463349882"/>
      <w:bookmarkStart w:id="133" w:name="_Toc464546275"/>
      <w:bookmarkStart w:id="134" w:name="_Toc464632450"/>
      <w:bookmarkStart w:id="135" w:name="_Toc472415340"/>
      <w:r w:rsidRPr="005A5E2A">
        <w:rPr>
          <w:sz w:val="26"/>
          <w:szCs w:val="26"/>
        </w:rPr>
        <w:t xml:space="preserve">Статья 20. Карта градостроительного зонирования территории </w:t>
      </w:r>
      <w:proofErr w:type="spellStart"/>
      <w:r w:rsidR="00741AED">
        <w:t>Пановского</w:t>
      </w:r>
      <w:proofErr w:type="spellEnd"/>
      <w:r w:rsidRPr="005A5E2A">
        <w:rPr>
          <w:sz w:val="26"/>
          <w:szCs w:val="26"/>
        </w:rPr>
        <w:t xml:space="preserve"> сельского поселения</w:t>
      </w:r>
      <w:bookmarkEnd w:id="132"/>
      <w:bookmarkEnd w:id="133"/>
      <w:bookmarkEnd w:id="134"/>
      <w:bookmarkEnd w:id="135"/>
    </w:p>
    <w:p w:rsidR="000E34C8" w:rsidRPr="005A5E2A" w:rsidRDefault="000E34C8" w:rsidP="005A5E2A">
      <w:pPr>
        <w:spacing w:before="0" w:after="0"/>
        <w:ind w:right="0"/>
      </w:pPr>
      <w:r w:rsidRPr="005A5E2A">
        <w:t xml:space="preserve">1. Карта градостроительного зонирования территории </w:t>
      </w:r>
      <w:proofErr w:type="spellStart"/>
      <w:r w:rsidR="00741AED">
        <w:t>Пановского</w:t>
      </w:r>
      <w:proofErr w:type="spellEnd"/>
      <w:r w:rsidR="002D689B" w:rsidRPr="005A5E2A">
        <w:t xml:space="preserve"> сельского</w:t>
      </w:r>
      <w:r w:rsidRPr="005A5E2A">
        <w:t xml:space="preserve"> поселения состоит из следующих фрагментов (приложения к настоящим Правилам):</w:t>
      </w:r>
    </w:p>
    <w:p w:rsidR="000E34C8" w:rsidRPr="005A5E2A" w:rsidRDefault="000E34C8" w:rsidP="005A5E2A">
      <w:pPr>
        <w:spacing w:before="0" w:after="0"/>
        <w:ind w:right="0"/>
      </w:pPr>
      <w:r w:rsidRPr="005A5E2A">
        <w:t xml:space="preserve">Карта градостроительного зонирования незаселенной территории </w:t>
      </w:r>
      <w:proofErr w:type="spellStart"/>
      <w:r w:rsidR="00741AED">
        <w:t>Пановского</w:t>
      </w:r>
      <w:proofErr w:type="spellEnd"/>
      <w:r w:rsidR="002D689B" w:rsidRPr="005A5E2A">
        <w:t xml:space="preserve"> сельского</w:t>
      </w:r>
      <w:r w:rsidRPr="005A5E2A">
        <w:t xml:space="preserve"> поселения;</w:t>
      </w:r>
    </w:p>
    <w:p w:rsidR="000E34C8" w:rsidRPr="005A5E2A" w:rsidRDefault="000E34C8" w:rsidP="005A5E2A">
      <w:pPr>
        <w:spacing w:before="0" w:after="0"/>
        <w:ind w:right="0"/>
      </w:pPr>
      <w:r w:rsidRPr="005A5E2A">
        <w:t xml:space="preserve">Карта границ зон с особыми условиями использования территории совмещенная с картой границ территорий объектов культурного наследия применительно к незаселенной территории </w:t>
      </w:r>
      <w:proofErr w:type="spellStart"/>
      <w:r w:rsidR="00741AED">
        <w:t>Пановского</w:t>
      </w:r>
      <w:proofErr w:type="spellEnd"/>
      <w:r w:rsidR="002D689B" w:rsidRPr="005A5E2A">
        <w:t xml:space="preserve"> сельского</w:t>
      </w:r>
      <w:r w:rsidRPr="005A5E2A">
        <w:t xml:space="preserve"> поселения;</w:t>
      </w:r>
    </w:p>
    <w:p w:rsidR="000E34C8" w:rsidRPr="005A5E2A" w:rsidRDefault="000E34C8" w:rsidP="005A5E2A">
      <w:pPr>
        <w:spacing w:before="0" w:after="0"/>
        <w:ind w:right="0"/>
      </w:pPr>
      <w:r w:rsidRPr="005A5E2A">
        <w:t xml:space="preserve">Карта градостроительного зонирования территории </w:t>
      </w:r>
      <w:r w:rsidR="006A10D2">
        <w:t>с</w:t>
      </w:r>
      <w:r w:rsidRPr="005A5E2A">
        <w:t>. </w:t>
      </w:r>
      <w:proofErr w:type="spellStart"/>
      <w:r w:rsidR="00D136AA">
        <w:t>Паново</w:t>
      </w:r>
      <w:proofErr w:type="spellEnd"/>
      <w:r w:rsidRPr="005A5E2A">
        <w:t xml:space="preserve"> </w:t>
      </w:r>
      <w:proofErr w:type="spellStart"/>
      <w:r w:rsidR="00741AED">
        <w:t>Пановского</w:t>
      </w:r>
      <w:proofErr w:type="spellEnd"/>
      <w:r w:rsidR="002D689B" w:rsidRPr="005A5E2A">
        <w:t xml:space="preserve"> сельского</w:t>
      </w:r>
      <w:r w:rsidRPr="005A5E2A">
        <w:t xml:space="preserve"> поселения, совмещенная с картой границ зон с особыми условиями использования территории;</w:t>
      </w:r>
    </w:p>
    <w:p w:rsidR="009A2CDE" w:rsidRPr="005A5E2A" w:rsidRDefault="009A2CDE" w:rsidP="005A5E2A">
      <w:pPr>
        <w:spacing w:before="0" w:after="0"/>
        <w:ind w:right="0"/>
      </w:pPr>
      <w:r w:rsidRPr="005A5E2A">
        <w:t xml:space="preserve">Карта градостроительного зонирования территории </w:t>
      </w:r>
      <w:r w:rsidR="006A10D2">
        <w:t>д</w:t>
      </w:r>
      <w:r w:rsidRPr="005A5E2A">
        <w:t>. </w:t>
      </w:r>
      <w:r w:rsidR="00D136AA">
        <w:t>Красный Яр</w:t>
      </w:r>
      <w:r w:rsidRPr="005A5E2A">
        <w:t xml:space="preserve"> </w:t>
      </w:r>
      <w:proofErr w:type="spellStart"/>
      <w:r w:rsidR="00741AED">
        <w:t>Пановского</w:t>
      </w:r>
      <w:proofErr w:type="spellEnd"/>
      <w:r w:rsidRPr="005A5E2A">
        <w:t xml:space="preserve"> сельского поселения, совмещенная с картой границ зон с особыми условиями использования территории;</w:t>
      </w:r>
    </w:p>
    <w:p w:rsidR="009A2CDE" w:rsidRPr="005A5E2A" w:rsidRDefault="009A2CDE" w:rsidP="005A5E2A">
      <w:pPr>
        <w:spacing w:before="0" w:after="0"/>
        <w:ind w:right="0"/>
      </w:pPr>
      <w:r w:rsidRPr="005A5E2A">
        <w:t>Карта градостроительного зонирования территории д. </w:t>
      </w:r>
      <w:r w:rsidR="00D136AA">
        <w:t>Камчатка</w:t>
      </w:r>
      <w:r w:rsidRPr="005A5E2A">
        <w:t xml:space="preserve"> </w:t>
      </w:r>
      <w:proofErr w:type="spellStart"/>
      <w:r w:rsidR="00741AED">
        <w:t>Пановского</w:t>
      </w:r>
      <w:proofErr w:type="spellEnd"/>
      <w:r w:rsidRPr="005A5E2A">
        <w:t xml:space="preserve"> сельского поселения, совмещенная с картой границ зон с особыми условиями использования территории;</w:t>
      </w:r>
    </w:p>
    <w:p w:rsidR="009A2CDE" w:rsidRPr="005A5E2A" w:rsidRDefault="009A2CDE" w:rsidP="005A5E2A">
      <w:pPr>
        <w:spacing w:before="0" w:after="0"/>
        <w:ind w:right="0"/>
      </w:pPr>
      <w:r w:rsidRPr="005A5E2A">
        <w:t>Карта градостроительного зонирования территории д. </w:t>
      </w:r>
      <w:proofErr w:type="spellStart"/>
      <w:r w:rsidR="00D136AA">
        <w:t>Козулино</w:t>
      </w:r>
      <w:proofErr w:type="spellEnd"/>
      <w:r w:rsidRPr="005A5E2A">
        <w:t xml:space="preserve"> </w:t>
      </w:r>
      <w:proofErr w:type="spellStart"/>
      <w:r w:rsidR="00741AED">
        <w:t>Пановского</w:t>
      </w:r>
      <w:proofErr w:type="spellEnd"/>
      <w:r w:rsidRPr="005A5E2A">
        <w:t xml:space="preserve"> сельского поселения, совмещенная с картой границ зон с особыми условиями использования территории.</w:t>
      </w:r>
    </w:p>
    <w:p w:rsidR="000E34C8" w:rsidRPr="005A5E2A" w:rsidRDefault="000E34C8" w:rsidP="005A5E2A">
      <w:pPr>
        <w:spacing w:before="0" w:after="0"/>
        <w:ind w:right="0"/>
      </w:pPr>
      <w:r w:rsidRPr="005A5E2A">
        <w:t xml:space="preserve">2. На карте </w:t>
      </w:r>
      <w:r w:rsidR="005A5E2A" w:rsidRPr="005A5E2A">
        <w:t xml:space="preserve">градостроительного зонирования </w:t>
      </w:r>
      <w:r w:rsidRPr="005A5E2A">
        <w:t xml:space="preserve">территории </w:t>
      </w:r>
      <w:proofErr w:type="spellStart"/>
      <w:r w:rsidR="00741AED">
        <w:t>Пановского</w:t>
      </w:r>
      <w:proofErr w:type="spellEnd"/>
      <w:r w:rsidR="002D689B" w:rsidRPr="005A5E2A">
        <w:t xml:space="preserve"> сельского</w:t>
      </w:r>
      <w:r w:rsidRPr="005A5E2A">
        <w:t xml:space="preserve"> поселения в соответствии с требованиями Градостроительного Кодекса Российской Федерации:</w:t>
      </w:r>
    </w:p>
    <w:p w:rsidR="000E34C8" w:rsidRPr="005A5E2A" w:rsidRDefault="000E34C8" w:rsidP="005A5E2A">
      <w:pPr>
        <w:spacing w:before="0" w:after="0"/>
        <w:ind w:right="0"/>
      </w:pPr>
      <w:r w:rsidRPr="005A5E2A">
        <w:t>установлены территориальные зоны, для которых определены градостроительные регламенты по видам разрешённого использования участков и объектов капитального строительства;</w:t>
      </w:r>
    </w:p>
    <w:p w:rsidR="000E34C8" w:rsidRPr="005A5E2A" w:rsidRDefault="000E34C8" w:rsidP="005A5E2A">
      <w:pPr>
        <w:spacing w:before="0" w:after="0"/>
        <w:ind w:right="0"/>
      </w:pPr>
      <w:r w:rsidRPr="005A5E2A">
        <w:t xml:space="preserve">отображены зоны с особыми условиями использования территории: </w:t>
      </w:r>
    </w:p>
    <w:p w:rsidR="000E34C8" w:rsidRPr="005A5E2A" w:rsidRDefault="000E34C8" w:rsidP="005A5E2A">
      <w:pPr>
        <w:spacing w:before="0" w:after="0"/>
        <w:ind w:right="0"/>
      </w:pPr>
      <w:r w:rsidRPr="005A5E2A">
        <w:t>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0E34C8" w:rsidRPr="005A5E2A" w:rsidRDefault="000E34C8" w:rsidP="005A5E2A">
      <w:pPr>
        <w:spacing w:before="0" w:after="0"/>
        <w:ind w:right="0"/>
      </w:pPr>
      <w:proofErr w:type="spellStart"/>
      <w:r w:rsidRPr="005A5E2A">
        <w:t>водоохранные</w:t>
      </w:r>
      <w:proofErr w:type="spellEnd"/>
      <w:r w:rsidRPr="005A5E2A">
        <w:t xml:space="preserve"> зоны, прибрежные защитные полосы, береговые полосы водных объектов, размеры которых определены на основании статьи 65 Водного кодекса Российской Федерации;</w:t>
      </w:r>
    </w:p>
    <w:p w:rsidR="000E34C8" w:rsidRPr="005A5E2A" w:rsidRDefault="000E34C8" w:rsidP="005A5E2A">
      <w:pPr>
        <w:spacing w:before="0" w:after="0"/>
        <w:ind w:right="0"/>
      </w:pPr>
      <w:r w:rsidRPr="005A5E2A">
        <w:t>зоны действия ограничений по условиям охраны объектов культурного наследия.</w:t>
      </w:r>
    </w:p>
    <w:p w:rsidR="000E34C8" w:rsidRPr="005A5E2A" w:rsidRDefault="000E34C8" w:rsidP="005A5E2A">
      <w:pPr>
        <w:spacing w:before="0" w:after="0"/>
        <w:ind w:right="0"/>
      </w:pPr>
      <w:r w:rsidRPr="005A5E2A">
        <w:t>3. Порядок установления территориальных зон и зон с особыми условиями использования территорий определяется соответствующими нормативно-правовыми документами Российской Федерации и отражен в статье 3 настоящих Правил.</w:t>
      </w:r>
    </w:p>
    <w:p w:rsidR="000E34C8" w:rsidRDefault="000E34C8" w:rsidP="005A5E2A">
      <w:pPr>
        <w:spacing w:before="0" w:after="0"/>
        <w:ind w:right="0"/>
      </w:pPr>
      <w:r w:rsidRPr="005A5E2A">
        <w:t>4. Для определения пара</w:t>
      </w:r>
      <w:r w:rsidR="005A5E2A" w:rsidRPr="005A5E2A">
        <w:t xml:space="preserve">метров правового использования </w:t>
      </w:r>
      <w:r w:rsidRPr="005A5E2A">
        <w:t xml:space="preserve">недвижимости на территории </w:t>
      </w:r>
      <w:proofErr w:type="spellStart"/>
      <w:r w:rsidR="00741AED">
        <w:t>Пановского</w:t>
      </w:r>
      <w:proofErr w:type="spellEnd"/>
      <w:r w:rsidR="002D689B" w:rsidRPr="005A5E2A">
        <w:t xml:space="preserve"> сельского</w:t>
      </w:r>
      <w:r w:rsidRPr="005A5E2A">
        <w:t xml:space="preserve"> поселения установлены территориальные зоны различных видов, в том числе: жилые, общественно-деловые, производственно-коммунальные. </w:t>
      </w:r>
    </w:p>
    <w:p w:rsidR="005A5E2A" w:rsidRDefault="005A5E2A" w:rsidP="005A5E2A">
      <w:pPr>
        <w:spacing w:before="0" w:after="0"/>
        <w:ind w:right="0"/>
      </w:pPr>
    </w:p>
    <w:p w:rsidR="005A5E2A" w:rsidRDefault="005A5E2A" w:rsidP="005A5E2A">
      <w:pPr>
        <w:spacing w:before="0" w:after="0"/>
        <w:ind w:right="0"/>
      </w:pPr>
    </w:p>
    <w:p w:rsidR="005A5E2A" w:rsidRPr="005A5E2A" w:rsidRDefault="005A5E2A" w:rsidP="005A5E2A">
      <w:pPr>
        <w:spacing w:before="0" w:after="0"/>
        <w:ind w:right="0"/>
      </w:pPr>
    </w:p>
    <w:p w:rsidR="000E34C8" w:rsidRPr="005A5E2A" w:rsidRDefault="002D689B" w:rsidP="0065704A">
      <w:pPr>
        <w:spacing w:before="0"/>
        <w:ind w:right="0"/>
        <w:rPr>
          <w:b/>
        </w:rPr>
      </w:pPr>
      <w:bookmarkStart w:id="136" w:name="_Toc463349883"/>
      <w:bookmarkStart w:id="137" w:name="_Toc464546276"/>
      <w:bookmarkStart w:id="138" w:name="_Toc464632451"/>
      <w:bookmarkStart w:id="139" w:name="_Toc472415341"/>
      <w:r w:rsidRPr="005A5E2A">
        <w:rPr>
          <w:b/>
        </w:rPr>
        <w:lastRenderedPageBreak/>
        <w:t xml:space="preserve">Статья 21. Перечень зон, выделенных на карте градостроительного зонирования территории населенных пунктов </w:t>
      </w:r>
      <w:proofErr w:type="spellStart"/>
      <w:r w:rsidR="00741AED">
        <w:rPr>
          <w:b/>
        </w:rPr>
        <w:t>Пановского</w:t>
      </w:r>
      <w:proofErr w:type="spellEnd"/>
      <w:r w:rsidRPr="005A5E2A">
        <w:rPr>
          <w:b/>
        </w:rPr>
        <w:t xml:space="preserve"> сельского поселения</w:t>
      </w:r>
      <w:bookmarkEnd w:id="136"/>
      <w:bookmarkEnd w:id="137"/>
      <w:bookmarkEnd w:id="138"/>
      <w:bookmarkEnd w:id="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1"/>
        <w:gridCol w:w="7299"/>
      </w:tblGrid>
      <w:tr w:rsidR="0065704A" w:rsidTr="0010044E">
        <w:tc>
          <w:tcPr>
            <w:tcW w:w="2271" w:type="dxa"/>
            <w:shd w:val="clear" w:color="auto" w:fill="auto"/>
          </w:tcPr>
          <w:p w:rsidR="0065704A" w:rsidRDefault="0065704A" w:rsidP="0010044E">
            <w:pPr>
              <w:spacing w:before="0" w:after="0"/>
              <w:ind w:right="0" w:firstLine="0"/>
              <w:jc w:val="center"/>
            </w:pPr>
            <w:r>
              <w:t>Обозначение территориальной зоны на карте градостроительного зонирования</w:t>
            </w:r>
          </w:p>
        </w:tc>
        <w:tc>
          <w:tcPr>
            <w:tcW w:w="7299" w:type="dxa"/>
            <w:shd w:val="clear" w:color="auto" w:fill="auto"/>
          </w:tcPr>
          <w:p w:rsidR="0065704A" w:rsidRDefault="0065704A" w:rsidP="0010044E">
            <w:pPr>
              <w:spacing w:before="0" w:after="0"/>
              <w:ind w:right="0" w:firstLine="0"/>
              <w:jc w:val="center"/>
            </w:pPr>
            <w:r>
              <w:t>Наименование территориальной зоны</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1. Жилые зоны</w:t>
            </w:r>
          </w:p>
        </w:tc>
      </w:tr>
      <w:tr w:rsidR="0065704A" w:rsidTr="0010044E">
        <w:tc>
          <w:tcPr>
            <w:tcW w:w="2271" w:type="dxa"/>
            <w:shd w:val="clear" w:color="auto" w:fill="auto"/>
          </w:tcPr>
          <w:p w:rsidR="0065704A" w:rsidRDefault="0065704A" w:rsidP="0010044E">
            <w:pPr>
              <w:spacing w:before="0" w:after="0"/>
              <w:ind w:right="0" w:firstLine="0"/>
              <w:jc w:val="center"/>
            </w:pPr>
            <w:r>
              <w:t>Ж-1</w:t>
            </w:r>
          </w:p>
        </w:tc>
        <w:tc>
          <w:tcPr>
            <w:tcW w:w="7299" w:type="dxa"/>
            <w:shd w:val="clear" w:color="auto" w:fill="auto"/>
          </w:tcPr>
          <w:p w:rsidR="0065704A" w:rsidRDefault="00586846" w:rsidP="0010044E">
            <w:pPr>
              <w:spacing w:before="0" w:after="0"/>
              <w:ind w:right="0" w:firstLine="0"/>
            </w:pPr>
            <w:r>
              <w:t>Жилая зона</w:t>
            </w:r>
          </w:p>
        </w:tc>
      </w:tr>
      <w:tr w:rsidR="0065704A" w:rsidRPr="0010044E" w:rsidTr="0010044E">
        <w:tc>
          <w:tcPr>
            <w:tcW w:w="9570" w:type="dxa"/>
            <w:gridSpan w:val="2"/>
            <w:shd w:val="clear" w:color="auto" w:fill="auto"/>
          </w:tcPr>
          <w:p w:rsidR="0065704A" w:rsidRPr="0065704A" w:rsidRDefault="0065704A" w:rsidP="0010044E">
            <w:pPr>
              <w:spacing w:before="0" w:after="0"/>
              <w:ind w:right="0" w:firstLine="0"/>
              <w:jc w:val="center"/>
            </w:pPr>
            <w:r w:rsidRPr="0010044E">
              <w:rPr>
                <w:b/>
              </w:rPr>
              <w:t>2. Общественно-деловые зоны</w:t>
            </w:r>
          </w:p>
        </w:tc>
      </w:tr>
      <w:tr w:rsidR="0065704A" w:rsidTr="0010044E">
        <w:tc>
          <w:tcPr>
            <w:tcW w:w="2271" w:type="dxa"/>
            <w:shd w:val="clear" w:color="auto" w:fill="auto"/>
          </w:tcPr>
          <w:p w:rsidR="0065704A" w:rsidRDefault="0065704A" w:rsidP="0010044E">
            <w:pPr>
              <w:spacing w:before="0" w:after="0"/>
              <w:ind w:right="0" w:firstLine="0"/>
              <w:jc w:val="center"/>
            </w:pPr>
            <w:r>
              <w:t>ОД</w:t>
            </w:r>
          </w:p>
        </w:tc>
        <w:tc>
          <w:tcPr>
            <w:tcW w:w="7299" w:type="dxa"/>
            <w:shd w:val="clear" w:color="auto" w:fill="auto"/>
          </w:tcPr>
          <w:p w:rsidR="0065704A" w:rsidRDefault="0065704A" w:rsidP="0010044E">
            <w:pPr>
              <w:spacing w:before="0" w:after="0"/>
              <w:ind w:right="0" w:firstLine="0"/>
            </w:pPr>
            <w:r>
              <w:t>Общественно-деловая зона</w:t>
            </w:r>
          </w:p>
        </w:tc>
      </w:tr>
      <w:tr w:rsidR="00EF07A6" w:rsidTr="008265E9">
        <w:tc>
          <w:tcPr>
            <w:tcW w:w="9570" w:type="dxa"/>
            <w:gridSpan w:val="2"/>
            <w:shd w:val="clear" w:color="auto" w:fill="auto"/>
          </w:tcPr>
          <w:p w:rsidR="00EF07A6" w:rsidRDefault="00EF07A6" w:rsidP="00EF07A6">
            <w:pPr>
              <w:spacing w:before="0" w:after="0"/>
              <w:ind w:right="0" w:firstLine="0"/>
              <w:jc w:val="center"/>
            </w:pPr>
            <w:r>
              <w:rPr>
                <w:b/>
              </w:rPr>
              <w:t>3</w:t>
            </w:r>
            <w:r w:rsidRPr="00AE4C41">
              <w:rPr>
                <w:b/>
              </w:rPr>
              <w:t>. Зоны инженерной инфраструктуры</w:t>
            </w:r>
          </w:p>
        </w:tc>
      </w:tr>
      <w:tr w:rsidR="00EF07A6" w:rsidTr="0010044E">
        <w:tc>
          <w:tcPr>
            <w:tcW w:w="2271" w:type="dxa"/>
            <w:shd w:val="clear" w:color="auto" w:fill="auto"/>
          </w:tcPr>
          <w:p w:rsidR="00EF07A6" w:rsidRDefault="00EF07A6" w:rsidP="00EF07A6">
            <w:pPr>
              <w:spacing w:before="0" w:after="0"/>
              <w:ind w:right="0" w:firstLine="0"/>
              <w:jc w:val="center"/>
            </w:pPr>
            <w:r>
              <w:t xml:space="preserve">И </w:t>
            </w:r>
          </w:p>
        </w:tc>
        <w:tc>
          <w:tcPr>
            <w:tcW w:w="7299" w:type="dxa"/>
            <w:shd w:val="clear" w:color="auto" w:fill="auto"/>
          </w:tcPr>
          <w:p w:rsidR="00EF07A6" w:rsidRPr="00AE4C41" w:rsidRDefault="00EF07A6" w:rsidP="00EF07A6">
            <w:pPr>
              <w:spacing w:before="0" w:after="0"/>
              <w:ind w:right="0" w:firstLine="0"/>
            </w:pPr>
            <w:r>
              <w:t>Зона</w:t>
            </w:r>
            <w:r w:rsidRPr="00AE4C41">
              <w:t xml:space="preserve"> инженерной инфраструктуры</w:t>
            </w:r>
          </w:p>
        </w:tc>
      </w:tr>
      <w:tr w:rsidR="0065704A" w:rsidRPr="0010044E" w:rsidTr="0010044E">
        <w:tc>
          <w:tcPr>
            <w:tcW w:w="9570" w:type="dxa"/>
            <w:gridSpan w:val="2"/>
            <w:shd w:val="clear" w:color="auto" w:fill="auto"/>
          </w:tcPr>
          <w:p w:rsidR="0065704A" w:rsidRPr="0065704A" w:rsidRDefault="00F0736E" w:rsidP="0010044E">
            <w:pPr>
              <w:spacing w:before="0" w:after="0"/>
              <w:ind w:right="0" w:firstLine="0"/>
              <w:jc w:val="center"/>
            </w:pPr>
            <w:r>
              <w:rPr>
                <w:b/>
              </w:rPr>
              <w:t>4</w:t>
            </w:r>
            <w:r w:rsidR="0065704A" w:rsidRPr="0010044E">
              <w:rPr>
                <w:b/>
              </w:rPr>
              <w:t>. Производственные зоны</w:t>
            </w:r>
          </w:p>
        </w:tc>
      </w:tr>
      <w:tr w:rsidR="0065704A" w:rsidTr="0010044E">
        <w:tc>
          <w:tcPr>
            <w:tcW w:w="2271" w:type="dxa"/>
            <w:shd w:val="clear" w:color="auto" w:fill="auto"/>
          </w:tcPr>
          <w:p w:rsidR="0065704A" w:rsidRDefault="0065704A" w:rsidP="0010044E">
            <w:pPr>
              <w:spacing w:before="0" w:after="0"/>
              <w:ind w:right="0" w:firstLine="0"/>
              <w:jc w:val="center"/>
            </w:pPr>
            <w:r>
              <w:t>П</w:t>
            </w:r>
          </w:p>
        </w:tc>
        <w:tc>
          <w:tcPr>
            <w:tcW w:w="7299" w:type="dxa"/>
            <w:shd w:val="clear" w:color="auto" w:fill="auto"/>
          </w:tcPr>
          <w:p w:rsidR="0065704A" w:rsidRDefault="0065704A" w:rsidP="0010044E">
            <w:pPr>
              <w:spacing w:before="0" w:after="0"/>
              <w:ind w:right="0" w:firstLine="0"/>
            </w:pPr>
            <w:r>
              <w:t>Производственная зона</w:t>
            </w:r>
          </w:p>
        </w:tc>
      </w:tr>
      <w:tr w:rsidR="0065704A" w:rsidRPr="0010044E" w:rsidTr="0010044E">
        <w:tc>
          <w:tcPr>
            <w:tcW w:w="9570" w:type="dxa"/>
            <w:gridSpan w:val="2"/>
            <w:shd w:val="clear" w:color="auto" w:fill="auto"/>
          </w:tcPr>
          <w:p w:rsidR="0065704A" w:rsidRPr="0065704A" w:rsidRDefault="00F0736E" w:rsidP="0010044E">
            <w:pPr>
              <w:spacing w:before="0" w:after="0"/>
              <w:ind w:right="0" w:firstLine="0"/>
              <w:jc w:val="center"/>
            </w:pPr>
            <w:r>
              <w:rPr>
                <w:b/>
              </w:rPr>
              <w:t>5</w:t>
            </w:r>
            <w:r w:rsidR="0065704A" w:rsidRPr="0010044E">
              <w:rPr>
                <w:b/>
              </w:rPr>
              <w:t>. Зоны транспорта</w:t>
            </w:r>
          </w:p>
        </w:tc>
      </w:tr>
      <w:tr w:rsidR="0065704A" w:rsidTr="0010044E">
        <w:tc>
          <w:tcPr>
            <w:tcW w:w="2271" w:type="dxa"/>
            <w:shd w:val="clear" w:color="auto" w:fill="auto"/>
          </w:tcPr>
          <w:p w:rsidR="0065704A" w:rsidRDefault="0065704A" w:rsidP="0010044E">
            <w:pPr>
              <w:spacing w:before="0" w:after="0"/>
              <w:ind w:right="0" w:firstLine="0"/>
              <w:jc w:val="center"/>
            </w:pPr>
            <w:r>
              <w:t>ТР</w:t>
            </w:r>
          </w:p>
        </w:tc>
        <w:tc>
          <w:tcPr>
            <w:tcW w:w="7299" w:type="dxa"/>
            <w:shd w:val="clear" w:color="auto" w:fill="auto"/>
          </w:tcPr>
          <w:p w:rsidR="0065704A" w:rsidRDefault="0065704A" w:rsidP="0010044E">
            <w:pPr>
              <w:spacing w:before="0" w:after="0"/>
              <w:ind w:right="0" w:firstLine="0"/>
            </w:pPr>
            <w:r>
              <w:t>Зона транспорта</w:t>
            </w:r>
          </w:p>
        </w:tc>
      </w:tr>
      <w:tr w:rsidR="0065704A" w:rsidRPr="0010044E" w:rsidTr="0010044E">
        <w:tc>
          <w:tcPr>
            <w:tcW w:w="9570" w:type="dxa"/>
            <w:gridSpan w:val="2"/>
            <w:shd w:val="clear" w:color="auto" w:fill="auto"/>
          </w:tcPr>
          <w:p w:rsidR="0065704A" w:rsidRPr="0065704A" w:rsidRDefault="00F0736E" w:rsidP="0010044E">
            <w:pPr>
              <w:spacing w:before="0" w:after="0"/>
              <w:ind w:right="0" w:firstLine="0"/>
              <w:jc w:val="center"/>
            </w:pPr>
            <w:r>
              <w:rPr>
                <w:b/>
              </w:rPr>
              <w:t>6</w:t>
            </w:r>
            <w:r w:rsidR="0065704A" w:rsidRPr="0010044E">
              <w:rPr>
                <w:b/>
              </w:rPr>
              <w:t>. Зоны специального назначения</w:t>
            </w:r>
          </w:p>
        </w:tc>
      </w:tr>
      <w:tr w:rsidR="0065704A" w:rsidTr="0010044E">
        <w:tc>
          <w:tcPr>
            <w:tcW w:w="2271" w:type="dxa"/>
            <w:shd w:val="clear" w:color="auto" w:fill="auto"/>
          </w:tcPr>
          <w:p w:rsidR="0065704A" w:rsidRDefault="0065704A" w:rsidP="0010044E">
            <w:pPr>
              <w:spacing w:before="0" w:after="0"/>
              <w:ind w:right="0" w:firstLine="0"/>
              <w:jc w:val="center"/>
            </w:pPr>
            <w:r>
              <w:t>РД</w:t>
            </w:r>
          </w:p>
        </w:tc>
        <w:tc>
          <w:tcPr>
            <w:tcW w:w="7299" w:type="dxa"/>
            <w:shd w:val="clear" w:color="auto" w:fill="auto"/>
          </w:tcPr>
          <w:p w:rsidR="0065704A" w:rsidRDefault="0065704A" w:rsidP="0010044E">
            <w:pPr>
              <w:spacing w:before="0" w:after="0"/>
              <w:ind w:right="0" w:firstLine="0"/>
            </w:pPr>
            <w:r>
              <w:t>Зона ритуальной деятельности</w:t>
            </w:r>
          </w:p>
        </w:tc>
      </w:tr>
      <w:tr w:rsidR="0065704A" w:rsidRPr="0010044E" w:rsidTr="0010044E">
        <w:tc>
          <w:tcPr>
            <w:tcW w:w="9570" w:type="dxa"/>
            <w:gridSpan w:val="2"/>
            <w:shd w:val="clear" w:color="auto" w:fill="auto"/>
          </w:tcPr>
          <w:p w:rsidR="0065704A" w:rsidRPr="0065704A" w:rsidRDefault="00F0736E" w:rsidP="0010044E">
            <w:pPr>
              <w:spacing w:before="0" w:after="0"/>
              <w:ind w:right="0" w:firstLine="0"/>
              <w:jc w:val="center"/>
            </w:pPr>
            <w:r>
              <w:rPr>
                <w:b/>
              </w:rPr>
              <w:t>7</w:t>
            </w:r>
            <w:r w:rsidR="0065704A" w:rsidRPr="0010044E">
              <w:rPr>
                <w:b/>
              </w:rPr>
              <w:t>. Зоны сельскохозяйственного использования</w:t>
            </w:r>
          </w:p>
        </w:tc>
      </w:tr>
      <w:tr w:rsidR="0065704A" w:rsidTr="0010044E">
        <w:tc>
          <w:tcPr>
            <w:tcW w:w="2271" w:type="dxa"/>
            <w:shd w:val="clear" w:color="auto" w:fill="auto"/>
          </w:tcPr>
          <w:p w:rsidR="0065704A" w:rsidRDefault="0065704A" w:rsidP="00EF07A6">
            <w:pPr>
              <w:spacing w:before="0" w:after="0"/>
              <w:ind w:right="0" w:firstLine="0"/>
              <w:jc w:val="center"/>
            </w:pPr>
            <w:r>
              <w:t>СХ</w:t>
            </w:r>
          </w:p>
        </w:tc>
        <w:tc>
          <w:tcPr>
            <w:tcW w:w="7299" w:type="dxa"/>
            <w:shd w:val="clear" w:color="auto" w:fill="auto"/>
          </w:tcPr>
          <w:p w:rsidR="0065704A" w:rsidRDefault="0065704A" w:rsidP="0010044E">
            <w:pPr>
              <w:spacing w:before="0" w:after="0"/>
              <w:ind w:right="0" w:firstLine="0"/>
            </w:pPr>
            <w:r>
              <w:t>Зона сельскохозяйственного использования</w:t>
            </w:r>
          </w:p>
        </w:tc>
      </w:tr>
    </w:tbl>
    <w:p w:rsidR="000E34C8" w:rsidRPr="005A5E2A" w:rsidRDefault="00BB55BC" w:rsidP="0065704A">
      <w:pPr>
        <w:ind w:right="0"/>
        <w:rPr>
          <w:b/>
        </w:rPr>
      </w:pPr>
      <w:bookmarkStart w:id="140" w:name="_Toc463349884"/>
      <w:bookmarkStart w:id="141" w:name="_Toc464546277"/>
      <w:bookmarkStart w:id="142" w:name="_Toc464632452"/>
      <w:bookmarkStart w:id="143" w:name="_Toc472415342"/>
      <w:r w:rsidRPr="005A5E2A">
        <w:rPr>
          <w:b/>
        </w:rPr>
        <w:t>Статья 21-1. Земли общего пользования на карте градостроительного зонирования</w:t>
      </w:r>
      <w:bookmarkEnd w:id="140"/>
      <w:bookmarkEnd w:id="141"/>
      <w:bookmarkEnd w:id="142"/>
      <w:bookmarkEnd w:id="143"/>
    </w:p>
    <w:p w:rsidR="000E34C8" w:rsidRPr="0065704A" w:rsidRDefault="000E34C8" w:rsidP="0065704A">
      <w:pPr>
        <w:spacing w:before="0" w:after="0"/>
        <w:ind w:right="0"/>
      </w:pPr>
      <w:r w:rsidRPr="0065704A">
        <w:t xml:space="preserve">1. Границы территорий общего пользования обозначаются красными линиями. В настоящее время в </w:t>
      </w:r>
      <w:proofErr w:type="spellStart"/>
      <w:r w:rsidR="00741AED">
        <w:t>Пановского</w:t>
      </w:r>
      <w:proofErr w:type="spellEnd"/>
      <w:r w:rsidR="00BB55BC" w:rsidRPr="0065704A">
        <w:t xml:space="preserve"> сельском</w:t>
      </w:r>
      <w:r w:rsidRPr="0065704A">
        <w:t xml:space="preserve"> поселении красные линии не установлены.</w:t>
      </w:r>
    </w:p>
    <w:p w:rsidR="000E34C8" w:rsidRPr="0065704A" w:rsidRDefault="000E34C8" w:rsidP="0065704A">
      <w:pPr>
        <w:spacing w:before="0" w:after="0"/>
        <w:ind w:right="0"/>
      </w:pPr>
      <w:r w:rsidRPr="0065704A">
        <w:t>2. Часть улиц и дорог поселения прошли процедуру постановки на кадастровый учет. Указанные объекты были выделены на карте градостроительного зонирования как земли общего пользования. Остальные улицы и дороги выделены осевой линией, без определения границ на карте градостроительного зонирования.</w:t>
      </w:r>
    </w:p>
    <w:p w:rsidR="000E34C8" w:rsidRPr="00461B84" w:rsidRDefault="000E34C8" w:rsidP="0065704A">
      <w:pPr>
        <w:spacing w:before="0" w:after="0"/>
        <w:ind w:right="0"/>
      </w:pPr>
      <w:r w:rsidRPr="00461B84">
        <w:t xml:space="preserve">3. Согласно постановлению главы администрации </w:t>
      </w:r>
      <w:proofErr w:type="spellStart"/>
      <w:r w:rsidR="00741AED" w:rsidRPr="00461B84">
        <w:t>Пановского</w:t>
      </w:r>
      <w:proofErr w:type="spellEnd"/>
      <w:r w:rsidR="00BB55BC" w:rsidRPr="00461B84">
        <w:t xml:space="preserve"> сельского поселения </w:t>
      </w:r>
      <w:r w:rsidR="00461B84" w:rsidRPr="00461B84">
        <w:t>№ 40 от 26.06.2008 г. и № 116 от 20.10.2016г.</w:t>
      </w:r>
      <w:r w:rsidR="00461B84">
        <w:t xml:space="preserve"> </w:t>
      </w:r>
      <w:r w:rsidRPr="00461B84">
        <w:t>оси улично-дорожной сети являются базисом для определения красных линий. Ширина улиц в красных линиях принимается согласно таблице 1.</w:t>
      </w:r>
    </w:p>
    <w:p w:rsidR="000E34C8" w:rsidRPr="00461B84" w:rsidRDefault="000E34C8" w:rsidP="000E34C8">
      <w:r w:rsidRPr="00461B84">
        <w:rPr>
          <w:b/>
        </w:rPr>
        <w:t>Таблица 1</w:t>
      </w:r>
      <w:r w:rsidRPr="00461B84">
        <w:t>. Ширина улиц в красных линия,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3596"/>
        <w:gridCol w:w="2393"/>
        <w:gridCol w:w="2393"/>
      </w:tblGrid>
      <w:tr w:rsidR="00461B84" w:rsidRPr="00FE470F" w:rsidTr="00605626">
        <w:trPr>
          <w:tblHeader/>
        </w:trPr>
        <w:tc>
          <w:tcPr>
            <w:tcW w:w="1188" w:type="dxa"/>
          </w:tcPr>
          <w:p w:rsidR="00461B84" w:rsidRPr="00FE470F" w:rsidRDefault="00461B84" w:rsidP="00605626">
            <w:pPr>
              <w:ind w:right="-21" w:firstLine="0"/>
              <w:jc w:val="center"/>
            </w:pPr>
            <w:r w:rsidRPr="00FE470F">
              <w:t xml:space="preserve">№ </w:t>
            </w:r>
            <w:proofErr w:type="spellStart"/>
            <w:r w:rsidRPr="00FE470F">
              <w:t>п</w:t>
            </w:r>
            <w:proofErr w:type="spellEnd"/>
            <w:r w:rsidRPr="00FE470F">
              <w:t>/</w:t>
            </w:r>
            <w:proofErr w:type="spellStart"/>
            <w:r w:rsidRPr="00FE470F">
              <w:t>п</w:t>
            </w:r>
            <w:proofErr w:type="spellEnd"/>
          </w:p>
        </w:tc>
        <w:tc>
          <w:tcPr>
            <w:tcW w:w="3596" w:type="dxa"/>
          </w:tcPr>
          <w:p w:rsidR="00461B84" w:rsidRPr="00FE470F" w:rsidRDefault="00461B84" w:rsidP="00605626">
            <w:pPr>
              <w:ind w:right="0" w:firstLine="0"/>
              <w:jc w:val="center"/>
            </w:pPr>
            <w:r w:rsidRPr="00FE470F">
              <w:t>Наименование улицы</w:t>
            </w:r>
          </w:p>
        </w:tc>
        <w:tc>
          <w:tcPr>
            <w:tcW w:w="2393" w:type="dxa"/>
          </w:tcPr>
          <w:p w:rsidR="00461B84" w:rsidRPr="00FE470F" w:rsidRDefault="00461B84" w:rsidP="00605626">
            <w:pPr>
              <w:ind w:right="15" w:firstLine="36"/>
              <w:jc w:val="center"/>
            </w:pPr>
            <w:r w:rsidRPr="00FE470F">
              <w:t>Категория улицы</w:t>
            </w:r>
          </w:p>
        </w:tc>
        <w:tc>
          <w:tcPr>
            <w:tcW w:w="2393" w:type="dxa"/>
          </w:tcPr>
          <w:p w:rsidR="00461B84" w:rsidRPr="00B20261" w:rsidRDefault="00461B84" w:rsidP="00605626">
            <w:pPr>
              <w:ind w:right="-2" w:firstLine="0"/>
              <w:jc w:val="center"/>
            </w:pPr>
            <w:r w:rsidRPr="00FE470F">
              <w:t xml:space="preserve">Ширина </w:t>
            </w:r>
            <w:r>
              <w:t xml:space="preserve">улиц </w:t>
            </w:r>
            <w:r w:rsidRPr="00FE470F">
              <w:t>в красных линиях</w:t>
            </w:r>
            <w:r>
              <w:t>, м</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rsidRPr="001A1380">
              <w:t>с</w:t>
            </w:r>
            <w:r>
              <w:t>.</w:t>
            </w:r>
            <w:r w:rsidRPr="001A1380">
              <w:t xml:space="preserve"> </w:t>
            </w:r>
            <w:proofErr w:type="spellStart"/>
            <w:r>
              <w:t>Паново</w:t>
            </w:r>
            <w:proofErr w:type="spellEnd"/>
            <w:r w:rsidRPr="001A1380">
              <w:t xml:space="preserve">, ул. </w:t>
            </w:r>
            <w:r>
              <w:t>Октябрьская</w:t>
            </w:r>
          </w:p>
        </w:tc>
        <w:tc>
          <w:tcPr>
            <w:tcW w:w="2393" w:type="dxa"/>
          </w:tcPr>
          <w:p w:rsidR="00461B84" w:rsidRPr="001A1380" w:rsidRDefault="00461B84" w:rsidP="00605626">
            <w:pPr>
              <w:ind w:left="-106" w:right="-127" w:firstLine="0"/>
              <w:jc w:val="center"/>
            </w:pPr>
            <w:r w:rsidRPr="001A1380">
              <w:t>Основная</w:t>
            </w:r>
          </w:p>
        </w:tc>
        <w:tc>
          <w:tcPr>
            <w:tcW w:w="2393" w:type="dxa"/>
          </w:tcPr>
          <w:p w:rsidR="00461B84" w:rsidRPr="001A1380" w:rsidRDefault="00461B84" w:rsidP="00605626">
            <w:pPr>
              <w:ind w:right="-2" w:firstLine="0"/>
              <w:jc w:val="center"/>
            </w:pPr>
            <w:r w:rsidRPr="001A1380">
              <w:t>20</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rsidRPr="001A1380">
              <w:t>с</w:t>
            </w:r>
            <w:r>
              <w:t>.</w:t>
            </w:r>
            <w:r w:rsidRPr="001A1380">
              <w:t xml:space="preserve"> </w:t>
            </w:r>
            <w:proofErr w:type="spellStart"/>
            <w:r>
              <w:t>Паново</w:t>
            </w:r>
            <w:proofErr w:type="spellEnd"/>
            <w:r w:rsidRPr="001A1380">
              <w:t xml:space="preserve">, ул. </w:t>
            </w:r>
            <w:r>
              <w:t>Зеленая</w:t>
            </w:r>
          </w:p>
        </w:tc>
        <w:tc>
          <w:tcPr>
            <w:tcW w:w="2393" w:type="dxa"/>
          </w:tcPr>
          <w:p w:rsidR="00461B84" w:rsidRPr="001A1380" w:rsidRDefault="00461B84" w:rsidP="00605626">
            <w:pPr>
              <w:ind w:left="-106" w:right="-127" w:firstLine="0"/>
              <w:jc w:val="center"/>
            </w:pPr>
            <w:r w:rsidRPr="001A1380">
              <w:t>Основная</w:t>
            </w:r>
          </w:p>
        </w:tc>
        <w:tc>
          <w:tcPr>
            <w:tcW w:w="2393" w:type="dxa"/>
          </w:tcPr>
          <w:p w:rsidR="00461B84" w:rsidRPr="001A1380" w:rsidRDefault="00461B84" w:rsidP="00605626">
            <w:pPr>
              <w:ind w:right="-2" w:firstLine="0"/>
              <w:jc w:val="center"/>
            </w:pPr>
            <w:r w:rsidRPr="001A1380">
              <w:t>20</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 xml:space="preserve">, </w:t>
            </w:r>
            <w:r>
              <w:t>ул. Октябрьская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w:t>
            </w:r>
            <w:r>
              <w:t xml:space="preserve"> </w:t>
            </w:r>
            <w:r w:rsidRPr="001A1380">
              <w:t xml:space="preserve">ул. </w:t>
            </w:r>
            <w:r>
              <w:t>Зеленая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 xml:space="preserve">, ул. </w:t>
            </w:r>
            <w:r>
              <w:t>Советская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 xml:space="preserve">, ул. </w:t>
            </w:r>
            <w:r>
              <w:t>Совхозная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 xml:space="preserve">, ул. </w:t>
            </w:r>
            <w:r>
              <w:t>Новая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t>22</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 xml:space="preserve">, </w:t>
            </w:r>
            <w:r>
              <w:t>ул</w:t>
            </w:r>
            <w:r w:rsidRPr="001A1380">
              <w:t xml:space="preserve">. </w:t>
            </w:r>
            <w:r>
              <w:t>Молодежная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t>20</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 xml:space="preserve">, </w:t>
            </w:r>
            <w:r>
              <w:t>ул</w:t>
            </w:r>
            <w:r w:rsidRPr="001A1380">
              <w:t xml:space="preserve">. </w:t>
            </w:r>
            <w:r>
              <w:t>Кооперативная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rsidRPr="001A1380">
              <w:t xml:space="preserve">с. </w:t>
            </w:r>
            <w:proofErr w:type="spellStart"/>
            <w:r>
              <w:t>Паново</w:t>
            </w:r>
            <w:proofErr w:type="spellEnd"/>
            <w:r w:rsidRPr="001A1380">
              <w:t xml:space="preserve">, </w:t>
            </w:r>
            <w:r>
              <w:t>ул</w:t>
            </w:r>
            <w:r w:rsidRPr="001A1380">
              <w:t xml:space="preserve">. </w:t>
            </w:r>
            <w:proofErr w:type="spellStart"/>
            <w:r>
              <w:t>Маслозаводская</w:t>
            </w:r>
            <w:proofErr w:type="spellEnd"/>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 xml:space="preserve">, </w:t>
            </w:r>
            <w:r>
              <w:t>ул</w:t>
            </w:r>
            <w:r w:rsidRPr="001A1380">
              <w:t xml:space="preserve">. </w:t>
            </w:r>
            <w:r>
              <w:t>Первомайская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rsidRPr="001A1380">
              <w:t>1</w:t>
            </w:r>
            <w:r>
              <w:t>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 xml:space="preserve">, </w:t>
            </w:r>
            <w:r>
              <w:t>ул</w:t>
            </w:r>
            <w:r w:rsidRPr="001A1380">
              <w:t xml:space="preserve">. </w:t>
            </w:r>
            <w:r>
              <w:t>1-я Рабочая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rsidRPr="001A1380">
              <w:t>1</w:t>
            </w:r>
            <w:r>
              <w:t>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с</w:t>
            </w:r>
            <w:r w:rsidRPr="001A1380">
              <w:t xml:space="preserve">. </w:t>
            </w:r>
            <w:proofErr w:type="spellStart"/>
            <w:r>
              <w:t>Паново</w:t>
            </w:r>
            <w:proofErr w:type="spellEnd"/>
            <w:r w:rsidRPr="001A1380">
              <w:t xml:space="preserve">, </w:t>
            </w:r>
            <w:r>
              <w:t>ул</w:t>
            </w:r>
            <w:r w:rsidRPr="001A1380">
              <w:t xml:space="preserve">. </w:t>
            </w:r>
            <w:r>
              <w:t>2-я Рабочая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rsidRPr="001A1380">
              <w:t>1</w:t>
            </w:r>
            <w:r>
              <w:t>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Pr="001A1380" w:rsidRDefault="00461B84" w:rsidP="00605626">
            <w:pPr>
              <w:ind w:right="-110" w:firstLine="0"/>
              <w:jc w:val="center"/>
            </w:pPr>
            <w:r>
              <w:t>д. Красный Яр, ул. Зеленая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Pr="001A1380"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Default="00461B84" w:rsidP="00605626">
            <w:pPr>
              <w:ind w:right="-110" w:firstLine="0"/>
              <w:jc w:val="center"/>
            </w:pPr>
            <w:r>
              <w:t>д. Красный Яр, ул. Военная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Default="00461B84" w:rsidP="00605626">
            <w:pPr>
              <w:ind w:right="-110" w:firstLine="0"/>
              <w:jc w:val="center"/>
            </w:pPr>
            <w:r>
              <w:t>д. Красный Яр, ул. Новая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Default="00461B84" w:rsidP="00605626">
            <w:pPr>
              <w:ind w:right="-110" w:firstLine="0"/>
              <w:jc w:val="center"/>
            </w:pPr>
            <w:r>
              <w:t>д. Камчатка, ул. Кузнечная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Default="00461B84" w:rsidP="00605626">
            <w:pPr>
              <w:ind w:right="-2" w:firstLine="0"/>
              <w:jc w:val="center"/>
            </w:pPr>
            <w:r>
              <w:t>16</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Default="00461B84" w:rsidP="00605626">
            <w:pPr>
              <w:ind w:right="-110" w:firstLine="0"/>
              <w:jc w:val="center"/>
            </w:pPr>
            <w:r>
              <w:t>д. Камчатка, ул. Центральная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Default="00461B84" w:rsidP="00605626">
            <w:pPr>
              <w:ind w:right="-2" w:firstLine="0"/>
              <w:jc w:val="center"/>
            </w:pPr>
            <w:r>
              <w:t>22</w:t>
            </w:r>
          </w:p>
        </w:tc>
      </w:tr>
      <w:tr w:rsidR="00461B84" w:rsidRPr="00FE470F" w:rsidTr="00605626">
        <w:tc>
          <w:tcPr>
            <w:tcW w:w="1188" w:type="dxa"/>
          </w:tcPr>
          <w:p w:rsidR="00461B84" w:rsidRPr="00FE470F" w:rsidRDefault="00461B84" w:rsidP="00461B84">
            <w:pPr>
              <w:numPr>
                <w:ilvl w:val="0"/>
                <w:numId w:val="20"/>
              </w:numPr>
              <w:tabs>
                <w:tab w:val="clear" w:pos="720"/>
              </w:tabs>
              <w:spacing w:before="0" w:after="0"/>
              <w:ind w:left="0" w:right="121" w:firstLine="0"/>
              <w:jc w:val="center"/>
            </w:pPr>
          </w:p>
        </w:tc>
        <w:tc>
          <w:tcPr>
            <w:tcW w:w="3596" w:type="dxa"/>
          </w:tcPr>
          <w:p w:rsidR="00461B84" w:rsidRDefault="00461B84" w:rsidP="00605626">
            <w:pPr>
              <w:ind w:right="-110" w:firstLine="0"/>
              <w:jc w:val="center"/>
            </w:pPr>
            <w:r>
              <w:t xml:space="preserve">д. </w:t>
            </w:r>
            <w:proofErr w:type="spellStart"/>
            <w:r>
              <w:t>Козулино</w:t>
            </w:r>
            <w:proofErr w:type="spellEnd"/>
            <w:r>
              <w:t>, ул. Рабочая</w:t>
            </w:r>
          </w:p>
        </w:tc>
        <w:tc>
          <w:tcPr>
            <w:tcW w:w="2393" w:type="dxa"/>
          </w:tcPr>
          <w:p w:rsidR="00461B84" w:rsidRPr="001A1380" w:rsidRDefault="00461B84" w:rsidP="00605626">
            <w:pPr>
              <w:ind w:left="-106" w:right="-127" w:firstLine="0"/>
              <w:jc w:val="center"/>
            </w:pPr>
            <w:r w:rsidRPr="001A1380">
              <w:t>Второстепенная</w:t>
            </w:r>
          </w:p>
        </w:tc>
        <w:tc>
          <w:tcPr>
            <w:tcW w:w="2393" w:type="dxa"/>
          </w:tcPr>
          <w:p w:rsidR="00461B84" w:rsidRDefault="00461B84" w:rsidP="00605626">
            <w:pPr>
              <w:ind w:right="-2" w:firstLine="0"/>
              <w:jc w:val="center"/>
            </w:pPr>
            <w:r>
              <w:t>16</w:t>
            </w:r>
          </w:p>
        </w:tc>
      </w:tr>
      <w:tr w:rsidR="00E14FEC" w:rsidRPr="00FE470F" w:rsidTr="00605626">
        <w:tc>
          <w:tcPr>
            <w:tcW w:w="1188" w:type="dxa"/>
          </w:tcPr>
          <w:p w:rsidR="00E14FEC" w:rsidRPr="00FE470F" w:rsidRDefault="00E14FEC" w:rsidP="00461B84">
            <w:pPr>
              <w:numPr>
                <w:ilvl w:val="0"/>
                <w:numId w:val="20"/>
              </w:numPr>
              <w:tabs>
                <w:tab w:val="clear" w:pos="720"/>
              </w:tabs>
              <w:spacing w:before="0" w:after="0"/>
              <w:ind w:left="0" w:right="121" w:firstLine="0"/>
              <w:jc w:val="center"/>
            </w:pPr>
          </w:p>
        </w:tc>
        <w:tc>
          <w:tcPr>
            <w:tcW w:w="3596" w:type="dxa"/>
          </w:tcPr>
          <w:p w:rsidR="00E14FEC" w:rsidRDefault="00E14FEC" w:rsidP="00605626">
            <w:pPr>
              <w:ind w:right="-110" w:firstLine="0"/>
              <w:jc w:val="center"/>
            </w:pPr>
            <w:r>
              <w:t xml:space="preserve">д. </w:t>
            </w:r>
            <w:proofErr w:type="spellStart"/>
            <w:r>
              <w:t>Козулино</w:t>
            </w:r>
            <w:proofErr w:type="spellEnd"/>
            <w:r>
              <w:t>, ул. Заречная</w:t>
            </w:r>
          </w:p>
        </w:tc>
        <w:tc>
          <w:tcPr>
            <w:tcW w:w="2393" w:type="dxa"/>
          </w:tcPr>
          <w:p w:rsidR="00E14FEC" w:rsidRPr="001A1380" w:rsidRDefault="00E14FEC" w:rsidP="00605626">
            <w:pPr>
              <w:ind w:left="-106" w:right="-127" w:firstLine="0"/>
              <w:jc w:val="center"/>
            </w:pPr>
            <w:r w:rsidRPr="001A1380">
              <w:t>Второстепенная</w:t>
            </w:r>
          </w:p>
        </w:tc>
        <w:tc>
          <w:tcPr>
            <w:tcW w:w="2393" w:type="dxa"/>
          </w:tcPr>
          <w:p w:rsidR="00E14FEC" w:rsidRDefault="00E14FEC" w:rsidP="00605626">
            <w:pPr>
              <w:ind w:right="-2" w:firstLine="0"/>
              <w:jc w:val="center"/>
            </w:pPr>
            <w:r>
              <w:t>16</w:t>
            </w:r>
          </w:p>
        </w:tc>
      </w:tr>
    </w:tbl>
    <w:p w:rsidR="00461B84" w:rsidRDefault="00461B84" w:rsidP="00C90796">
      <w:pPr>
        <w:spacing w:line="276" w:lineRule="auto"/>
        <w:rPr>
          <w:b/>
        </w:rPr>
      </w:pPr>
    </w:p>
    <w:p w:rsidR="002E21F2" w:rsidRPr="00F3110C" w:rsidRDefault="002E21F2" w:rsidP="00C90796">
      <w:pPr>
        <w:spacing w:line="276" w:lineRule="auto"/>
        <w:rPr>
          <w:b/>
        </w:rPr>
      </w:pPr>
      <w:r w:rsidRPr="00F3110C">
        <w:rPr>
          <w:b/>
        </w:rPr>
        <w:t>Статья 22.</w:t>
      </w:r>
      <w:r w:rsidRPr="00F3110C">
        <w:rPr>
          <w:b/>
        </w:rPr>
        <w:tab/>
        <w:t>Перечень территориальных зон, выделенных на картах градостроительного зонирования территории, действие градостроительных регламентов на которые не распространяется или для которых градостроительные регламенты не устанавливаются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1"/>
        <w:gridCol w:w="7299"/>
      </w:tblGrid>
      <w:tr w:rsidR="002E21F2" w:rsidRPr="00F3110C" w:rsidTr="00DC1050">
        <w:tc>
          <w:tcPr>
            <w:tcW w:w="2271" w:type="dxa"/>
            <w:shd w:val="clear" w:color="auto" w:fill="auto"/>
          </w:tcPr>
          <w:p w:rsidR="002E21F2" w:rsidRPr="00F3110C" w:rsidRDefault="002E21F2" w:rsidP="002E21F2">
            <w:pPr>
              <w:spacing w:before="0" w:after="0"/>
              <w:ind w:right="0" w:firstLine="0"/>
              <w:jc w:val="center"/>
            </w:pPr>
            <w:bookmarkStart w:id="144" w:name="_Toc305326046"/>
            <w:r w:rsidRPr="00F3110C">
              <w:t>Обозначение территориальной зоны на карте градостроительного зонирования</w:t>
            </w:r>
          </w:p>
        </w:tc>
        <w:tc>
          <w:tcPr>
            <w:tcW w:w="7300" w:type="dxa"/>
            <w:shd w:val="clear" w:color="auto" w:fill="auto"/>
          </w:tcPr>
          <w:p w:rsidR="002E21F2" w:rsidRPr="00F3110C" w:rsidRDefault="002E21F2" w:rsidP="002E21F2">
            <w:pPr>
              <w:spacing w:before="0" w:after="0"/>
              <w:ind w:right="0" w:firstLine="0"/>
              <w:jc w:val="center"/>
            </w:pPr>
            <w:r w:rsidRPr="00F3110C">
              <w:t>Наименование территориальной зоны</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Л</w:t>
            </w:r>
          </w:p>
        </w:tc>
        <w:tc>
          <w:tcPr>
            <w:tcW w:w="7300" w:type="dxa"/>
            <w:shd w:val="clear" w:color="auto" w:fill="auto"/>
          </w:tcPr>
          <w:p w:rsidR="002E21F2" w:rsidRPr="00F3110C" w:rsidRDefault="002E21F2" w:rsidP="002E21F2">
            <w:pPr>
              <w:spacing w:before="0" w:after="0"/>
              <w:ind w:right="0" w:firstLine="0"/>
            </w:pPr>
            <w:r w:rsidRPr="00F3110C">
              <w:t>Земли лесного фонда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В</w:t>
            </w:r>
          </w:p>
        </w:tc>
        <w:tc>
          <w:tcPr>
            <w:tcW w:w="7300" w:type="dxa"/>
            <w:shd w:val="clear" w:color="auto" w:fill="auto"/>
          </w:tcPr>
          <w:p w:rsidR="002E21F2" w:rsidRPr="00F3110C" w:rsidRDefault="002E21F2" w:rsidP="002E21F2">
            <w:pPr>
              <w:spacing w:before="0" w:after="0"/>
              <w:ind w:right="0" w:firstLine="0"/>
            </w:pPr>
            <w:r w:rsidRPr="00F3110C">
              <w:t>Земли, покрытые поверхностными водами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З</w:t>
            </w:r>
          </w:p>
        </w:tc>
        <w:tc>
          <w:tcPr>
            <w:tcW w:w="7300" w:type="dxa"/>
            <w:shd w:val="clear" w:color="auto" w:fill="auto"/>
          </w:tcPr>
          <w:p w:rsidR="002E21F2" w:rsidRPr="00F3110C" w:rsidRDefault="002E21F2" w:rsidP="002E21F2">
            <w:pPr>
              <w:spacing w:before="0" w:after="0"/>
              <w:ind w:right="0" w:firstLine="0"/>
            </w:pPr>
            <w:r w:rsidRPr="00F3110C">
              <w:t>Земли запаса</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t>СХН</w:t>
            </w:r>
          </w:p>
        </w:tc>
        <w:tc>
          <w:tcPr>
            <w:tcW w:w="7300" w:type="dxa"/>
            <w:shd w:val="clear" w:color="auto" w:fill="auto"/>
          </w:tcPr>
          <w:p w:rsidR="002E21F2" w:rsidRPr="00F3110C" w:rsidRDefault="002E21F2" w:rsidP="002E21F2">
            <w:pPr>
              <w:spacing w:before="0" w:after="0"/>
              <w:ind w:right="0" w:firstLine="0"/>
            </w:pPr>
            <w:r w:rsidRPr="00F3110C">
              <w:t>Сельскохозяйственные угодья</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ООТ</w:t>
            </w:r>
          </w:p>
        </w:tc>
        <w:tc>
          <w:tcPr>
            <w:tcW w:w="7300" w:type="dxa"/>
            <w:shd w:val="clear" w:color="auto" w:fill="auto"/>
          </w:tcPr>
          <w:p w:rsidR="002E21F2" w:rsidRPr="00F3110C" w:rsidRDefault="002E21F2" w:rsidP="002E21F2">
            <w:pPr>
              <w:spacing w:before="0" w:after="0"/>
              <w:ind w:right="0" w:firstLine="0"/>
            </w:pPr>
            <w:r w:rsidRPr="00F3110C">
              <w:t>Особо охраняемые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ООПТ</w:t>
            </w:r>
          </w:p>
        </w:tc>
        <w:tc>
          <w:tcPr>
            <w:tcW w:w="7300" w:type="dxa"/>
            <w:shd w:val="clear" w:color="auto" w:fill="auto"/>
          </w:tcPr>
          <w:p w:rsidR="002E21F2" w:rsidRPr="00F3110C" w:rsidRDefault="002E21F2" w:rsidP="002E21F2">
            <w:pPr>
              <w:spacing w:before="0" w:after="0"/>
              <w:ind w:right="0" w:firstLine="0"/>
            </w:pPr>
            <w:r w:rsidRPr="00F3110C">
              <w:t>Особо охраняемые природные территории</w:t>
            </w:r>
          </w:p>
        </w:tc>
      </w:tr>
      <w:tr w:rsidR="002E21F2" w:rsidRPr="00F3110C" w:rsidTr="00DC1050">
        <w:tc>
          <w:tcPr>
            <w:tcW w:w="2271" w:type="dxa"/>
            <w:shd w:val="clear" w:color="auto" w:fill="auto"/>
          </w:tcPr>
          <w:p w:rsidR="002E21F2" w:rsidRPr="00F3110C" w:rsidRDefault="002E21F2" w:rsidP="002E21F2">
            <w:pPr>
              <w:spacing w:before="0" w:after="0"/>
              <w:ind w:right="0" w:firstLine="0"/>
              <w:jc w:val="center"/>
            </w:pPr>
            <w:r w:rsidRPr="00F3110C">
              <w:t>ТОП</w:t>
            </w:r>
          </w:p>
        </w:tc>
        <w:tc>
          <w:tcPr>
            <w:tcW w:w="7300" w:type="dxa"/>
            <w:shd w:val="clear" w:color="auto" w:fill="auto"/>
          </w:tcPr>
          <w:p w:rsidR="002E21F2" w:rsidRPr="00F3110C" w:rsidRDefault="002E21F2" w:rsidP="002E21F2">
            <w:pPr>
              <w:spacing w:before="0" w:after="0"/>
              <w:ind w:right="0" w:firstLine="0"/>
            </w:pPr>
            <w:r w:rsidRPr="00F3110C">
              <w:t>Территории общего пользования</w:t>
            </w:r>
          </w:p>
        </w:tc>
      </w:tr>
    </w:tbl>
    <w:p w:rsidR="000E34C8" w:rsidRPr="002E21F2" w:rsidRDefault="000E34C8" w:rsidP="000E34C8">
      <w:pPr>
        <w:rPr>
          <w:b/>
          <w:sz w:val="28"/>
          <w:szCs w:val="28"/>
        </w:rPr>
      </w:pPr>
    </w:p>
    <w:bookmarkEnd w:id="144"/>
    <w:p w:rsidR="000E34C8" w:rsidRPr="00C90796" w:rsidRDefault="000E34C8" w:rsidP="00EC4B02">
      <w:pPr>
        <w:pStyle w:val="2"/>
        <w:ind w:right="-2"/>
        <w:jc w:val="both"/>
        <w:rPr>
          <w:b w:val="0"/>
          <w:sz w:val="28"/>
          <w:szCs w:val="28"/>
        </w:rPr>
        <w:sectPr w:rsidR="000E34C8" w:rsidRPr="00C90796" w:rsidSect="004A376F">
          <w:footerReference w:type="even" r:id="rId14"/>
          <w:footerReference w:type="default" r:id="rId15"/>
          <w:pgSz w:w="11906" w:h="16838" w:code="9"/>
          <w:pgMar w:top="1134" w:right="1134" w:bottom="1134" w:left="1418" w:header="709" w:footer="709" w:gutter="0"/>
          <w:cols w:space="708"/>
          <w:titlePg/>
          <w:docGrid w:linePitch="360"/>
        </w:sectPr>
      </w:pPr>
    </w:p>
    <w:p w:rsidR="00C90796" w:rsidRPr="00F3110C" w:rsidRDefault="00C90796" w:rsidP="00C90796">
      <w:pPr>
        <w:spacing w:before="24" w:line="241" w:lineRule="auto"/>
        <w:ind w:right="46"/>
        <w:jc w:val="center"/>
      </w:pPr>
      <w:r w:rsidRPr="00F3110C">
        <w:rPr>
          <w:b/>
          <w:bCs/>
          <w:spacing w:val="-2"/>
        </w:rPr>
        <w:lastRenderedPageBreak/>
        <w:t>Ч</w:t>
      </w:r>
      <w:r w:rsidRPr="00F3110C">
        <w:rPr>
          <w:b/>
          <w:bCs/>
          <w:spacing w:val="2"/>
        </w:rPr>
        <w:t>АС</w:t>
      </w:r>
      <w:r w:rsidRPr="00F3110C">
        <w:rPr>
          <w:b/>
          <w:bCs/>
          <w:spacing w:val="-3"/>
        </w:rPr>
        <w:t>Т</w:t>
      </w:r>
      <w:r w:rsidRPr="00F3110C">
        <w:rPr>
          <w:b/>
          <w:bCs/>
        </w:rPr>
        <w:t xml:space="preserve">Ь </w:t>
      </w:r>
      <w:r w:rsidRPr="00F3110C">
        <w:rPr>
          <w:b/>
          <w:bCs/>
          <w:spacing w:val="-1"/>
        </w:rPr>
        <w:t>I</w:t>
      </w:r>
      <w:r w:rsidRPr="00F3110C">
        <w:rPr>
          <w:b/>
          <w:bCs/>
          <w:spacing w:val="-1"/>
          <w:lang w:val="en-US"/>
        </w:rPr>
        <w:t>II</w:t>
      </w:r>
      <w:r w:rsidRPr="00F3110C">
        <w:rPr>
          <w:b/>
          <w:bCs/>
        </w:rPr>
        <w:t>. ГРАДОСТРОИТЕЛЬНЫЕ РЕГЛАМЕНТЫ</w:t>
      </w:r>
      <w:r w:rsidR="00B82601">
        <w:rPr>
          <w:b/>
          <w:bCs/>
        </w:rPr>
        <w:t xml:space="preserve"> В ЧАСТИ ВИДОВ И ПАРАМЕТРОВ РАЗРЕШЕННОГО ИСПОЛЬЗОВАНИЯ ЗЕМЕЛЬНЫХ УЧАСТКОВ И ОБЪЕКТОВ КАПИТАЛЬНОГО СТРОИТЕЛЬСТВА</w:t>
      </w:r>
    </w:p>
    <w:p w:rsidR="00C90796" w:rsidRPr="00F3110C" w:rsidRDefault="00C90796" w:rsidP="00C90796">
      <w:pPr>
        <w:spacing w:line="360" w:lineRule="auto"/>
      </w:pPr>
    </w:p>
    <w:p w:rsidR="00197F23" w:rsidRPr="00C90796" w:rsidRDefault="00C90796" w:rsidP="00C90796">
      <w:pPr>
        <w:spacing w:before="0" w:after="0"/>
        <w:ind w:right="0" w:firstLine="0"/>
        <w:jc w:val="left"/>
        <w:rPr>
          <w:b/>
          <w:bCs/>
          <w:iCs/>
          <w:caps/>
          <w:sz w:val="28"/>
          <w:szCs w:val="28"/>
        </w:rPr>
      </w:pPr>
      <w:r>
        <w:rPr>
          <w:b/>
          <w:bCs/>
          <w:iCs/>
          <w:caps/>
          <w:sz w:val="28"/>
          <w:szCs w:val="28"/>
        </w:rPr>
        <w:t xml:space="preserve">Глава </w:t>
      </w:r>
      <w:r w:rsidRPr="00C90796">
        <w:rPr>
          <w:b/>
          <w:bCs/>
          <w:iCs/>
          <w:caps/>
          <w:sz w:val="28"/>
          <w:szCs w:val="28"/>
        </w:rPr>
        <w:t>8</w:t>
      </w:r>
      <w:r w:rsidRPr="00B22295">
        <w:rPr>
          <w:b/>
          <w:bCs/>
          <w:iCs/>
          <w:caps/>
          <w:sz w:val="28"/>
          <w:szCs w:val="28"/>
        </w:rPr>
        <w:t xml:space="preserve">. </w:t>
      </w:r>
      <w:r w:rsidRPr="00C90796">
        <w:rPr>
          <w:b/>
          <w:bCs/>
          <w:iCs/>
          <w:caps/>
          <w:sz w:val="28"/>
          <w:szCs w:val="28"/>
        </w:rPr>
        <w:t>ГРАДОСТРОИТЕЛЬНЫЕ РЕГЛАМЕНТЫ</w:t>
      </w:r>
      <w:r w:rsidR="004667BE">
        <w:rPr>
          <w:b/>
          <w:bCs/>
          <w:iCs/>
          <w:caps/>
          <w:sz w:val="28"/>
          <w:szCs w:val="28"/>
        </w:rPr>
        <w:t>, установленные для</w:t>
      </w:r>
      <w:r w:rsidRPr="00C90796">
        <w:rPr>
          <w:b/>
          <w:bCs/>
          <w:iCs/>
          <w:caps/>
          <w:sz w:val="28"/>
          <w:szCs w:val="28"/>
        </w:rPr>
        <w:t xml:space="preserve"> ТЕРРИТОРИАЛЬНЫХ ЗОН, ВЫДЕЛЕННЫХ НА </w:t>
      </w:r>
      <w:r w:rsidR="004667BE">
        <w:rPr>
          <w:b/>
          <w:bCs/>
          <w:iCs/>
          <w:caps/>
          <w:sz w:val="28"/>
          <w:szCs w:val="28"/>
        </w:rPr>
        <w:t xml:space="preserve">карте градостроительного зонирования </w:t>
      </w:r>
      <w:r w:rsidRPr="00C90796">
        <w:rPr>
          <w:b/>
          <w:bCs/>
          <w:iCs/>
          <w:caps/>
          <w:sz w:val="28"/>
          <w:szCs w:val="28"/>
        </w:rPr>
        <w:t xml:space="preserve">ТЕРРИТОРИИ </w:t>
      </w:r>
      <w:r w:rsidR="00741AED">
        <w:rPr>
          <w:b/>
          <w:bCs/>
          <w:iCs/>
          <w:caps/>
          <w:sz w:val="28"/>
          <w:szCs w:val="28"/>
        </w:rPr>
        <w:t>ПАНОВСКОГО</w:t>
      </w:r>
      <w:r w:rsidRPr="00C90796">
        <w:rPr>
          <w:b/>
          <w:bCs/>
          <w:iCs/>
          <w:caps/>
          <w:sz w:val="28"/>
          <w:szCs w:val="28"/>
        </w:rPr>
        <w:t xml:space="preserve"> СЕЛЬСКОГО ПОСЕЛЕНИЯ</w:t>
      </w:r>
    </w:p>
    <w:p w:rsidR="00DC1050" w:rsidRDefault="00DC1050" w:rsidP="00C90796">
      <w:pPr>
        <w:spacing w:before="0" w:after="0"/>
        <w:ind w:right="0" w:firstLine="0"/>
      </w:pPr>
    </w:p>
    <w:tbl>
      <w:tblPr>
        <w:tblW w:w="14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20"/>
        <w:gridCol w:w="5760"/>
        <w:gridCol w:w="900"/>
        <w:gridCol w:w="1080"/>
        <w:gridCol w:w="1440"/>
        <w:gridCol w:w="1260"/>
        <w:gridCol w:w="1749"/>
      </w:tblGrid>
      <w:tr w:rsidR="00DC1050" w:rsidRPr="00BD0A16" w:rsidTr="00DC1050">
        <w:trPr>
          <w:trHeight w:val="567"/>
          <w:tblHeader/>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Наименование и код вида разрешенного использования</w:t>
            </w:r>
          </w:p>
        </w:tc>
        <w:tc>
          <w:tcPr>
            <w:tcW w:w="57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Описание вида разрешенного использования</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Предельные размеры земельных участков</w:t>
            </w:r>
            <w:r>
              <w:rPr>
                <w:sz w:val="20"/>
                <w:szCs w:val="20"/>
              </w:rPr>
              <w:t>, м2</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Предельное количество этажей/Предельная высота</w:t>
            </w:r>
            <w:r>
              <w:rPr>
                <w:sz w:val="20"/>
                <w:szCs w:val="20"/>
              </w:rPr>
              <w:t>, м</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Максимальный процент</w:t>
            </w:r>
            <w:r w:rsidRPr="00BD0A16">
              <w:rPr>
                <w:sz w:val="20"/>
                <w:szCs w:val="20"/>
              </w:rPr>
              <w:t xml:space="preserve">  застройки</w:t>
            </w:r>
            <w:r>
              <w:rPr>
                <w:sz w:val="20"/>
                <w:szCs w:val="20"/>
              </w:rPr>
              <w:t xml:space="preserve">, </w:t>
            </w:r>
            <w:r w:rsidRPr="00BD0A16">
              <w:rPr>
                <w:sz w:val="20"/>
                <w:szCs w:val="20"/>
              </w:rPr>
              <w:t xml:space="preserve">% </w:t>
            </w:r>
          </w:p>
        </w:tc>
        <w:tc>
          <w:tcPr>
            <w:tcW w:w="1749" w:type="dxa"/>
            <w:vMerge w:val="restart"/>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r>
              <w:rPr>
                <w:sz w:val="20"/>
                <w:szCs w:val="20"/>
              </w:rPr>
              <w:t xml:space="preserve">Минимальные </w:t>
            </w:r>
            <w:r w:rsidRPr="00BD0A16">
              <w:rPr>
                <w:sz w:val="20"/>
                <w:szCs w:val="20"/>
              </w:rPr>
              <w:t>отступы от границ земельного участка</w:t>
            </w:r>
            <w:r>
              <w:rPr>
                <w:sz w:val="20"/>
                <w:szCs w:val="20"/>
              </w:rPr>
              <w:t>, м</w:t>
            </w:r>
          </w:p>
        </w:tc>
      </w:tr>
      <w:tr w:rsidR="00DC1050" w:rsidRPr="00BD0A16" w:rsidTr="00DC1050">
        <w:trPr>
          <w:trHeight w:val="501"/>
          <w:tblHeader/>
        </w:trPr>
        <w:tc>
          <w:tcPr>
            <w:tcW w:w="252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57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proofErr w:type="spellStart"/>
            <w:r w:rsidRPr="00BD0A16">
              <w:rPr>
                <w:sz w:val="20"/>
                <w:szCs w:val="20"/>
              </w:rPr>
              <w:t>min</w:t>
            </w:r>
            <w:proofErr w:type="spellEnd"/>
          </w:p>
        </w:tc>
        <w:tc>
          <w:tcPr>
            <w:tcW w:w="1080" w:type="dxa"/>
            <w:tcBorders>
              <w:top w:val="single" w:sz="4" w:space="0" w:color="auto"/>
              <w:left w:val="single" w:sz="4" w:space="0" w:color="auto"/>
              <w:bottom w:val="single" w:sz="4" w:space="0" w:color="auto"/>
              <w:right w:val="single" w:sz="4" w:space="0" w:color="auto"/>
            </w:tcBorders>
            <w:noWrap/>
            <w:vAlign w:val="center"/>
          </w:tcPr>
          <w:p w:rsidR="00DC1050" w:rsidRPr="00BD0A16" w:rsidRDefault="00DC1050" w:rsidP="00DC1050">
            <w:pPr>
              <w:spacing w:before="0" w:after="0"/>
              <w:ind w:right="0" w:firstLine="0"/>
              <w:jc w:val="center"/>
              <w:rPr>
                <w:sz w:val="20"/>
                <w:szCs w:val="20"/>
              </w:rPr>
            </w:pPr>
            <w:proofErr w:type="spellStart"/>
            <w:r w:rsidRPr="00BD0A16">
              <w:rPr>
                <w:sz w:val="20"/>
                <w:szCs w:val="20"/>
              </w:rPr>
              <w:t>max</w:t>
            </w:r>
            <w:proofErr w:type="spellEnd"/>
          </w:p>
        </w:tc>
        <w:tc>
          <w:tcPr>
            <w:tcW w:w="144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rPr>
                <w:sz w:val="20"/>
                <w:szCs w:val="20"/>
              </w:rPr>
            </w:pP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917508" w:rsidP="00DC1050">
            <w:pPr>
              <w:spacing w:before="0" w:after="0"/>
              <w:ind w:right="0" w:firstLine="0"/>
              <w:jc w:val="center"/>
              <w:rPr>
                <w:sz w:val="20"/>
                <w:szCs w:val="20"/>
              </w:rPr>
            </w:pPr>
            <w:r>
              <w:rPr>
                <w:b/>
              </w:rPr>
              <w:t>Жилая зона</w:t>
            </w:r>
            <w:r w:rsidR="00DC1050">
              <w:rPr>
                <w:b/>
              </w:rPr>
              <w:t xml:space="preserve"> (Ж-1)</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DC1050" w:rsidRPr="00265F79" w:rsidRDefault="00DC1050" w:rsidP="00DC1050">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2122AE">
            <w:pPr>
              <w:spacing w:before="0" w:after="0"/>
              <w:ind w:right="0" w:firstLine="0"/>
              <w:jc w:val="center"/>
              <w:rPr>
                <w:sz w:val="20"/>
                <w:szCs w:val="20"/>
              </w:rPr>
            </w:pPr>
            <w:r>
              <w:rPr>
                <w:sz w:val="20"/>
                <w:szCs w:val="20"/>
              </w:rPr>
              <w:t>2</w:t>
            </w:r>
            <w:r w:rsidR="002122AE">
              <w:rPr>
                <w:sz w:val="20"/>
                <w:szCs w:val="20"/>
              </w:rPr>
              <w:t>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Малоэтажная многоквартирная жилая застройка</w:t>
            </w:r>
            <w:r>
              <w:rPr>
                <w:sz w:val="20"/>
                <w:szCs w:val="20"/>
              </w:rPr>
              <w:t xml:space="preserve"> (2.1.1)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DC1050" w:rsidRPr="00265F79" w:rsidRDefault="00DC1050" w:rsidP="00DC1050">
            <w:pPr>
              <w:spacing w:before="0" w:after="0"/>
              <w:ind w:right="0" w:firstLine="0"/>
              <w:rPr>
                <w:sz w:val="20"/>
                <w:szCs w:val="20"/>
              </w:rPr>
            </w:pPr>
            <w:r w:rsidRPr="00265F79">
              <w:rPr>
                <w:sz w:val="20"/>
                <w:szCs w:val="20"/>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w:t>
            </w:r>
            <w:r>
              <w:rPr>
                <w:sz w:val="20"/>
                <w:szCs w:val="20"/>
              </w:rPr>
              <w:t>встроено</w:t>
            </w:r>
            <w:r w:rsidRPr="00265F79">
              <w:rPr>
                <w:sz w:val="20"/>
                <w:szCs w:val="20"/>
              </w:rPr>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30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122AE" w:rsidP="008B77E8">
            <w:pPr>
              <w:spacing w:before="0" w:after="0"/>
              <w:ind w:right="0" w:firstLine="0"/>
              <w:jc w:val="center"/>
              <w:rPr>
                <w:sz w:val="20"/>
                <w:szCs w:val="20"/>
              </w:rPr>
            </w:pPr>
            <w:r>
              <w:rPr>
                <w:sz w:val="20"/>
                <w:szCs w:val="20"/>
              </w:rPr>
              <w:t>4</w:t>
            </w:r>
            <w:r w:rsidR="00DC1050" w:rsidRPr="00BD0A16">
              <w:rPr>
                <w:sz w:val="20"/>
                <w:szCs w:val="20"/>
              </w:rPr>
              <w:t>/</w:t>
            </w:r>
            <w:r w:rsidR="00DC1050">
              <w:rPr>
                <w:sz w:val="20"/>
                <w:szCs w:val="20"/>
              </w:rPr>
              <w:t>1</w:t>
            </w:r>
            <w:r w:rsidR="008B77E8">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BD0A16">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t>Для ведения личного подсобного хозяйства</w:t>
            </w:r>
            <w:r>
              <w:rPr>
                <w:sz w:val="20"/>
                <w:szCs w:val="20"/>
              </w:rPr>
              <w:t xml:space="preserve"> (2.2)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265F79" w:rsidRDefault="00DC1050" w:rsidP="00DC1050">
            <w:pPr>
              <w:spacing w:before="0" w:after="0"/>
              <w:ind w:right="0" w:firstLine="0"/>
              <w:rPr>
                <w:sz w:val="20"/>
                <w:szCs w:val="20"/>
              </w:rPr>
            </w:pPr>
            <w:r w:rsidRPr="00265F79">
              <w:rPr>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C1050" w:rsidRPr="00265F79" w:rsidRDefault="00DC1050" w:rsidP="00DC1050">
            <w:pPr>
              <w:spacing w:before="0" w:after="0"/>
              <w:ind w:right="0" w:firstLine="0"/>
              <w:rPr>
                <w:sz w:val="20"/>
                <w:szCs w:val="20"/>
              </w:rPr>
            </w:pPr>
            <w:r w:rsidRPr="00265F79">
              <w:rPr>
                <w:sz w:val="20"/>
                <w:szCs w:val="20"/>
              </w:rPr>
              <w:lastRenderedPageBreak/>
              <w:t>производство сельскохозяйственной продукции;</w:t>
            </w:r>
          </w:p>
          <w:p w:rsidR="00DC1050" w:rsidRPr="00265F79" w:rsidRDefault="00DC1050" w:rsidP="00DC1050">
            <w:pPr>
              <w:spacing w:before="0" w:after="0"/>
              <w:ind w:right="0" w:firstLine="0"/>
              <w:rPr>
                <w:sz w:val="20"/>
                <w:szCs w:val="20"/>
              </w:rPr>
            </w:pPr>
            <w:r w:rsidRPr="00265F79">
              <w:rPr>
                <w:sz w:val="20"/>
                <w:szCs w:val="20"/>
              </w:rPr>
              <w:t>размещение гаража и иных вспомогательных сооружений;</w:t>
            </w:r>
          </w:p>
          <w:p w:rsidR="00DC1050" w:rsidRDefault="00DC1050" w:rsidP="00DC1050">
            <w:pPr>
              <w:spacing w:before="0" w:after="0"/>
              <w:ind w:right="0" w:firstLine="0"/>
              <w:rPr>
                <w:sz w:val="20"/>
                <w:szCs w:val="20"/>
              </w:rPr>
            </w:pPr>
            <w:r w:rsidRPr="00265F79">
              <w:rPr>
                <w:sz w:val="20"/>
                <w:szCs w:val="20"/>
              </w:rPr>
              <w:t>содержание сельскохозяйственных животных</w:t>
            </w:r>
          </w:p>
          <w:p w:rsidR="00DC1050" w:rsidRPr="00265F79"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lastRenderedPageBreak/>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80</w:t>
            </w:r>
            <w:r w:rsidR="00DC1050"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276F0B" w:rsidRDefault="00DC1050" w:rsidP="00DC1050">
            <w:pPr>
              <w:spacing w:before="0" w:after="0"/>
              <w:ind w:right="0" w:firstLine="0"/>
              <w:jc w:val="center"/>
              <w:rPr>
                <w:sz w:val="20"/>
                <w:szCs w:val="20"/>
              </w:rPr>
            </w:pPr>
            <w:r w:rsidRPr="00276F0B">
              <w:rPr>
                <w:sz w:val="20"/>
                <w:szCs w:val="20"/>
              </w:rPr>
              <w:lastRenderedPageBreak/>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E0AB7" w:rsidRDefault="00DC1050" w:rsidP="00DC1050">
            <w:pPr>
              <w:spacing w:before="0" w:after="0"/>
              <w:ind w:right="0" w:firstLine="0"/>
              <w:rPr>
                <w:sz w:val="20"/>
                <w:szCs w:val="20"/>
              </w:rPr>
            </w:pPr>
            <w:r w:rsidRPr="00DE0AB7">
              <w:rPr>
                <w:sz w:val="20"/>
                <w:szCs w:val="20"/>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C1050" w:rsidRPr="00DE0AB7" w:rsidRDefault="00DC1050" w:rsidP="00DC1050">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20</w:t>
            </w:r>
            <w:r w:rsidR="00DC1050">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 xml:space="preserve">Обслуживание жилой застройки </w:t>
            </w:r>
            <w:r>
              <w:rPr>
                <w:sz w:val="20"/>
                <w:szCs w:val="20"/>
              </w:rPr>
              <w:t>(2.7)</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rPr>
                <w:sz w:val="20"/>
                <w:szCs w:val="20"/>
              </w:rPr>
            </w:pPr>
            <w:r w:rsidRPr="001E4BD4">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A70D90" w:rsidRPr="001E4BD4" w:rsidRDefault="00A70D90" w:rsidP="00A70D90">
            <w:pPr>
              <w:spacing w:before="0" w:after="0"/>
              <w:ind w:right="0" w:firstLine="0"/>
              <w:jc w:val="center"/>
              <w:rPr>
                <w:sz w:val="20"/>
                <w:szCs w:val="20"/>
              </w:rPr>
            </w:pPr>
            <w:r w:rsidRPr="001E4BD4">
              <w:rPr>
                <w:sz w:val="20"/>
                <w:szCs w:val="20"/>
              </w:rPr>
              <w:t>В соответствии с параметрами для видов разрешенного использования с кодами 3.1, 3.2, 3.3, 3.4.1, 3.5.1, 3.6, 3.7, 3.10.1, 4.1, 4.3, 4.4, 4.6, 4.7, 4.9</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B526EB" w:rsidRDefault="00A70D90" w:rsidP="00A70D90">
            <w:pPr>
              <w:spacing w:before="0" w:after="0"/>
              <w:ind w:right="0" w:firstLine="0"/>
              <w:jc w:val="center"/>
              <w:rPr>
                <w:sz w:val="20"/>
                <w:szCs w:val="20"/>
              </w:rPr>
            </w:pPr>
            <w:r>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tcPr>
          <w:p w:rsidR="00A70D90" w:rsidRPr="00A70D90" w:rsidRDefault="00A70D90" w:rsidP="00A70D90">
            <w:pPr>
              <w:pStyle w:val="Default"/>
              <w:jc w:val="both"/>
              <w:rPr>
                <w:color w:val="auto"/>
                <w:sz w:val="20"/>
                <w:szCs w:val="20"/>
              </w:rPr>
            </w:pPr>
            <w:r w:rsidRPr="00A70D90">
              <w:rPr>
                <w:color w:val="auto"/>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70D90">
              <w:rPr>
                <w:color w:val="auto"/>
                <w:sz w:val="20"/>
                <w:szCs w:val="20"/>
              </w:rPr>
              <w:t>машино-места</w:t>
            </w:r>
            <w:proofErr w:type="spellEnd"/>
            <w:r w:rsidRPr="00A70D90">
              <w:rPr>
                <w:color w:val="auto"/>
                <w:sz w:val="20"/>
                <w:szCs w:val="20"/>
              </w:rPr>
              <w:t xml:space="preserve">, за исключением гаражей, размещение которых предусмотрено содержанием вида разрешенного использования с кодом 4.9 </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7F3F62" w:rsidRDefault="00A70D90" w:rsidP="00A70D90">
            <w:pPr>
              <w:spacing w:before="0" w:after="0"/>
              <w:ind w:right="0" w:firstLine="0"/>
              <w:jc w:val="center"/>
              <w:rPr>
                <w:sz w:val="20"/>
                <w:szCs w:val="20"/>
              </w:rPr>
            </w:pPr>
            <w:r w:rsidRPr="007F3F62">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7F3F62" w:rsidRDefault="00822672"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sidRPr="00B96340">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F339B9" w:rsidRDefault="00A70D90" w:rsidP="00A70D90">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A70D90" w:rsidP="00A70D90">
            <w:pPr>
              <w:spacing w:before="0" w:after="0"/>
              <w:ind w:right="0" w:firstLine="0"/>
              <w:jc w:val="center"/>
              <w:rPr>
                <w:sz w:val="20"/>
                <w:szCs w:val="20"/>
              </w:rPr>
            </w:pPr>
            <w:r w:rsidRPr="007F3F62">
              <w:rPr>
                <w:sz w:val="20"/>
                <w:szCs w:val="20"/>
              </w:rPr>
              <w:t>1</w:t>
            </w:r>
            <w:r>
              <w:rPr>
                <w:sz w:val="20"/>
                <w:szCs w:val="20"/>
              </w:rPr>
              <w:t xml:space="preserve"> (при блокированном размещении </w:t>
            </w:r>
            <w:r w:rsidRPr="00F339B9">
              <w:rPr>
                <w:sz w:val="20"/>
                <w:szCs w:val="20"/>
              </w:rPr>
              <w:t>не устанавливаются</w:t>
            </w:r>
            <w:r>
              <w:rPr>
                <w:sz w:val="20"/>
                <w:szCs w:val="20"/>
              </w:rPr>
              <w:t xml:space="preserve">)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333026">
              <w:rPr>
                <w:sz w:val="20"/>
                <w:szCs w:val="20"/>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8B77E8">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8B77E8"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567680" w:rsidRDefault="00822672" w:rsidP="00822672">
            <w:pPr>
              <w:spacing w:before="0" w:after="0"/>
              <w:ind w:right="0" w:firstLine="0"/>
              <w:jc w:val="center"/>
              <w:rPr>
                <w:sz w:val="20"/>
                <w:szCs w:val="20"/>
              </w:rPr>
            </w:pPr>
            <w:r w:rsidRPr="00567680">
              <w:rPr>
                <w:sz w:val="20"/>
                <w:szCs w:val="20"/>
              </w:rPr>
              <w:lastRenderedPageBreak/>
              <w:t xml:space="preserve">Бытовое обслуживание </w:t>
            </w:r>
          </w:p>
          <w:p w:rsidR="00822672" w:rsidRPr="00567680" w:rsidRDefault="00822672" w:rsidP="00822672">
            <w:pPr>
              <w:spacing w:before="0" w:after="0"/>
              <w:ind w:right="0" w:firstLine="0"/>
              <w:jc w:val="center"/>
              <w:rPr>
                <w:sz w:val="20"/>
                <w:szCs w:val="20"/>
              </w:rPr>
            </w:pPr>
            <w:r w:rsidRPr="00567680">
              <w:rPr>
                <w:sz w:val="20"/>
                <w:szCs w:val="20"/>
              </w:rPr>
              <w:t>(3.3)</w:t>
            </w:r>
          </w:p>
        </w:tc>
        <w:tc>
          <w:tcPr>
            <w:tcW w:w="5760" w:type="dxa"/>
            <w:tcBorders>
              <w:top w:val="single" w:sz="4" w:space="0" w:color="auto"/>
              <w:left w:val="single" w:sz="4" w:space="0" w:color="auto"/>
              <w:bottom w:val="single" w:sz="4" w:space="0" w:color="auto"/>
              <w:right w:val="single" w:sz="4" w:space="0" w:color="auto"/>
            </w:tcBorders>
          </w:tcPr>
          <w:p w:rsidR="00822672" w:rsidRPr="00567680" w:rsidRDefault="00822672" w:rsidP="00822672">
            <w:pPr>
              <w:spacing w:before="0" w:after="0"/>
              <w:ind w:right="0" w:firstLine="0"/>
              <w:jc w:val="center"/>
              <w:rPr>
                <w:sz w:val="20"/>
                <w:szCs w:val="20"/>
              </w:rPr>
            </w:pPr>
            <w:r w:rsidRPr="00567680">
              <w:rPr>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sidRPr="007F3F62">
              <w:rPr>
                <w:sz w:val="20"/>
                <w:szCs w:val="20"/>
              </w:rPr>
              <w:t>100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BD0A16"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5</w:t>
            </w:r>
            <w:r w:rsidRPr="007F3F62">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D136AA" w:rsidP="00822672">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671302" w:rsidRDefault="00822672" w:rsidP="00822672">
            <w:pPr>
              <w:spacing w:before="0" w:after="0"/>
              <w:ind w:right="0" w:firstLine="0"/>
              <w:jc w:val="center"/>
              <w:rPr>
                <w:sz w:val="20"/>
                <w:szCs w:val="20"/>
              </w:rPr>
            </w:pPr>
            <w:r w:rsidRPr="00671302">
              <w:rPr>
                <w:sz w:val="20"/>
                <w:szCs w:val="20"/>
              </w:rPr>
              <w:t xml:space="preserve">Амбулаторно-поликлиническое обслуживание </w:t>
            </w:r>
          </w:p>
          <w:p w:rsidR="00822672" w:rsidRPr="00671302" w:rsidRDefault="00822672" w:rsidP="00822672">
            <w:pPr>
              <w:spacing w:before="0" w:after="0"/>
              <w:ind w:right="0" w:firstLine="0"/>
              <w:jc w:val="center"/>
              <w:rPr>
                <w:sz w:val="20"/>
                <w:szCs w:val="20"/>
              </w:rPr>
            </w:pPr>
            <w:r w:rsidRPr="00671302">
              <w:rPr>
                <w:sz w:val="20"/>
                <w:szCs w:val="20"/>
              </w:rPr>
              <w:t>(3.4.1)</w:t>
            </w:r>
          </w:p>
        </w:tc>
        <w:tc>
          <w:tcPr>
            <w:tcW w:w="5760" w:type="dxa"/>
            <w:tcBorders>
              <w:top w:val="single" w:sz="4" w:space="0" w:color="auto"/>
              <w:left w:val="single" w:sz="4" w:space="0" w:color="auto"/>
              <w:bottom w:val="single" w:sz="4" w:space="0" w:color="auto"/>
              <w:right w:val="single" w:sz="4" w:space="0" w:color="auto"/>
            </w:tcBorders>
          </w:tcPr>
          <w:p w:rsidR="00822672" w:rsidRPr="00671302" w:rsidRDefault="00822672" w:rsidP="00822672">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7F3F62" w:rsidRDefault="00822672" w:rsidP="00822672">
            <w:pPr>
              <w:spacing w:before="0" w:after="0"/>
              <w:ind w:right="0" w:firstLine="0"/>
              <w:jc w:val="center"/>
              <w:rPr>
                <w:sz w:val="20"/>
                <w:szCs w:val="20"/>
              </w:rPr>
            </w:pPr>
            <w:r>
              <w:rPr>
                <w:sz w:val="20"/>
                <w:szCs w:val="20"/>
              </w:rPr>
              <w:t>4</w:t>
            </w:r>
            <w:r w:rsidRPr="007F3F62">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822672" w:rsidRPr="00822672" w:rsidRDefault="00822672" w:rsidP="00822672">
            <w:pPr>
              <w:spacing w:before="0" w:after="0"/>
              <w:ind w:right="0" w:firstLine="0"/>
              <w:jc w:val="center"/>
              <w:rPr>
                <w:sz w:val="20"/>
                <w:szCs w:val="20"/>
              </w:rPr>
            </w:pPr>
            <w:r w:rsidRPr="00925C1D">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Default="00822672" w:rsidP="00822672">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Pr="00B96340" w:rsidRDefault="00D136AA" w:rsidP="00822672">
            <w:pPr>
              <w:spacing w:before="0" w:after="0"/>
              <w:ind w:right="0" w:firstLine="0"/>
              <w:jc w:val="center"/>
              <w:rPr>
                <w:sz w:val="20"/>
                <w:szCs w:val="20"/>
              </w:rPr>
            </w:pPr>
            <w:r>
              <w:rPr>
                <w:sz w:val="20"/>
                <w:szCs w:val="20"/>
              </w:rPr>
              <w:t>3</w:t>
            </w:r>
          </w:p>
        </w:tc>
      </w:tr>
      <w:tr w:rsidR="00A70D90"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A70D90" w:rsidRPr="003B25EE" w:rsidRDefault="00A70D90" w:rsidP="00A70D9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1000</w:t>
            </w:r>
          </w:p>
        </w:tc>
        <w:tc>
          <w:tcPr>
            <w:tcW w:w="108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A70D90" w:rsidRPr="00103F06" w:rsidRDefault="00A70D90" w:rsidP="00A70D9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A70D90" w:rsidRDefault="00D136AA" w:rsidP="00A70D90">
            <w:pPr>
              <w:spacing w:before="0" w:after="0"/>
              <w:ind w:right="0" w:firstLine="0"/>
              <w:jc w:val="center"/>
              <w:rPr>
                <w:sz w:val="20"/>
                <w:szCs w:val="20"/>
              </w:rPr>
            </w:pPr>
            <w:r>
              <w:rPr>
                <w:sz w:val="20"/>
                <w:szCs w:val="20"/>
              </w:rPr>
              <w:t>3</w:t>
            </w:r>
          </w:p>
        </w:tc>
      </w:tr>
      <w:tr w:rsidR="00822672"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822672" w:rsidRPr="00D10FE8" w:rsidRDefault="00822672" w:rsidP="00822672">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822672" w:rsidRPr="00D10FE8" w:rsidRDefault="00822672" w:rsidP="00822672">
            <w:pPr>
              <w:spacing w:before="0" w:after="0"/>
              <w:ind w:right="0" w:firstLine="0"/>
              <w:rPr>
                <w:sz w:val="20"/>
                <w:szCs w:val="20"/>
              </w:rPr>
            </w:pPr>
            <w:r w:rsidRPr="00D10FE8">
              <w:rPr>
                <w:sz w:val="20"/>
                <w:szCs w:val="20"/>
              </w:rPr>
              <w:t>устройство площадок для празднеств и гуляний;</w:t>
            </w:r>
          </w:p>
          <w:p w:rsidR="00822672" w:rsidRPr="00D10FE8" w:rsidRDefault="00822672" w:rsidP="00822672">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22672" w:rsidRPr="0058416A" w:rsidRDefault="00822672" w:rsidP="00822672">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822672" w:rsidRDefault="00D136AA" w:rsidP="00822672">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67680" w:rsidRDefault="00632157" w:rsidP="00632157">
            <w:pPr>
              <w:spacing w:before="0" w:after="0"/>
              <w:ind w:right="0" w:firstLine="0"/>
              <w:jc w:val="center"/>
              <w:rPr>
                <w:sz w:val="20"/>
                <w:szCs w:val="20"/>
              </w:rPr>
            </w:pPr>
            <w:r w:rsidRPr="00567680">
              <w:rPr>
                <w:sz w:val="20"/>
                <w:szCs w:val="20"/>
              </w:rPr>
              <w:t xml:space="preserve">Религиозное </w:t>
            </w:r>
            <w:r w:rsidRPr="00567680">
              <w:rPr>
                <w:sz w:val="20"/>
                <w:szCs w:val="20"/>
              </w:rPr>
              <w:lastRenderedPageBreak/>
              <w:t xml:space="preserve">использование </w:t>
            </w:r>
          </w:p>
          <w:p w:rsidR="00632157" w:rsidRPr="00567680" w:rsidRDefault="00632157" w:rsidP="00632157">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632157" w:rsidRPr="00567680" w:rsidRDefault="00632157" w:rsidP="00632157">
            <w:pPr>
              <w:spacing w:before="0" w:after="0"/>
              <w:ind w:right="0" w:firstLine="0"/>
              <w:jc w:val="center"/>
              <w:rPr>
                <w:sz w:val="20"/>
                <w:szCs w:val="20"/>
              </w:rPr>
            </w:pPr>
            <w:r w:rsidRPr="00567680">
              <w:rPr>
                <w:sz w:val="20"/>
                <w:szCs w:val="20"/>
              </w:rPr>
              <w:lastRenderedPageBreak/>
              <w:t xml:space="preserve">Размещение зданий и сооружений религиозного использования. </w:t>
            </w:r>
            <w:r w:rsidRPr="00567680">
              <w:rPr>
                <w:sz w:val="20"/>
                <w:szCs w:val="20"/>
              </w:rPr>
              <w:lastRenderedPageBreak/>
              <w:t xml:space="preserve">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lastRenderedPageBreak/>
              <w:t xml:space="preserve">Государственное управление </w:t>
            </w:r>
          </w:p>
          <w:p w:rsidR="00632157" w:rsidRPr="00890F0D" w:rsidRDefault="00632157" w:rsidP="00632157">
            <w:pPr>
              <w:spacing w:before="0" w:after="0"/>
              <w:ind w:right="0" w:firstLine="0"/>
              <w:jc w:val="center"/>
              <w:rPr>
                <w:sz w:val="20"/>
                <w:szCs w:val="20"/>
              </w:rPr>
            </w:pPr>
            <w:r w:rsidRPr="00890F0D">
              <w:rPr>
                <w:sz w:val="20"/>
                <w:szCs w:val="20"/>
              </w:rPr>
              <w:t>(3.8.1)</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Деловое управление </w:t>
            </w:r>
          </w:p>
          <w:p w:rsidR="00632157" w:rsidRPr="005D129A" w:rsidRDefault="00632157" w:rsidP="00632157">
            <w:pPr>
              <w:spacing w:before="0" w:after="0"/>
              <w:ind w:right="0" w:firstLine="0"/>
              <w:jc w:val="center"/>
              <w:rPr>
                <w:sz w:val="20"/>
                <w:szCs w:val="20"/>
              </w:rPr>
            </w:pPr>
            <w:r w:rsidRPr="005D129A">
              <w:rPr>
                <w:sz w:val="20"/>
                <w:szCs w:val="20"/>
              </w:rPr>
              <w:t>(4.1)</w:t>
            </w:r>
          </w:p>
        </w:tc>
        <w:tc>
          <w:tcPr>
            <w:tcW w:w="5760" w:type="dxa"/>
            <w:tcBorders>
              <w:top w:val="single" w:sz="4" w:space="0" w:color="auto"/>
              <w:left w:val="single" w:sz="4" w:space="0" w:color="auto"/>
              <w:bottom w:val="single" w:sz="4" w:space="0" w:color="auto"/>
              <w:right w:val="single" w:sz="4" w:space="0" w:color="auto"/>
            </w:tcBorders>
          </w:tcPr>
          <w:p w:rsidR="00632157" w:rsidRPr="00671302" w:rsidRDefault="00632157" w:rsidP="00632157">
            <w:pPr>
              <w:spacing w:before="0" w:after="0"/>
              <w:ind w:right="0" w:firstLine="0"/>
              <w:jc w:val="center"/>
              <w:rPr>
                <w:sz w:val="20"/>
                <w:szCs w:val="20"/>
              </w:rPr>
            </w:pPr>
            <w:r w:rsidRPr="00671302">
              <w:rPr>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8B77E8"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8B77E8" w:rsidRPr="005D129A" w:rsidRDefault="008B77E8" w:rsidP="008B77E8">
            <w:pPr>
              <w:spacing w:before="0" w:after="0"/>
              <w:ind w:right="0" w:firstLine="0"/>
              <w:jc w:val="center"/>
              <w:rPr>
                <w:sz w:val="20"/>
                <w:szCs w:val="20"/>
              </w:rPr>
            </w:pPr>
            <w:r w:rsidRPr="005D129A">
              <w:rPr>
                <w:sz w:val="20"/>
                <w:szCs w:val="20"/>
              </w:rPr>
              <w:t>Магазины (4.4)</w:t>
            </w:r>
          </w:p>
        </w:tc>
        <w:tc>
          <w:tcPr>
            <w:tcW w:w="5760" w:type="dxa"/>
            <w:tcBorders>
              <w:top w:val="single" w:sz="4" w:space="0" w:color="auto"/>
              <w:left w:val="single" w:sz="4" w:space="0" w:color="auto"/>
              <w:bottom w:val="single" w:sz="4" w:space="0" w:color="auto"/>
              <w:right w:val="single" w:sz="4" w:space="0" w:color="auto"/>
            </w:tcBorders>
          </w:tcPr>
          <w:p w:rsidR="008B77E8" w:rsidRPr="00671302" w:rsidRDefault="008B77E8" w:rsidP="008B77E8">
            <w:pPr>
              <w:spacing w:before="0" w:after="0"/>
              <w:ind w:right="0" w:firstLine="0"/>
              <w:jc w:val="center"/>
              <w:rPr>
                <w:sz w:val="20"/>
                <w:szCs w:val="20"/>
              </w:rPr>
            </w:pPr>
            <w:r w:rsidRPr="00671302">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0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8B77E8" w:rsidRPr="0058416A" w:rsidRDefault="00822672" w:rsidP="008B77E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8B77E8" w:rsidRPr="0058416A" w:rsidRDefault="008B77E8" w:rsidP="008B77E8">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8B77E8" w:rsidRDefault="008B77E8" w:rsidP="008B77E8">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8B77E8" w:rsidRPr="00B96340" w:rsidRDefault="00D136AA" w:rsidP="008B77E8">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 xml:space="preserve">Банковская и страховая деятельность </w:t>
            </w:r>
          </w:p>
          <w:p w:rsidR="00632157" w:rsidRPr="005D129A" w:rsidRDefault="00632157" w:rsidP="00632157">
            <w:pPr>
              <w:spacing w:before="0" w:after="0"/>
              <w:ind w:right="0" w:firstLine="0"/>
              <w:jc w:val="center"/>
              <w:rPr>
                <w:sz w:val="20"/>
                <w:szCs w:val="20"/>
              </w:rPr>
            </w:pPr>
            <w:r w:rsidRPr="005D129A">
              <w:rPr>
                <w:sz w:val="20"/>
                <w:szCs w:val="20"/>
              </w:rPr>
              <w:t>(4.5)</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5D129A" w:rsidRDefault="00632157" w:rsidP="00632157">
            <w:pPr>
              <w:spacing w:before="0" w:after="0"/>
              <w:ind w:right="0" w:firstLine="0"/>
              <w:jc w:val="center"/>
              <w:rPr>
                <w:sz w:val="20"/>
                <w:szCs w:val="20"/>
              </w:rPr>
            </w:pPr>
            <w:r w:rsidRPr="005D129A">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tcPr>
          <w:p w:rsidR="00632157" w:rsidRPr="005D129A" w:rsidRDefault="00632157" w:rsidP="00632157">
            <w:pPr>
              <w:spacing w:before="0" w:after="0"/>
              <w:ind w:right="0" w:firstLine="0"/>
              <w:jc w:val="center"/>
              <w:rPr>
                <w:sz w:val="20"/>
                <w:szCs w:val="20"/>
              </w:rPr>
            </w:pPr>
            <w:r w:rsidRPr="005D129A">
              <w:rPr>
                <w:sz w:val="20"/>
                <w:szCs w:val="20"/>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Отдых (рекреация) </w:t>
            </w:r>
          </w:p>
          <w:p w:rsidR="00632157" w:rsidRPr="00890F0D" w:rsidRDefault="00632157" w:rsidP="00632157">
            <w:pPr>
              <w:spacing w:before="0" w:after="0"/>
              <w:ind w:right="0" w:firstLine="0"/>
              <w:jc w:val="center"/>
              <w:rPr>
                <w:sz w:val="20"/>
                <w:szCs w:val="20"/>
              </w:rPr>
            </w:pPr>
            <w:r w:rsidRPr="00890F0D">
              <w:rPr>
                <w:sz w:val="20"/>
                <w:szCs w:val="20"/>
              </w:rPr>
              <w:t>(5.0)</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w:t>
            </w:r>
            <w:r w:rsidRPr="00890F0D">
              <w:rPr>
                <w:sz w:val="20"/>
                <w:szCs w:val="20"/>
              </w:rPr>
              <w:lastRenderedPageBreak/>
              <w:t xml:space="preserve">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Pr>
                <w:sz w:val="20"/>
                <w:szCs w:val="20"/>
              </w:rPr>
              <w:t>10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B96340"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jc w:val="center"/>
              <w:rPr>
                <w:sz w:val="20"/>
                <w:szCs w:val="20"/>
              </w:rPr>
            </w:pPr>
            <w:r w:rsidRPr="00FE284B">
              <w:rPr>
                <w:sz w:val="20"/>
                <w:szCs w:val="20"/>
              </w:rPr>
              <w:lastRenderedPageBreak/>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632157" w:rsidRPr="00486253" w:rsidRDefault="00632157" w:rsidP="00632157">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p w:rsidR="00632157" w:rsidRPr="0058416A" w:rsidRDefault="00632157" w:rsidP="00632157">
            <w:pPr>
              <w:spacing w:before="0" w:after="0"/>
              <w:ind w:right="0" w:firstLine="0"/>
              <w:jc w:val="center"/>
              <w:rPr>
                <w:sz w:val="20"/>
                <w:szCs w:val="20"/>
              </w:rPr>
            </w:pPr>
            <w:r w:rsidRPr="0058416A">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822672" w:rsidP="00632157">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D77AF0" w:rsidRDefault="00632157" w:rsidP="00632157">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Default="00D136AA" w:rsidP="00632157">
            <w:pPr>
              <w:spacing w:before="0" w:after="0"/>
              <w:ind w:right="0" w:firstLine="0"/>
              <w:jc w:val="center"/>
              <w:rPr>
                <w:sz w:val="20"/>
                <w:szCs w:val="20"/>
              </w:rPr>
            </w:pPr>
            <w:r>
              <w:rPr>
                <w:sz w:val="20"/>
                <w:szCs w:val="20"/>
              </w:rPr>
              <w:t>3</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Default="00632157" w:rsidP="00632157">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632157" w:rsidRPr="00E14B17" w:rsidRDefault="00632157" w:rsidP="00632157">
            <w:pPr>
              <w:spacing w:before="0" w:after="0"/>
              <w:ind w:right="0" w:firstLine="0"/>
              <w:jc w:val="center"/>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4B17">
              <w:rPr>
                <w:sz w:val="20"/>
                <w:szCs w:val="20"/>
              </w:rPr>
              <w:t>Росгвардии</w:t>
            </w:r>
            <w:proofErr w:type="spellEnd"/>
            <w:r w:rsidRPr="00E14B17">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58416A" w:rsidRDefault="00632157" w:rsidP="00632157">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58416A" w:rsidRDefault="00D136AA" w:rsidP="00632157">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632157" w:rsidRPr="00BD0A16" w:rsidTr="003E2CA1">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632157" w:rsidRPr="00890F0D" w:rsidRDefault="00632157" w:rsidP="00632157">
            <w:pPr>
              <w:spacing w:before="0" w:after="0"/>
              <w:ind w:right="0" w:firstLine="0"/>
              <w:jc w:val="center"/>
              <w:rPr>
                <w:sz w:val="20"/>
                <w:szCs w:val="20"/>
              </w:rPr>
            </w:pPr>
            <w:r w:rsidRPr="00890F0D">
              <w:rPr>
                <w:sz w:val="20"/>
                <w:szCs w:val="20"/>
              </w:rPr>
              <w:t xml:space="preserve">Благоустройство </w:t>
            </w:r>
            <w:r w:rsidRPr="00890F0D">
              <w:rPr>
                <w:sz w:val="20"/>
                <w:szCs w:val="20"/>
              </w:rPr>
              <w:lastRenderedPageBreak/>
              <w:t>территории (12.0.2)</w:t>
            </w:r>
          </w:p>
        </w:tc>
        <w:tc>
          <w:tcPr>
            <w:tcW w:w="5760" w:type="dxa"/>
            <w:tcBorders>
              <w:top w:val="single" w:sz="4" w:space="0" w:color="auto"/>
              <w:left w:val="single" w:sz="4" w:space="0" w:color="auto"/>
              <w:bottom w:val="single" w:sz="4" w:space="0" w:color="auto"/>
              <w:right w:val="single" w:sz="4" w:space="0" w:color="auto"/>
            </w:tcBorders>
          </w:tcPr>
          <w:p w:rsidR="00632157" w:rsidRPr="00890F0D" w:rsidRDefault="00632157" w:rsidP="00632157">
            <w:pPr>
              <w:spacing w:before="0" w:after="0"/>
              <w:ind w:right="0" w:firstLine="0"/>
              <w:jc w:val="center"/>
              <w:rPr>
                <w:sz w:val="20"/>
                <w:szCs w:val="20"/>
              </w:rPr>
            </w:pPr>
            <w:r w:rsidRPr="00890F0D">
              <w:rPr>
                <w:sz w:val="20"/>
                <w:szCs w:val="20"/>
              </w:rPr>
              <w:lastRenderedPageBreak/>
              <w:t xml:space="preserve">Размещение декоративных, технических, планировочных, </w:t>
            </w:r>
            <w:r w:rsidRPr="00890F0D">
              <w:rPr>
                <w:sz w:val="20"/>
                <w:szCs w:val="20"/>
              </w:rPr>
              <w:lastRenderedPageBreak/>
              <w:t xml:space="preserve">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c>
          <w:tcPr>
            <w:tcW w:w="90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08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44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подлежат </w:t>
            </w:r>
            <w:r w:rsidRPr="00632157">
              <w:rPr>
                <w:sz w:val="20"/>
                <w:szCs w:val="20"/>
              </w:rPr>
              <w:lastRenderedPageBreak/>
              <w:t>установлению</w:t>
            </w:r>
          </w:p>
        </w:tc>
        <w:tc>
          <w:tcPr>
            <w:tcW w:w="1260"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w:t>
            </w:r>
            <w:r w:rsidRPr="00632157">
              <w:rPr>
                <w:sz w:val="20"/>
                <w:szCs w:val="20"/>
              </w:rPr>
              <w:lastRenderedPageBreak/>
              <w:t>подлежат установлению</w:t>
            </w:r>
          </w:p>
        </w:tc>
        <w:tc>
          <w:tcPr>
            <w:tcW w:w="1749" w:type="dxa"/>
            <w:tcBorders>
              <w:top w:val="single" w:sz="4" w:space="0" w:color="auto"/>
              <w:left w:val="single" w:sz="4" w:space="0" w:color="auto"/>
              <w:bottom w:val="single" w:sz="4" w:space="0" w:color="auto"/>
              <w:right w:val="single" w:sz="4" w:space="0" w:color="auto"/>
            </w:tcBorders>
            <w:vAlign w:val="center"/>
          </w:tcPr>
          <w:p w:rsidR="00632157" w:rsidRPr="00632157" w:rsidRDefault="00632157" w:rsidP="00632157">
            <w:pPr>
              <w:spacing w:before="0" w:after="0"/>
              <w:ind w:right="0" w:firstLine="0"/>
              <w:jc w:val="center"/>
              <w:rPr>
                <w:sz w:val="20"/>
                <w:szCs w:val="20"/>
              </w:rPr>
            </w:pPr>
            <w:r w:rsidRPr="00632157">
              <w:rPr>
                <w:sz w:val="20"/>
                <w:szCs w:val="20"/>
              </w:rPr>
              <w:lastRenderedPageBreak/>
              <w:t xml:space="preserve">не подлежат </w:t>
            </w:r>
            <w:r w:rsidRPr="00632157">
              <w:rPr>
                <w:sz w:val="20"/>
                <w:szCs w:val="20"/>
              </w:rPr>
              <w:lastRenderedPageBreak/>
              <w:t>установлению</w:t>
            </w:r>
          </w:p>
        </w:tc>
      </w:tr>
      <w:tr w:rsidR="002C167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lastRenderedPageBreak/>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1</w:t>
            </w:r>
            <w:r w:rsidRPr="000107EE">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Pr>
                <w:sz w:val="20"/>
                <w:szCs w:val="20"/>
              </w:rPr>
              <w:t>20</w:t>
            </w:r>
            <w:r w:rsidRPr="000107EE">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2C167E">
              <w:rPr>
                <w:sz w:val="20"/>
                <w:szCs w:val="20"/>
              </w:rPr>
              <w:t>Без права возведения объектов капитального строительства</w:t>
            </w:r>
          </w:p>
        </w:tc>
        <w:tc>
          <w:tcPr>
            <w:tcW w:w="1260" w:type="dxa"/>
            <w:tcBorders>
              <w:top w:val="single" w:sz="4" w:space="0" w:color="auto"/>
              <w:left w:val="single" w:sz="4" w:space="0" w:color="auto"/>
              <w:bottom w:val="single" w:sz="4" w:space="0" w:color="auto"/>
              <w:right w:val="single" w:sz="4" w:space="0" w:color="auto"/>
            </w:tcBorders>
            <w:vAlign w:val="center"/>
          </w:tcPr>
          <w:p w:rsidR="002C167E" w:rsidRPr="000107EE" w:rsidRDefault="002C167E" w:rsidP="002C167E">
            <w:pPr>
              <w:spacing w:before="0" w:after="0"/>
              <w:ind w:right="0" w:firstLine="0"/>
              <w:jc w:val="center"/>
              <w:rPr>
                <w:sz w:val="20"/>
                <w:szCs w:val="20"/>
              </w:rPr>
            </w:pPr>
            <w:r w:rsidRPr="000107EE">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2C167E" w:rsidRPr="000107EE" w:rsidRDefault="00D136AA" w:rsidP="002C167E">
            <w:pPr>
              <w:spacing w:before="0" w:after="0"/>
              <w:ind w:right="0" w:firstLine="0"/>
              <w:jc w:val="center"/>
              <w:rPr>
                <w:sz w:val="20"/>
                <w:szCs w:val="20"/>
              </w:rPr>
            </w:pPr>
            <w:r>
              <w:rPr>
                <w:sz w:val="20"/>
                <w:szCs w:val="20"/>
              </w:rPr>
              <w:t>3</w:t>
            </w:r>
          </w:p>
        </w:tc>
      </w:tr>
      <w:tr w:rsidR="00A70D9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A70D90" w:rsidRPr="00146C77" w:rsidRDefault="00A70D90" w:rsidP="00A70D90">
            <w:pPr>
              <w:spacing w:before="0" w:after="0"/>
              <w:ind w:right="0" w:firstLine="0"/>
              <w:jc w:val="left"/>
              <w:rPr>
                <w:b/>
                <w:i/>
              </w:rPr>
            </w:pPr>
            <w:r w:rsidRPr="00146C77">
              <w:rPr>
                <w:b/>
                <w:i/>
              </w:rPr>
              <w:t xml:space="preserve">Условные виды разрешенного </w:t>
            </w:r>
            <w:proofErr w:type="spellStart"/>
            <w:r w:rsidRPr="00146C77">
              <w:rPr>
                <w:b/>
                <w:i/>
              </w:rPr>
              <w:t>использования</w:t>
            </w:r>
            <w:r>
              <w:rPr>
                <w:b/>
                <w:i/>
              </w:rPr>
              <w:t>-нет</w:t>
            </w:r>
            <w:proofErr w:type="spellEnd"/>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pPr>
            <w:r>
              <w:rPr>
                <w:b/>
              </w:rPr>
              <w:t>Общественно-деловая зона (ОД)</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sz w:val="20"/>
                <w:szCs w:val="20"/>
              </w:rPr>
            </w:pPr>
            <w:r w:rsidRPr="00146C77">
              <w:rPr>
                <w:b/>
                <w:i/>
              </w:rPr>
              <w:lastRenderedPageBreak/>
              <w:t xml:space="preserve">Основные виды разрешенного использования </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2010AB">
            <w:pPr>
              <w:spacing w:before="0" w:after="0"/>
              <w:ind w:right="0" w:firstLine="0"/>
              <w:jc w:val="center"/>
              <w:rPr>
                <w:sz w:val="20"/>
                <w:szCs w:val="20"/>
              </w:rPr>
            </w:pPr>
            <w:r>
              <w:rPr>
                <w:sz w:val="20"/>
                <w:szCs w:val="20"/>
              </w:rPr>
              <w:t>3</w:t>
            </w:r>
            <w:r w:rsidR="00DC1050"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5</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jc w:val="center"/>
              <w:rPr>
                <w:sz w:val="20"/>
                <w:szCs w:val="20"/>
              </w:rPr>
            </w:pPr>
            <w:r w:rsidRPr="00551C82">
              <w:rPr>
                <w:sz w:val="20"/>
                <w:szCs w:val="20"/>
              </w:rPr>
              <w:t>Социальное обслуживание (3.2)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отделений почты и телеграфа;</w:t>
            </w:r>
          </w:p>
          <w:p w:rsidR="00DC1050" w:rsidRPr="00551C82" w:rsidRDefault="00DC1050" w:rsidP="00DC1050">
            <w:pPr>
              <w:spacing w:before="0" w:after="0"/>
              <w:ind w:right="0" w:firstLine="0"/>
              <w:rPr>
                <w:sz w:val="20"/>
                <w:szCs w:val="20"/>
              </w:rPr>
            </w:pPr>
            <w:r w:rsidRPr="00551C82">
              <w:rPr>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2010AB">
            <w:pPr>
              <w:spacing w:before="0" w:after="0"/>
              <w:ind w:right="0" w:firstLine="0"/>
              <w:jc w:val="center"/>
              <w:rPr>
                <w:sz w:val="20"/>
                <w:szCs w:val="20"/>
              </w:rPr>
            </w:pPr>
            <w:r>
              <w:rPr>
                <w:sz w:val="20"/>
                <w:szCs w:val="20"/>
              </w:rPr>
              <w:t>3</w:t>
            </w:r>
            <w:r w:rsidR="00DC1050" w:rsidRPr="00551C82">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51C82"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C002DB" w:rsidRDefault="00DC1050" w:rsidP="00DC1050">
            <w:pPr>
              <w:spacing w:before="0" w:after="0"/>
              <w:ind w:right="0" w:firstLine="0"/>
              <w:jc w:val="center"/>
              <w:rPr>
                <w:sz w:val="20"/>
                <w:szCs w:val="20"/>
              </w:rPr>
            </w:pPr>
            <w:r w:rsidRPr="00C002DB">
              <w:rPr>
                <w:sz w:val="20"/>
                <w:szCs w:val="20"/>
              </w:rPr>
              <w:t>Бытовое обслуживание</w:t>
            </w:r>
            <w:r>
              <w:rPr>
                <w:sz w:val="20"/>
                <w:szCs w:val="20"/>
              </w:rPr>
              <w:t xml:space="preserve"> (3.3)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sidRPr="00CA4A4F">
              <w:rPr>
                <w:sz w:val="20"/>
                <w:szCs w:val="20"/>
              </w:rPr>
              <w:t>не устанавливаются</w:t>
            </w:r>
            <w:r>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2010AB" w:rsidP="00DC1050">
            <w:pPr>
              <w:spacing w:before="0" w:after="0"/>
              <w:ind w:right="0" w:firstLine="0"/>
              <w:jc w:val="center"/>
              <w:rPr>
                <w:sz w:val="20"/>
                <w:szCs w:val="20"/>
              </w:rPr>
            </w:pPr>
            <w:r>
              <w:rPr>
                <w:sz w:val="20"/>
                <w:szCs w:val="20"/>
              </w:rPr>
              <w:t>6</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0746A9">
              <w:rPr>
                <w:sz w:val="20"/>
                <w:szCs w:val="20"/>
              </w:rPr>
              <w:t>Амбулаторно-</w:t>
            </w:r>
            <w:r w:rsidRPr="000746A9">
              <w:rPr>
                <w:sz w:val="20"/>
                <w:szCs w:val="20"/>
              </w:rPr>
              <w:lastRenderedPageBreak/>
              <w:t>поликлиническое обслуживание</w:t>
            </w:r>
            <w:r>
              <w:rPr>
                <w:sz w:val="20"/>
                <w:szCs w:val="20"/>
              </w:rPr>
              <w:t xml:space="preserve"> (3.4.1)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rPr>
                <w:sz w:val="20"/>
                <w:szCs w:val="20"/>
              </w:rPr>
            </w:pPr>
            <w:r w:rsidRPr="000746A9">
              <w:rPr>
                <w:sz w:val="20"/>
                <w:szCs w:val="20"/>
              </w:rPr>
              <w:lastRenderedPageBreak/>
              <w:t xml:space="preserve">Размещение объектов капитального строительства, </w:t>
            </w:r>
            <w:r w:rsidRPr="000746A9">
              <w:rPr>
                <w:sz w:val="20"/>
                <w:szCs w:val="20"/>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lastRenderedPageBreak/>
              <w:t>4</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0746A9" w:rsidRDefault="00DC1050" w:rsidP="00DC1050">
            <w:pPr>
              <w:spacing w:before="0" w:after="0"/>
              <w:ind w:right="0" w:firstLine="0"/>
              <w:jc w:val="center"/>
              <w:rPr>
                <w:sz w:val="20"/>
                <w:szCs w:val="20"/>
              </w:rPr>
            </w:pPr>
            <w:r w:rsidRPr="00CA4A4F">
              <w:rPr>
                <w:sz w:val="20"/>
                <w:szCs w:val="20"/>
              </w:rPr>
              <w:t xml:space="preserve">не </w:t>
            </w:r>
            <w:r w:rsidRPr="00CA4A4F">
              <w:rPr>
                <w:sz w:val="20"/>
                <w:szCs w:val="20"/>
              </w:rPr>
              <w:lastRenderedPageBreak/>
              <w:t>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2010AB">
            <w:pPr>
              <w:spacing w:before="0" w:after="0"/>
              <w:ind w:right="0" w:firstLine="0"/>
              <w:jc w:val="center"/>
              <w:rPr>
                <w:sz w:val="20"/>
                <w:szCs w:val="20"/>
              </w:rPr>
            </w:pPr>
            <w:r>
              <w:rPr>
                <w:sz w:val="20"/>
                <w:szCs w:val="20"/>
              </w:rPr>
              <w:lastRenderedPageBreak/>
              <w:t>3</w:t>
            </w:r>
            <w:r w:rsidR="00DC1050" w:rsidRPr="000746A9">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0746A9"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Стационарное медицинское обслуживание</w:t>
            </w:r>
            <w:r>
              <w:rPr>
                <w:sz w:val="20"/>
                <w:szCs w:val="20"/>
              </w:rPr>
              <w:t xml:space="preserve"> (3.4.2)</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0746A9"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jc w:val="center"/>
              <w:rPr>
                <w:sz w:val="20"/>
                <w:szCs w:val="20"/>
              </w:rPr>
            </w:pPr>
            <w:r w:rsidRPr="003B25EE">
              <w:rPr>
                <w:sz w:val="20"/>
                <w:szCs w:val="20"/>
              </w:rPr>
              <w:t>Дошкольное, начальное и среднее общее образование</w:t>
            </w:r>
            <w:r>
              <w:rPr>
                <w:sz w:val="20"/>
                <w:szCs w:val="20"/>
              </w:rPr>
              <w:t xml:space="preserve"> (3.5.1)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B25EE" w:rsidRDefault="00DC1050" w:rsidP="00DC1050">
            <w:pPr>
              <w:spacing w:before="0" w:after="0"/>
              <w:ind w:right="0" w:firstLine="0"/>
              <w:rPr>
                <w:sz w:val="20"/>
                <w:szCs w:val="20"/>
              </w:rPr>
            </w:pPr>
            <w:r w:rsidRPr="003B25EE">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6</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103F0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2010AB">
            <w:pPr>
              <w:spacing w:before="0" w:after="0"/>
              <w:ind w:right="0" w:firstLine="0"/>
              <w:jc w:val="center"/>
              <w:rPr>
                <w:sz w:val="20"/>
                <w:szCs w:val="20"/>
              </w:rPr>
            </w:pPr>
            <w:r>
              <w:rPr>
                <w:sz w:val="20"/>
                <w:szCs w:val="20"/>
              </w:rPr>
              <w:t>4</w:t>
            </w:r>
            <w:r w:rsidR="00DC1050">
              <w:rPr>
                <w:sz w:val="20"/>
                <w:szCs w:val="20"/>
              </w:rPr>
              <w:t>/1</w:t>
            </w:r>
            <w:r>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03F06"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Культурное развитие</w:t>
            </w:r>
            <w:r>
              <w:rPr>
                <w:sz w:val="20"/>
                <w:szCs w:val="20"/>
              </w:rPr>
              <w:t xml:space="preserve"> (3.6)</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C1050" w:rsidRPr="00D10FE8" w:rsidRDefault="00DC1050" w:rsidP="00DC1050">
            <w:pPr>
              <w:spacing w:before="0" w:after="0"/>
              <w:ind w:right="0" w:firstLine="0"/>
              <w:rPr>
                <w:sz w:val="20"/>
                <w:szCs w:val="20"/>
              </w:rPr>
            </w:pPr>
            <w:r w:rsidRPr="00D10FE8">
              <w:rPr>
                <w:sz w:val="20"/>
                <w:szCs w:val="20"/>
              </w:rPr>
              <w:t>устройство площадок для празднеств и гуляний;</w:t>
            </w:r>
          </w:p>
          <w:p w:rsidR="00DC1050" w:rsidRPr="00D10FE8" w:rsidRDefault="00DC1050" w:rsidP="00DC1050">
            <w:pPr>
              <w:spacing w:before="0" w:after="0"/>
              <w:ind w:right="0" w:firstLine="0"/>
              <w:rPr>
                <w:sz w:val="20"/>
                <w:szCs w:val="20"/>
              </w:rPr>
            </w:pPr>
            <w:r w:rsidRPr="00D10FE8">
              <w:rPr>
                <w:sz w:val="20"/>
                <w:szCs w:val="20"/>
              </w:rPr>
              <w:t>размещение зданий и сооружений для размещения цирков, зверинцев, зоопарков, океанариумов</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3</w:t>
            </w:r>
            <w:r w:rsidR="00DC1050">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Религиозное использование</w:t>
            </w:r>
            <w:r>
              <w:rPr>
                <w:sz w:val="20"/>
                <w:szCs w:val="20"/>
              </w:rPr>
              <w:t xml:space="preserve"> (3.7)</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w:t>
            </w:r>
            <w:r w:rsidRPr="00D10FE8">
              <w:rPr>
                <w:sz w:val="20"/>
                <w:szCs w:val="20"/>
              </w:rPr>
              <w:lastRenderedPageBreak/>
              <w:t>деятельности (монастыри, скиты, воскресные школы, семинарии, духовные училища)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lastRenderedPageBreak/>
              <w:t>500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525A00"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lastRenderedPageBreak/>
              <w:t>Общественное управление (3.8)</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Амбулаторное ветеринарное обслуживание</w:t>
            </w:r>
            <w:r>
              <w:rPr>
                <w:sz w:val="20"/>
                <w:szCs w:val="20"/>
              </w:rPr>
              <w:t xml:space="preserve"> (3.10.1)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rPr>
                <w:sz w:val="20"/>
                <w:szCs w:val="20"/>
              </w:rPr>
            </w:pPr>
            <w:r w:rsidRPr="0030176B">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DC1050" w:rsidRPr="0030176B" w:rsidRDefault="00DC1050" w:rsidP="00DC1050">
            <w:pPr>
              <w:spacing w:before="0" w:after="0"/>
              <w:ind w:right="0"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DC1050">
            <w:pPr>
              <w:spacing w:before="0" w:after="0"/>
              <w:ind w:right="0" w:firstLine="0"/>
              <w:jc w:val="center"/>
              <w:rPr>
                <w:sz w:val="20"/>
                <w:szCs w:val="20"/>
              </w:rPr>
            </w:pPr>
            <w:r>
              <w:rPr>
                <w:sz w:val="20"/>
                <w:szCs w:val="20"/>
              </w:rPr>
              <w:t>3</w:t>
            </w:r>
            <w:r w:rsidR="00DC1050"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486253" w:rsidRDefault="002010AB" w:rsidP="002010AB">
            <w:pPr>
              <w:spacing w:before="0" w:after="0"/>
              <w:ind w:right="0" w:firstLine="0"/>
              <w:jc w:val="center"/>
              <w:rPr>
                <w:sz w:val="20"/>
                <w:szCs w:val="20"/>
              </w:rPr>
            </w:pPr>
            <w:r>
              <w:rPr>
                <w:sz w:val="20"/>
                <w:szCs w:val="20"/>
              </w:rPr>
              <w:t>3</w:t>
            </w:r>
            <w:r w:rsidR="00DC1050"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0176B" w:rsidRDefault="00DC1050" w:rsidP="00DC1050">
            <w:pPr>
              <w:spacing w:before="0" w:after="0"/>
              <w:ind w:right="0" w:firstLine="0"/>
              <w:jc w:val="center"/>
              <w:rPr>
                <w:sz w:val="20"/>
                <w:szCs w:val="20"/>
              </w:rPr>
            </w:pPr>
            <w:r w:rsidRPr="0030176B">
              <w:rPr>
                <w:sz w:val="20"/>
                <w:szCs w:val="20"/>
              </w:rPr>
              <w:t>Рынки (4.3)</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486253" w:rsidRDefault="00DC1050" w:rsidP="00DC1050">
            <w:pPr>
              <w:spacing w:before="0" w:after="0"/>
              <w:ind w:right="0" w:firstLine="0"/>
              <w:rPr>
                <w:sz w:val="20"/>
                <w:szCs w:val="20"/>
              </w:rPr>
            </w:pPr>
            <w:r w:rsidRPr="0030176B">
              <w:rPr>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30176B">
                <w:rPr>
                  <w:sz w:val="20"/>
                  <w:szCs w:val="20"/>
                </w:rPr>
                <w:t>200 кв. м</w:t>
              </w:r>
            </w:smartTag>
            <w:r w:rsidRPr="0030176B">
              <w:rPr>
                <w:sz w:val="20"/>
                <w:szCs w:val="20"/>
              </w:rPr>
              <w:t>;</w:t>
            </w:r>
            <w:r w:rsidRPr="0030176B">
              <w:rPr>
                <w:sz w:val="20"/>
                <w:szCs w:val="20"/>
              </w:rPr>
              <w:cr/>
              <w:t>размещение гаражей и (или) стоянок для автомобилей сотрудников и посетителей рынка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010AB"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2010AB" w:rsidP="002010AB">
            <w:pPr>
              <w:spacing w:before="0" w:after="0"/>
              <w:ind w:right="0" w:firstLine="0"/>
              <w:jc w:val="center"/>
              <w:rPr>
                <w:sz w:val="20"/>
                <w:szCs w:val="20"/>
              </w:rPr>
            </w:pPr>
            <w:r>
              <w:rPr>
                <w:sz w:val="20"/>
                <w:szCs w:val="20"/>
              </w:rPr>
              <w:t>2</w:t>
            </w:r>
            <w:r w:rsidR="00DC1050">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2010AB" w:rsidP="00DC1050">
            <w:pPr>
              <w:spacing w:before="0" w:after="0"/>
              <w:ind w:right="0" w:firstLine="0"/>
              <w:jc w:val="center"/>
              <w:rPr>
                <w:sz w:val="20"/>
                <w:szCs w:val="20"/>
              </w:rPr>
            </w:pPr>
            <w:r>
              <w:rPr>
                <w:sz w:val="20"/>
                <w:szCs w:val="20"/>
              </w:rPr>
              <w:t>4</w:t>
            </w:r>
            <w:r w:rsidR="00DC1050">
              <w:rPr>
                <w:sz w:val="20"/>
                <w:szCs w:val="20"/>
              </w:rPr>
              <w:t>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jc w:val="center"/>
              <w:rPr>
                <w:sz w:val="20"/>
                <w:szCs w:val="20"/>
              </w:rPr>
            </w:pPr>
            <w:r w:rsidRPr="00D10FE8">
              <w:rPr>
                <w:sz w:val="20"/>
                <w:szCs w:val="20"/>
              </w:rPr>
              <w:t>Магазины</w:t>
            </w:r>
            <w:r>
              <w:rPr>
                <w:sz w:val="20"/>
                <w:szCs w:val="20"/>
              </w:rPr>
              <w:t xml:space="preserve"> (4.4)</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D10FE8" w:rsidRDefault="00DC1050" w:rsidP="00DC1050">
            <w:pPr>
              <w:spacing w:before="0" w:after="0"/>
              <w:ind w:right="0" w:firstLine="0"/>
              <w:rPr>
                <w:sz w:val="20"/>
                <w:szCs w:val="20"/>
              </w:rPr>
            </w:pPr>
            <w:r w:rsidRPr="00D10FE8">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D10FE8">
                <w:rPr>
                  <w:sz w:val="20"/>
                  <w:szCs w:val="20"/>
                </w:rPr>
                <w:t>5000 кв. м</w:t>
              </w:r>
            </w:smartTag>
          </w:p>
        </w:tc>
        <w:tc>
          <w:tcPr>
            <w:tcW w:w="900" w:type="dxa"/>
            <w:tcBorders>
              <w:top w:val="single" w:sz="4" w:space="0" w:color="auto"/>
              <w:left w:val="single" w:sz="4" w:space="0" w:color="auto"/>
              <w:bottom w:val="single" w:sz="4" w:space="0" w:color="auto"/>
              <w:right w:val="single" w:sz="4" w:space="0" w:color="auto"/>
            </w:tcBorders>
            <w:vAlign w:val="center"/>
          </w:tcPr>
          <w:p w:rsidR="00DC1050" w:rsidRDefault="002F6448" w:rsidP="00DC1050">
            <w:pPr>
              <w:spacing w:before="0" w:after="0"/>
              <w:ind w:right="0" w:firstLine="0"/>
              <w:jc w:val="center"/>
              <w:rPr>
                <w:sz w:val="20"/>
                <w:szCs w:val="20"/>
              </w:rPr>
            </w:pPr>
            <w:r>
              <w:rPr>
                <w:sz w:val="20"/>
                <w:szCs w:val="20"/>
              </w:rPr>
              <w:t>2</w:t>
            </w:r>
            <w:r w:rsidR="00DC1050">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12079F" w:rsidRDefault="00DC1050"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136AA" w:rsidP="00DC1050">
            <w:pPr>
              <w:spacing w:before="0" w:after="0"/>
              <w:ind w:right="0" w:firstLine="0"/>
              <w:jc w:val="center"/>
              <w:rPr>
                <w:sz w:val="20"/>
                <w:szCs w:val="20"/>
              </w:rPr>
            </w:pPr>
            <w:r>
              <w:rPr>
                <w:sz w:val="20"/>
                <w:szCs w:val="20"/>
              </w:rPr>
              <w:t>3</w:t>
            </w:r>
          </w:p>
        </w:tc>
      </w:tr>
      <w:tr w:rsidR="002F6448" w:rsidRPr="00486253" w:rsidTr="003E2CA1">
        <w:trPr>
          <w:trHeight w:val="20"/>
        </w:trPr>
        <w:tc>
          <w:tcPr>
            <w:tcW w:w="252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jc w:val="center"/>
              <w:rPr>
                <w:sz w:val="20"/>
                <w:szCs w:val="20"/>
              </w:rPr>
            </w:pPr>
            <w:r w:rsidRPr="00BD367A">
              <w:rPr>
                <w:sz w:val="20"/>
                <w:szCs w:val="20"/>
              </w:rPr>
              <w:lastRenderedPageBreak/>
              <w:t>Банковская и страховая деятельность (4.5)</w:t>
            </w:r>
          </w:p>
        </w:tc>
        <w:tc>
          <w:tcPr>
            <w:tcW w:w="5760" w:type="dxa"/>
            <w:tcBorders>
              <w:top w:val="single" w:sz="4" w:space="0" w:color="auto"/>
              <w:left w:val="single" w:sz="4" w:space="0" w:color="auto"/>
              <w:bottom w:val="single" w:sz="4" w:space="0" w:color="auto"/>
              <w:right w:val="single" w:sz="4" w:space="0" w:color="auto"/>
            </w:tcBorders>
          </w:tcPr>
          <w:p w:rsidR="002F6448" w:rsidRPr="00BD367A" w:rsidRDefault="002F6448" w:rsidP="002F6448">
            <w:pPr>
              <w:spacing w:before="0" w:after="0"/>
              <w:ind w:right="0" w:firstLine="0"/>
              <w:rPr>
                <w:sz w:val="20"/>
                <w:szCs w:val="20"/>
              </w:rPr>
            </w:pPr>
            <w:r w:rsidRPr="00BD367A">
              <w:rPr>
                <w:sz w:val="20"/>
                <w:szCs w:val="20"/>
              </w:rPr>
              <w:t xml:space="preserve">Размещение объектов капитального строительства, предназначенных  для размещения организаций, оказывающих банковские и страховые </w:t>
            </w:r>
          </w:p>
        </w:tc>
        <w:tc>
          <w:tcPr>
            <w:tcW w:w="90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Pr>
                <w:sz w:val="20"/>
                <w:szCs w:val="20"/>
              </w:rPr>
              <w:t>2</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tcPr>
          <w:p w:rsidR="002F6448" w:rsidRPr="0058416A"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2F6448" w:rsidP="002F6448">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2F6448" w:rsidRDefault="002F6448" w:rsidP="002F6448">
            <w:pPr>
              <w:spacing w:before="0" w:after="0"/>
              <w:ind w:right="0" w:firstLine="0"/>
              <w:jc w:val="center"/>
              <w:rPr>
                <w:sz w:val="20"/>
                <w:szCs w:val="20"/>
              </w:rPr>
            </w:pPr>
          </w:p>
          <w:p w:rsidR="002F6448" w:rsidRPr="0058416A" w:rsidRDefault="00D136AA" w:rsidP="002F6448">
            <w:pPr>
              <w:spacing w:before="0" w:after="0"/>
              <w:ind w:right="0" w:firstLine="0"/>
              <w:jc w:val="center"/>
              <w:rPr>
                <w:sz w:val="20"/>
                <w:szCs w:val="20"/>
              </w:rPr>
            </w:pPr>
            <w:r>
              <w:rPr>
                <w:sz w:val="20"/>
                <w:szCs w:val="20"/>
              </w:rPr>
              <w:t>3</w:t>
            </w:r>
          </w:p>
        </w:tc>
      </w:tr>
      <w:tr w:rsidR="00D136AA"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Общественное питание (4.6)</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486253">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2</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8</w:t>
            </w:r>
            <w:r w:rsidRPr="00486253">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6</w:t>
            </w:r>
            <w:r w:rsidRPr="00486253">
              <w:rPr>
                <w:sz w:val="20"/>
                <w:szCs w:val="20"/>
              </w:rPr>
              <w:t>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Гостиничное обслуживание (4.7)</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486253">
              <w:rPr>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4</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2F6448">
              <w:rPr>
                <w:sz w:val="20"/>
                <w:szCs w:val="20"/>
              </w:rPr>
              <w:t>Развлечение (4.8)</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2F6448">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2F6448">
            <w:pPr>
              <w:spacing w:before="0" w:after="0"/>
              <w:ind w:right="0" w:firstLine="0"/>
              <w:jc w:val="center"/>
              <w:rPr>
                <w:sz w:val="20"/>
                <w:szCs w:val="20"/>
              </w:rPr>
            </w:pPr>
            <w:r>
              <w:rPr>
                <w:sz w:val="20"/>
                <w:szCs w:val="20"/>
              </w:rPr>
              <w:t>3</w:t>
            </w:r>
            <w:r w:rsidRPr="00486253">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486253"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Обслуживание автотранспорта (4.9)</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486253">
              <w:rPr>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Pr>
                <w:sz w:val="20"/>
                <w:szCs w:val="20"/>
              </w:rPr>
              <w:t>4</w:t>
            </w:r>
            <w:r w:rsidRPr="00486253">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2F6448">
            <w:pPr>
              <w:ind w:right="-54"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2F6448">
            <w:pPr>
              <w:ind w:right="-32"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80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Объекты придорожного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rPr>
                <w:sz w:val="20"/>
                <w:szCs w:val="20"/>
              </w:rPr>
            </w:pPr>
            <w:r w:rsidRPr="00486253">
              <w:rPr>
                <w:sz w:val="20"/>
                <w:szCs w:val="20"/>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FE284B" w:rsidRDefault="00D136AA" w:rsidP="00DC1050">
            <w:pPr>
              <w:spacing w:before="0" w:after="0"/>
              <w:ind w:right="0" w:firstLine="0"/>
              <w:jc w:val="center"/>
              <w:rPr>
                <w:sz w:val="20"/>
                <w:szCs w:val="20"/>
              </w:rPr>
            </w:pPr>
            <w:r w:rsidRPr="00FE284B">
              <w:rPr>
                <w:sz w:val="20"/>
                <w:szCs w:val="20"/>
              </w:rPr>
              <w:t>Спорт</w:t>
            </w:r>
            <w:r>
              <w:rPr>
                <w:sz w:val="20"/>
                <w:szCs w:val="20"/>
              </w:rPr>
              <w:t xml:space="preserve"> (5.1)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FE284B" w:rsidRDefault="00D136AA" w:rsidP="00DC1050">
            <w:pPr>
              <w:spacing w:before="0" w:after="0"/>
              <w:ind w:right="0" w:firstLine="0"/>
              <w:rPr>
                <w:sz w:val="20"/>
                <w:szCs w:val="20"/>
              </w:rPr>
            </w:pPr>
            <w:r w:rsidRPr="00FE284B">
              <w:rPr>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3/30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1A4556" w:rsidRDefault="00D136AA" w:rsidP="00DC1050">
            <w:pPr>
              <w:spacing w:before="0" w:after="0"/>
              <w:ind w:right="0" w:firstLine="0"/>
              <w:jc w:val="center"/>
              <w:rPr>
                <w:sz w:val="20"/>
                <w:szCs w:val="20"/>
              </w:rPr>
            </w:pPr>
            <w:r>
              <w:rPr>
                <w:sz w:val="20"/>
                <w:szCs w:val="20"/>
              </w:rPr>
              <w:t>50</w:t>
            </w:r>
          </w:p>
          <w:p w:rsidR="00D136AA" w:rsidRPr="001A4556" w:rsidRDefault="00D136AA" w:rsidP="00DC1050">
            <w:pPr>
              <w:spacing w:before="0" w:after="0"/>
              <w:ind w:right="0" w:firstLine="0"/>
              <w:jc w:val="center"/>
              <w:rPr>
                <w:sz w:val="20"/>
                <w:szCs w:val="20"/>
              </w:rPr>
            </w:pPr>
            <w:r w:rsidRPr="001A4556">
              <w:rPr>
                <w:sz w:val="20"/>
                <w:szCs w:val="20"/>
              </w:rPr>
              <w:t>Для плоскостных сооружений - 100%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E5345">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0F5BBC">
              <w:rPr>
                <w:sz w:val="20"/>
                <w:szCs w:val="20"/>
              </w:rPr>
              <w:lastRenderedPageBreak/>
              <w:t>Природно-познавательный туризм</w:t>
            </w:r>
            <w:r>
              <w:rPr>
                <w:sz w:val="20"/>
                <w:szCs w:val="20"/>
              </w:rPr>
              <w:t xml:space="preserve"> (5.2</w:t>
            </w:r>
            <w:r w:rsidRPr="00B31698">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0F5BBC" w:rsidRDefault="00D136AA" w:rsidP="00DC1050">
            <w:pPr>
              <w:spacing w:before="0" w:after="0"/>
              <w:ind w:right="0" w:firstLine="0"/>
              <w:rPr>
                <w:sz w:val="20"/>
                <w:szCs w:val="20"/>
              </w:rPr>
            </w:pPr>
            <w:r w:rsidRPr="000F5BBC">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136AA" w:rsidRPr="000F5BBC" w:rsidRDefault="00D136AA" w:rsidP="00DC1050">
            <w:pPr>
              <w:spacing w:before="0" w:after="0"/>
              <w:ind w:right="0" w:firstLine="0"/>
              <w:rPr>
                <w:sz w:val="20"/>
                <w:szCs w:val="20"/>
              </w:rPr>
            </w:pPr>
            <w:r w:rsidRPr="000F5BBC">
              <w:rPr>
                <w:sz w:val="20"/>
                <w:szCs w:val="20"/>
              </w:rPr>
              <w:t xml:space="preserve">осуществление необходимых природоохранных и </w:t>
            </w:r>
            <w:proofErr w:type="spellStart"/>
            <w:r w:rsidRPr="000F5BBC">
              <w:rPr>
                <w:sz w:val="20"/>
                <w:szCs w:val="20"/>
              </w:rPr>
              <w:t>природовосстановительных</w:t>
            </w:r>
            <w:proofErr w:type="spellEnd"/>
            <w:r w:rsidRPr="000F5BBC">
              <w:rPr>
                <w:sz w:val="20"/>
                <w:szCs w:val="20"/>
              </w:rPr>
              <w:t xml:space="preserve"> мероприятий</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94E5D">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Default="00D136AA" w:rsidP="00822672">
            <w:pPr>
              <w:spacing w:before="0" w:after="0"/>
              <w:ind w:right="0" w:firstLine="0"/>
              <w:jc w:val="center"/>
              <w:rPr>
                <w:sz w:val="20"/>
                <w:szCs w:val="20"/>
              </w:rPr>
            </w:pPr>
            <w:r w:rsidRPr="00E14B17">
              <w:rPr>
                <w:sz w:val="20"/>
                <w:szCs w:val="20"/>
              </w:rPr>
              <w:t>Обеспечение внутреннего правопорядка (8.3)</w:t>
            </w:r>
          </w:p>
        </w:tc>
        <w:tc>
          <w:tcPr>
            <w:tcW w:w="5760" w:type="dxa"/>
            <w:tcBorders>
              <w:top w:val="single" w:sz="4" w:space="0" w:color="auto"/>
              <w:left w:val="single" w:sz="4" w:space="0" w:color="auto"/>
              <w:bottom w:val="single" w:sz="4" w:space="0" w:color="auto"/>
              <w:right w:val="single" w:sz="4" w:space="0" w:color="auto"/>
            </w:tcBorders>
          </w:tcPr>
          <w:p w:rsidR="00D136AA" w:rsidRPr="00E14B17" w:rsidRDefault="00D136AA" w:rsidP="00822672">
            <w:pPr>
              <w:spacing w:before="0" w:after="0"/>
              <w:ind w:right="0" w:firstLine="0"/>
              <w:rPr>
                <w:sz w:val="20"/>
                <w:szCs w:val="20"/>
              </w:rPr>
            </w:pPr>
            <w:r w:rsidRPr="00E14B17">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14B17">
              <w:rPr>
                <w:sz w:val="20"/>
                <w:szCs w:val="20"/>
              </w:rPr>
              <w:t>Росгвардии</w:t>
            </w:r>
            <w:proofErr w:type="spellEnd"/>
            <w:r w:rsidRPr="00E14B17">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822672">
            <w:pPr>
              <w:spacing w:before="0" w:after="0"/>
              <w:ind w:right="0" w:firstLine="0"/>
              <w:jc w:val="center"/>
              <w:rPr>
                <w:sz w:val="20"/>
                <w:szCs w:val="20"/>
              </w:rPr>
            </w:pPr>
            <w:r>
              <w:rPr>
                <w:sz w:val="20"/>
                <w:szCs w:val="20"/>
              </w:rPr>
              <w:t>4</w:t>
            </w:r>
            <w:r w:rsidRPr="0058416A">
              <w:rPr>
                <w:sz w:val="20"/>
                <w:szCs w:val="20"/>
              </w:rPr>
              <w:t>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822672">
            <w:pPr>
              <w:spacing w:before="0" w:after="0"/>
              <w:ind w:right="0" w:firstLine="0"/>
              <w:jc w:val="center"/>
              <w:rPr>
                <w:sz w:val="20"/>
                <w:szCs w:val="20"/>
              </w:rPr>
            </w:pPr>
            <w:r w:rsidRPr="0058416A">
              <w:rPr>
                <w:sz w:val="20"/>
                <w:szCs w:val="20"/>
              </w:rPr>
              <w:t>800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822672">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822672">
            <w:pPr>
              <w:spacing w:before="0" w:after="0"/>
              <w:ind w:right="0" w:firstLine="0"/>
              <w:jc w:val="center"/>
              <w:rPr>
                <w:sz w:val="20"/>
                <w:szCs w:val="20"/>
              </w:rPr>
            </w:pPr>
            <w:r>
              <w:rPr>
                <w:sz w:val="20"/>
                <w:szCs w:val="20"/>
              </w:rPr>
              <w:t>3</w:t>
            </w:r>
            <w:r w:rsidRPr="0058416A">
              <w:rPr>
                <w:sz w:val="20"/>
                <w:szCs w:val="20"/>
              </w:rPr>
              <w:t>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94E5D">
              <w:rPr>
                <w:sz w:val="20"/>
                <w:szCs w:val="20"/>
              </w:rPr>
              <w:t>3</w:t>
            </w:r>
          </w:p>
        </w:tc>
      </w:tr>
      <w:tr w:rsidR="002F6448"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2F6448" w:rsidRPr="00BA29D3" w:rsidRDefault="002F6448" w:rsidP="002F6448">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2F6448" w:rsidRPr="00D752DC"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2F6448" w:rsidRPr="00BD0A16" w:rsidRDefault="002F6448" w:rsidP="002F6448">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2F6448" w:rsidRDefault="002F6448" w:rsidP="002F6448">
            <w:pPr>
              <w:spacing w:before="0" w:after="0"/>
              <w:ind w:right="0" w:firstLine="0"/>
              <w:jc w:val="center"/>
              <w:rPr>
                <w:sz w:val="20"/>
                <w:szCs w:val="20"/>
              </w:rPr>
            </w:pPr>
            <w:r w:rsidRPr="00D752DC">
              <w:rPr>
                <w:sz w:val="20"/>
                <w:szCs w:val="20"/>
              </w:rPr>
              <w:t>не устанавливаются</w:t>
            </w:r>
          </w:p>
        </w:tc>
      </w:tr>
      <w:tr w:rsidR="00822672" w:rsidRPr="00BD0A16" w:rsidTr="003E2CA1">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822672" w:rsidRPr="00D752DC" w:rsidRDefault="00822672" w:rsidP="002F6448">
            <w:pPr>
              <w:spacing w:before="0" w:after="0"/>
              <w:ind w:right="0" w:firstLine="0"/>
              <w:jc w:val="center"/>
              <w:rPr>
                <w:sz w:val="20"/>
                <w:szCs w:val="20"/>
              </w:rPr>
            </w:pPr>
            <w:r w:rsidRPr="00146C77">
              <w:rPr>
                <w:b/>
                <w:i/>
              </w:rPr>
              <w:t>Условные виды разрешенного использования</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sidRPr="00276F0B">
              <w:rPr>
                <w:sz w:val="20"/>
                <w:szCs w:val="20"/>
              </w:rPr>
              <w:t>Для индивидуального жилищного строительства</w:t>
            </w:r>
            <w:r>
              <w:rPr>
                <w:sz w:val="20"/>
                <w:szCs w:val="20"/>
              </w:rPr>
              <w:t xml:space="preserve"> (2.1)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265F79" w:rsidRDefault="00D136AA" w:rsidP="00822672">
            <w:pPr>
              <w:spacing w:before="0" w:after="0"/>
              <w:ind w:right="0" w:firstLine="0"/>
              <w:rPr>
                <w:sz w:val="20"/>
                <w:szCs w:val="20"/>
              </w:rPr>
            </w:pPr>
            <w:r w:rsidRPr="00265F79">
              <w:rPr>
                <w:sz w:val="20"/>
                <w:szCs w:val="20"/>
              </w:rPr>
              <w:t>Размещение индивидуального жилого дома (дом, пригодный для постоянного проживания, высотой не выше трех надземных этажей);</w:t>
            </w:r>
          </w:p>
          <w:p w:rsidR="00D136AA" w:rsidRPr="00265F79" w:rsidRDefault="00D136AA" w:rsidP="00822672">
            <w:pPr>
              <w:spacing w:before="0" w:after="0"/>
              <w:ind w:right="0" w:firstLine="0"/>
              <w:rPr>
                <w:sz w:val="20"/>
                <w:szCs w:val="20"/>
              </w:rPr>
            </w:pPr>
            <w:r w:rsidRPr="00265F79">
              <w:rPr>
                <w:sz w:val="20"/>
                <w:szCs w:val="20"/>
              </w:rPr>
              <w:t>выращивание плодовых, ягодных, овощных, бахчевых или иных декоративных или сельскохозяйственных культур;</w:t>
            </w:r>
          </w:p>
          <w:p w:rsidR="00D136AA" w:rsidRPr="00265F79" w:rsidRDefault="00D136AA" w:rsidP="00822672">
            <w:pPr>
              <w:spacing w:before="0" w:after="0"/>
              <w:ind w:right="0" w:firstLine="0"/>
              <w:rPr>
                <w:sz w:val="20"/>
                <w:szCs w:val="20"/>
              </w:rPr>
            </w:pPr>
            <w:r w:rsidRPr="00265F79">
              <w:rPr>
                <w:sz w:val="20"/>
                <w:szCs w:val="20"/>
              </w:rPr>
              <w:t>размещение индивидуальных гаражей и подсобных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4</w:t>
            </w:r>
            <w:r w:rsidRPr="00BD0A16">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20</w:t>
            </w:r>
            <w:r w:rsidRPr="00BD0A16">
              <w:rPr>
                <w:sz w:val="20"/>
                <w:szCs w:val="20"/>
              </w:rPr>
              <w:t>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AF0B85">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276F0B" w:rsidRDefault="00D136AA" w:rsidP="00822672">
            <w:pPr>
              <w:spacing w:before="0" w:after="0"/>
              <w:ind w:right="0" w:firstLine="0"/>
              <w:jc w:val="center"/>
              <w:rPr>
                <w:sz w:val="20"/>
                <w:szCs w:val="20"/>
              </w:rPr>
            </w:pPr>
            <w:r w:rsidRPr="00276F0B">
              <w:rPr>
                <w:sz w:val="20"/>
                <w:szCs w:val="20"/>
              </w:rPr>
              <w:t>Блокированная жилая застройка</w:t>
            </w:r>
            <w:r>
              <w:rPr>
                <w:sz w:val="20"/>
                <w:szCs w:val="20"/>
              </w:rPr>
              <w:t xml:space="preserve"> (2.3)</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DE0AB7" w:rsidRDefault="00D136AA" w:rsidP="00822672">
            <w:pPr>
              <w:spacing w:before="0" w:after="0"/>
              <w:ind w:right="0" w:firstLine="0"/>
              <w:rPr>
                <w:sz w:val="20"/>
                <w:szCs w:val="20"/>
              </w:rPr>
            </w:pPr>
            <w:r w:rsidRPr="00DE0AB7">
              <w:rPr>
                <w:sz w:val="20"/>
                <w:szCs w:val="20"/>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w:t>
            </w:r>
            <w:r w:rsidRPr="00DE0AB7">
              <w:rPr>
                <w:sz w:val="20"/>
                <w:szCs w:val="20"/>
              </w:rPr>
              <w:lastRenderedPageBreak/>
              <w:t>общего пользования (жилые дома блокированной застройки);</w:t>
            </w:r>
          </w:p>
          <w:p w:rsidR="00D136AA" w:rsidRPr="00DE0AB7" w:rsidRDefault="00D136AA" w:rsidP="00822672">
            <w:pPr>
              <w:spacing w:before="0" w:after="0"/>
              <w:ind w:right="0" w:firstLine="0"/>
              <w:rPr>
                <w:sz w:val="20"/>
                <w:szCs w:val="20"/>
              </w:rPr>
            </w:pPr>
            <w:r w:rsidRPr="00DE0AB7">
              <w:rPr>
                <w:sz w:val="20"/>
                <w:szCs w:val="20"/>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lastRenderedPageBreak/>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3</w:t>
            </w:r>
            <w:r w:rsidRPr="00BD0A16">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822672">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AF0B85">
              <w:rPr>
                <w:sz w:val="20"/>
                <w:szCs w:val="20"/>
              </w:rPr>
              <w:t>3</w:t>
            </w:r>
          </w:p>
        </w:tc>
      </w:tr>
      <w:tr w:rsidR="00DC1050" w:rsidRPr="00146C77"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146C77" w:rsidRDefault="00DC1050" w:rsidP="00DC1050">
            <w:pPr>
              <w:spacing w:before="0" w:after="0"/>
              <w:ind w:right="0" w:firstLine="0"/>
              <w:jc w:val="center"/>
              <w:rPr>
                <w:b/>
                <w:i/>
              </w:rPr>
            </w:pPr>
            <w:r w:rsidRPr="00146C77">
              <w:rPr>
                <w:b/>
                <w:i/>
              </w:rPr>
              <w:lastRenderedPageBreak/>
              <w:t>Вспомогательные виды разрешенного использования</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333026" w:rsidRDefault="00DC1050"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Pr="00BD0A16" w:rsidRDefault="00D136AA" w:rsidP="00DC1050">
            <w:pPr>
              <w:spacing w:before="0" w:after="0"/>
              <w:ind w:right="0" w:firstLine="0"/>
              <w:jc w:val="center"/>
              <w:rPr>
                <w:sz w:val="20"/>
                <w:szCs w:val="20"/>
              </w:rPr>
            </w:pPr>
            <w:r>
              <w:rPr>
                <w:sz w:val="20"/>
                <w:szCs w:val="20"/>
              </w:rPr>
              <w:t>3</w:t>
            </w:r>
          </w:p>
        </w:tc>
      </w:tr>
      <w:tr w:rsidR="00DC1050"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DC1050" w:rsidRPr="00BA29D3" w:rsidRDefault="00DC1050"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DC1050" w:rsidRPr="00D752DC"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C1050" w:rsidRPr="00BD0A16" w:rsidRDefault="00DC1050"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DC1050" w:rsidRDefault="00DC1050" w:rsidP="00DC1050">
            <w:pPr>
              <w:spacing w:before="0" w:after="0"/>
              <w:ind w:right="0" w:firstLine="0"/>
              <w:jc w:val="center"/>
              <w:rPr>
                <w:sz w:val="20"/>
                <w:szCs w:val="20"/>
              </w:rPr>
            </w:pPr>
            <w:r w:rsidRPr="00D752DC">
              <w:rPr>
                <w:sz w:val="20"/>
                <w:szCs w:val="20"/>
              </w:rPr>
              <w:t>не устанавливаются</w:t>
            </w:r>
          </w:p>
        </w:tc>
      </w:tr>
      <w:tr w:rsidR="00A75875" w:rsidRPr="00BD0A16" w:rsidTr="008265E9">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A75875" w:rsidRPr="00D752DC" w:rsidRDefault="00944E6D" w:rsidP="00DC1050">
            <w:pPr>
              <w:spacing w:before="0" w:after="0"/>
              <w:ind w:right="0" w:firstLine="0"/>
              <w:jc w:val="center"/>
              <w:rPr>
                <w:sz w:val="20"/>
                <w:szCs w:val="20"/>
              </w:rPr>
            </w:pPr>
            <w:r>
              <w:rPr>
                <w:b/>
              </w:rPr>
              <w:t>Зона инженерной инфраструктуры (И)</w:t>
            </w:r>
          </w:p>
        </w:tc>
      </w:tr>
      <w:tr w:rsidR="00944E6D" w:rsidRPr="00BD0A16" w:rsidTr="008265E9">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944E6D" w:rsidRPr="00D752DC" w:rsidRDefault="00944E6D" w:rsidP="00DC1050">
            <w:pPr>
              <w:spacing w:before="0" w:after="0"/>
              <w:ind w:right="0" w:firstLine="0"/>
              <w:jc w:val="center"/>
              <w:rPr>
                <w:sz w:val="20"/>
                <w:szCs w:val="20"/>
              </w:rPr>
            </w:pPr>
            <w:r w:rsidRPr="00D12234">
              <w:rPr>
                <w:b/>
                <w:i/>
              </w:rPr>
              <w:t>Основные виды разрешенного использования</w:t>
            </w:r>
          </w:p>
        </w:tc>
      </w:tr>
      <w:tr w:rsidR="00944E6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333026" w:rsidRDefault="00944E6D" w:rsidP="00944E6D">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333026" w:rsidRDefault="00944E6D" w:rsidP="00944E6D">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w:t>
            </w:r>
            <w:r w:rsidRPr="00333026">
              <w:rPr>
                <w:sz w:val="20"/>
                <w:szCs w:val="20"/>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lastRenderedPageBreak/>
              <w:t>100</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BD0A16" w:rsidRDefault="00944E6D" w:rsidP="00944E6D">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Pr="00BD0A16" w:rsidRDefault="00D136AA" w:rsidP="00944E6D">
            <w:pPr>
              <w:spacing w:before="0" w:after="0"/>
              <w:ind w:right="0" w:firstLine="0"/>
              <w:jc w:val="center"/>
              <w:rPr>
                <w:sz w:val="20"/>
                <w:szCs w:val="20"/>
              </w:rPr>
            </w:pPr>
            <w:r>
              <w:rPr>
                <w:sz w:val="20"/>
                <w:szCs w:val="20"/>
              </w:rPr>
              <w:t>3</w:t>
            </w:r>
          </w:p>
        </w:tc>
      </w:tr>
      <w:tr w:rsidR="00944E6D" w:rsidRPr="00BD0A16" w:rsidTr="008265E9">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FE284B" w:rsidRDefault="00944E6D" w:rsidP="00944E6D">
            <w:pPr>
              <w:spacing w:before="0" w:after="0"/>
              <w:ind w:right="0" w:firstLine="0"/>
              <w:jc w:val="center"/>
              <w:rPr>
                <w:sz w:val="20"/>
                <w:szCs w:val="20"/>
              </w:rPr>
            </w:pPr>
            <w:r w:rsidRPr="00D4674B">
              <w:rPr>
                <w:sz w:val="20"/>
                <w:szCs w:val="20"/>
              </w:rPr>
              <w:lastRenderedPageBreak/>
              <w:t>Энергетика (6.7)</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FE284B" w:rsidRDefault="00944E6D" w:rsidP="00944E6D">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4674B">
              <w:rPr>
                <w:sz w:val="20"/>
                <w:szCs w:val="20"/>
              </w:rPr>
              <w:t>золоотвалов</w:t>
            </w:r>
            <w:proofErr w:type="spellEnd"/>
            <w:r w:rsidRPr="00D4674B">
              <w:rPr>
                <w:sz w:val="20"/>
                <w:szCs w:val="20"/>
              </w:rPr>
              <w:t xml:space="preserve">, гидротехнических сооружений); размещение объектов </w:t>
            </w:r>
            <w:proofErr w:type="spellStart"/>
            <w:r w:rsidRPr="00D4674B">
              <w:rPr>
                <w:sz w:val="20"/>
                <w:szCs w:val="20"/>
              </w:rPr>
              <w:t>электросетевого</w:t>
            </w:r>
            <w:proofErr w:type="spellEnd"/>
            <w:r w:rsidRPr="00D4674B">
              <w:rPr>
                <w:sz w:val="20"/>
                <w:szCs w:val="20"/>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w:t>
            </w:r>
            <w:r>
              <w:rPr>
                <w:sz w:val="20"/>
                <w:szCs w:val="20"/>
              </w:rPr>
              <w:t>ия с кодом 3.1</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sidRPr="00D77AF0">
              <w:rPr>
                <w:sz w:val="20"/>
                <w:szCs w:val="20"/>
              </w:rPr>
              <w:t>50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Pr>
                <w:sz w:val="20"/>
                <w:szCs w:val="20"/>
              </w:rPr>
              <w:t>2</w:t>
            </w:r>
            <w:r w:rsidRPr="00D77AF0">
              <w:rPr>
                <w:sz w:val="20"/>
                <w:szCs w:val="20"/>
              </w:rPr>
              <w:t>/30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D77AF0" w:rsidRDefault="00D136AA" w:rsidP="00944E6D">
            <w:pPr>
              <w:spacing w:before="0" w:after="0"/>
              <w:ind w:right="0" w:firstLine="0"/>
              <w:jc w:val="center"/>
              <w:rPr>
                <w:sz w:val="20"/>
                <w:szCs w:val="20"/>
              </w:rPr>
            </w:pPr>
            <w:r w:rsidRPr="00D77AF0">
              <w:rPr>
                <w:sz w:val="20"/>
                <w:szCs w:val="20"/>
              </w:rPr>
              <w:t>70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0A5F4A">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D1439A" w:rsidRDefault="00D136AA" w:rsidP="00944E6D">
            <w:pPr>
              <w:spacing w:before="0" w:after="0"/>
              <w:ind w:right="0" w:firstLine="0"/>
              <w:jc w:val="center"/>
              <w:rPr>
                <w:sz w:val="20"/>
                <w:szCs w:val="20"/>
              </w:rPr>
            </w:pPr>
            <w:r w:rsidRPr="00D1439A">
              <w:rPr>
                <w:sz w:val="20"/>
                <w:szCs w:val="20"/>
              </w:rPr>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tcPr>
          <w:p w:rsidR="00D136AA" w:rsidRPr="00D1439A" w:rsidRDefault="00D136AA" w:rsidP="00944E6D">
            <w:pPr>
              <w:spacing w:before="0" w:after="0"/>
              <w:ind w:right="0" w:firstLine="0"/>
              <w:jc w:val="center"/>
              <w:rPr>
                <w:sz w:val="20"/>
                <w:szCs w:val="20"/>
              </w:rPr>
            </w:pPr>
            <w:r w:rsidRPr="00D1439A">
              <w:rPr>
                <w:sz w:val="20"/>
                <w:szCs w:val="2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 </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944E6D">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944E6D">
            <w:pPr>
              <w:spacing w:before="0" w:after="0"/>
              <w:ind w:right="0" w:firstLine="0"/>
              <w:jc w:val="center"/>
              <w:rPr>
                <w:sz w:val="20"/>
                <w:szCs w:val="20"/>
              </w:rPr>
            </w:pPr>
            <w:r>
              <w:rPr>
                <w:sz w:val="20"/>
                <w:szCs w:val="20"/>
              </w:rPr>
              <w:t>4000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D752DC" w:rsidRDefault="00D136AA" w:rsidP="00944E6D">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D752DC" w:rsidRDefault="00D136AA" w:rsidP="00944E6D">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0A5F4A">
              <w:rPr>
                <w:sz w:val="20"/>
                <w:szCs w:val="20"/>
              </w:rPr>
              <w:t>3</w:t>
            </w:r>
          </w:p>
        </w:tc>
      </w:tr>
      <w:tr w:rsidR="00944E6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944E6D" w:rsidRPr="00FD0075" w:rsidRDefault="00944E6D" w:rsidP="00944E6D">
            <w:pPr>
              <w:spacing w:before="0" w:after="0"/>
              <w:ind w:right="0" w:firstLine="0"/>
              <w:jc w:val="center"/>
              <w:rPr>
                <w:sz w:val="20"/>
                <w:szCs w:val="20"/>
              </w:rPr>
            </w:pPr>
            <w:r w:rsidRPr="00FD0075">
              <w:rPr>
                <w:sz w:val="20"/>
                <w:szCs w:val="20"/>
              </w:rPr>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944E6D" w:rsidRPr="00FD0075" w:rsidRDefault="00944E6D" w:rsidP="00944E6D">
            <w:pPr>
              <w:spacing w:before="0" w:after="0"/>
              <w:ind w:right="0" w:firstLine="0"/>
              <w:jc w:val="center"/>
              <w:rPr>
                <w:sz w:val="20"/>
                <w:szCs w:val="20"/>
              </w:rPr>
            </w:pPr>
            <w:r w:rsidRPr="00FD0075">
              <w:rPr>
                <w:sz w:val="20"/>
                <w:szCs w:val="20"/>
              </w:rP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 </w:t>
            </w:r>
          </w:p>
        </w:tc>
        <w:tc>
          <w:tcPr>
            <w:tcW w:w="90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944E6D" w:rsidRDefault="00944E6D" w:rsidP="00944E6D">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58416A">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944E6D" w:rsidRPr="00D752DC" w:rsidRDefault="00944E6D" w:rsidP="00944E6D">
            <w:pPr>
              <w:spacing w:before="0" w:after="0"/>
              <w:ind w:right="0" w:firstLine="0"/>
              <w:jc w:val="center"/>
              <w:rPr>
                <w:sz w:val="20"/>
                <w:szCs w:val="20"/>
              </w:rPr>
            </w:pPr>
            <w:r w:rsidRPr="00CA4A4F">
              <w:rPr>
                <w:sz w:val="20"/>
                <w:szCs w:val="20"/>
              </w:rPr>
              <w:t>не устанавливаются</w:t>
            </w:r>
          </w:p>
        </w:tc>
      </w:tr>
      <w:tr w:rsidR="00DC1050"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406294" w:rsidRDefault="00DC1050" w:rsidP="00DC1050">
            <w:pPr>
              <w:spacing w:before="0" w:after="0"/>
              <w:ind w:right="0" w:firstLine="0"/>
              <w:jc w:val="center"/>
              <w:rPr>
                <w:b/>
              </w:rPr>
            </w:pPr>
            <w:r>
              <w:rPr>
                <w:b/>
              </w:rPr>
              <w:t>Производственная зона (П)</w:t>
            </w:r>
          </w:p>
        </w:tc>
      </w:tr>
      <w:tr w:rsidR="00DC1050"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DC1050" w:rsidRPr="00D12234" w:rsidRDefault="00DC1050"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Хранение и переработка</w:t>
            </w:r>
          </w:p>
          <w:p w:rsidR="00D6790E" w:rsidRPr="00CA4A4F" w:rsidRDefault="00D6790E" w:rsidP="00D6790E">
            <w:pPr>
              <w:spacing w:before="0" w:after="0"/>
              <w:ind w:right="0" w:firstLine="0"/>
              <w:jc w:val="center"/>
              <w:rPr>
                <w:sz w:val="20"/>
                <w:szCs w:val="20"/>
              </w:rPr>
            </w:pPr>
            <w:r w:rsidRPr="00CA4A4F">
              <w:rPr>
                <w:sz w:val="20"/>
                <w:szCs w:val="20"/>
              </w:rPr>
              <w:t>сельскохозяйственной</w:t>
            </w:r>
          </w:p>
          <w:p w:rsidR="00D6790E" w:rsidRPr="00CA4A4F" w:rsidRDefault="00D6790E" w:rsidP="00D6790E">
            <w:pPr>
              <w:spacing w:before="0" w:after="0"/>
              <w:ind w:right="0" w:firstLine="0"/>
              <w:jc w:val="center"/>
              <w:rPr>
                <w:sz w:val="20"/>
                <w:szCs w:val="20"/>
              </w:rPr>
            </w:pPr>
            <w:r w:rsidRPr="00CA4A4F">
              <w:rPr>
                <w:sz w:val="20"/>
                <w:szCs w:val="20"/>
              </w:rPr>
              <w:lastRenderedPageBreak/>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rPr>
                <w:sz w:val="20"/>
                <w:szCs w:val="20"/>
              </w:rPr>
            </w:pPr>
            <w:r w:rsidRPr="00CA4A4F">
              <w:rPr>
                <w:sz w:val="20"/>
                <w:szCs w:val="20"/>
              </w:rPr>
              <w:lastRenderedPageBreak/>
              <w:t xml:space="preserve">Размещение зданий, сооружений, используемых для производства, хранения, первичной и глубокой переработки </w:t>
            </w:r>
            <w:r w:rsidRPr="00CA4A4F">
              <w:rPr>
                <w:sz w:val="20"/>
                <w:szCs w:val="20"/>
              </w:rPr>
              <w:lastRenderedPageBreak/>
              <w:t>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Pr>
                <w:sz w:val="20"/>
                <w:szCs w:val="20"/>
              </w:rPr>
              <w:lastRenderedPageBreak/>
              <w:t>3</w:t>
            </w:r>
            <w:r w:rsidRPr="00CA4A4F">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не устанавли</w:t>
            </w:r>
            <w:r w:rsidRPr="00CA4A4F">
              <w:rPr>
                <w:sz w:val="20"/>
                <w:szCs w:val="20"/>
              </w:rPr>
              <w:lastRenderedPageBreak/>
              <w:t>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lastRenderedPageBreak/>
              <w:t>1/10</w:t>
            </w:r>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CA4A4F" w:rsidRDefault="00D6790E" w:rsidP="00D6790E">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Pr="00CA4A4F" w:rsidRDefault="00D136AA"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lastRenderedPageBreak/>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Pr>
                <w:sz w:val="20"/>
                <w:szCs w:val="20"/>
              </w:rPr>
              <w:t>-</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Pr="000107EE" w:rsidRDefault="002C3B21" w:rsidP="002C3B21">
            <w:pPr>
              <w:spacing w:before="0" w:after="0"/>
              <w:ind w:right="0" w:firstLine="0"/>
              <w:jc w:val="center"/>
              <w:rPr>
                <w:sz w:val="20"/>
                <w:szCs w:val="20"/>
              </w:rPr>
            </w:pPr>
            <w:r w:rsidRPr="000107EE">
              <w:rPr>
                <w:sz w:val="20"/>
                <w:szCs w:val="20"/>
              </w:rPr>
              <w:t>не устанавливаются</w:t>
            </w:r>
          </w:p>
        </w:tc>
      </w:tr>
      <w:tr w:rsidR="00D6790E"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jc w:val="center"/>
              <w:rPr>
                <w:sz w:val="20"/>
                <w:szCs w:val="20"/>
              </w:rPr>
            </w:pPr>
            <w:r w:rsidRPr="008A6B76">
              <w:rPr>
                <w:sz w:val="20"/>
                <w:szCs w:val="20"/>
              </w:rPr>
              <w:t>Обеспечение</w:t>
            </w:r>
          </w:p>
          <w:p w:rsidR="00D6790E" w:rsidRPr="008A6B76" w:rsidRDefault="00D6790E" w:rsidP="00D6790E">
            <w:pPr>
              <w:spacing w:before="0" w:after="0"/>
              <w:ind w:right="0" w:firstLine="0"/>
              <w:jc w:val="center"/>
              <w:rPr>
                <w:sz w:val="20"/>
                <w:szCs w:val="20"/>
              </w:rPr>
            </w:pPr>
            <w:r w:rsidRPr="008A6B76">
              <w:rPr>
                <w:sz w:val="20"/>
                <w:szCs w:val="20"/>
              </w:rPr>
              <w:t>сельскохозяйственного</w:t>
            </w:r>
          </w:p>
          <w:p w:rsidR="00D6790E" w:rsidRPr="008A6B76" w:rsidRDefault="00D6790E" w:rsidP="00D6790E">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6790E" w:rsidRPr="008A6B76" w:rsidRDefault="00D6790E" w:rsidP="00D6790E">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6790E" w:rsidRDefault="00D6790E" w:rsidP="00D6790E">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6790E" w:rsidRPr="001E4BD4" w:rsidRDefault="00D6790E" w:rsidP="00D6790E">
            <w:pPr>
              <w:spacing w:before="0" w:after="0"/>
              <w:ind w:right="0" w:firstLine="0"/>
              <w:jc w:val="center"/>
              <w:rPr>
                <w:sz w:val="20"/>
                <w:szCs w:val="20"/>
              </w:rPr>
            </w:pPr>
            <w:r w:rsidRPr="001E4BD4">
              <w:rPr>
                <w:sz w:val="20"/>
                <w:szCs w:val="20"/>
              </w:rPr>
              <w:t xml:space="preserve">1/10,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6790E" w:rsidRPr="00BD0A16" w:rsidRDefault="00D6790E" w:rsidP="00D6790E">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D6790E" w:rsidRDefault="00D136AA" w:rsidP="00D6790E">
            <w:pPr>
              <w:spacing w:before="0" w:after="0"/>
              <w:ind w:right="0" w:firstLine="0"/>
              <w:jc w:val="center"/>
              <w:rPr>
                <w:sz w:val="20"/>
                <w:szCs w:val="20"/>
              </w:rPr>
            </w:pPr>
            <w:r>
              <w:rPr>
                <w:sz w:val="20"/>
                <w:szCs w:val="20"/>
              </w:rPr>
              <w:t>3</w:t>
            </w:r>
          </w:p>
        </w:tc>
      </w:tr>
      <w:tr w:rsidR="002C3B21"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sidRPr="00B32088">
              <w:rPr>
                <w:sz w:val="20"/>
                <w:szCs w:val="20"/>
              </w:rPr>
              <w:t>Хранение автотранспорта</w:t>
            </w:r>
            <w:r w:rsidRPr="00F339B9">
              <w:rPr>
                <w:sz w:val="20"/>
                <w:szCs w:val="20"/>
              </w:rPr>
              <w:t xml:space="preserve"> (2.7.1)</w:t>
            </w:r>
          </w:p>
        </w:tc>
        <w:tc>
          <w:tcPr>
            <w:tcW w:w="576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rPr>
                <w:sz w:val="20"/>
                <w:szCs w:val="20"/>
              </w:rPr>
            </w:pPr>
            <w:r w:rsidRPr="00FE5EEC">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E5EEC">
              <w:rPr>
                <w:sz w:val="20"/>
                <w:szCs w:val="20"/>
              </w:rPr>
              <w:t>машино-места</w:t>
            </w:r>
            <w:proofErr w:type="spellEnd"/>
            <w:r w:rsidRPr="00FE5EEC">
              <w:rPr>
                <w:sz w:val="20"/>
                <w:szCs w:val="20"/>
              </w:rPr>
              <w:t>,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tcPr>
          <w:p w:rsidR="002C3B21" w:rsidRPr="00F339B9" w:rsidRDefault="002C3B21" w:rsidP="002C3B21">
            <w:pPr>
              <w:spacing w:before="0" w:after="0"/>
              <w:ind w:right="0" w:firstLine="0"/>
              <w:jc w:val="center"/>
              <w:rPr>
                <w:sz w:val="20"/>
                <w:szCs w:val="20"/>
              </w:rPr>
            </w:pPr>
            <w:r>
              <w:rPr>
                <w:sz w:val="20"/>
                <w:szCs w:val="20"/>
              </w:rPr>
              <w:t>1/4</w:t>
            </w:r>
          </w:p>
        </w:tc>
        <w:tc>
          <w:tcPr>
            <w:tcW w:w="1260" w:type="dxa"/>
            <w:tcBorders>
              <w:top w:val="single" w:sz="4" w:space="0" w:color="auto"/>
              <w:left w:val="single" w:sz="4" w:space="0" w:color="auto"/>
              <w:bottom w:val="single" w:sz="4" w:space="0" w:color="auto"/>
              <w:right w:val="single" w:sz="4" w:space="0" w:color="auto"/>
            </w:tcBorders>
            <w:vAlign w:val="center"/>
          </w:tcPr>
          <w:p w:rsidR="002C3B21" w:rsidRDefault="002C3B21" w:rsidP="002C3B21">
            <w:pPr>
              <w:spacing w:before="0" w:after="0"/>
              <w:ind w:right="0" w:firstLine="0"/>
              <w:jc w:val="center"/>
              <w:rPr>
                <w:sz w:val="20"/>
                <w:szCs w:val="20"/>
              </w:rPr>
            </w:pPr>
            <w:r>
              <w:rPr>
                <w:sz w:val="20"/>
                <w:szCs w:val="20"/>
              </w:rPr>
              <w:t>90</w:t>
            </w:r>
          </w:p>
        </w:tc>
        <w:tc>
          <w:tcPr>
            <w:tcW w:w="1749" w:type="dxa"/>
            <w:tcBorders>
              <w:top w:val="single" w:sz="4" w:space="0" w:color="auto"/>
              <w:left w:val="single" w:sz="4" w:space="0" w:color="auto"/>
              <w:bottom w:val="single" w:sz="4" w:space="0" w:color="auto"/>
              <w:right w:val="single" w:sz="4" w:space="0" w:color="auto"/>
            </w:tcBorders>
            <w:vAlign w:val="center"/>
          </w:tcPr>
          <w:p w:rsidR="002C3B21" w:rsidRDefault="002C3B21" w:rsidP="002C3B21">
            <w:pPr>
              <w:spacing w:before="0" w:after="0"/>
              <w:ind w:right="0" w:firstLine="0"/>
              <w:jc w:val="center"/>
              <w:rPr>
                <w:sz w:val="20"/>
                <w:szCs w:val="20"/>
              </w:rPr>
            </w:pPr>
            <w:r>
              <w:rPr>
                <w:sz w:val="20"/>
                <w:szCs w:val="20"/>
              </w:rPr>
              <w:t xml:space="preserve">1 (при блокированном размещении </w:t>
            </w:r>
            <w:r w:rsidRPr="00F339B9">
              <w:rPr>
                <w:sz w:val="20"/>
                <w:szCs w:val="20"/>
              </w:rPr>
              <w:t>не устанавливаются</w:t>
            </w:r>
            <w:r>
              <w:rPr>
                <w:sz w:val="20"/>
                <w:szCs w:val="20"/>
              </w:rPr>
              <w:t>)</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3</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A045D2">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6AD">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486253" w:rsidRDefault="00D136AA" w:rsidP="00DC16AD">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DC16AD">
            <w:pPr>
              <w:spacing w:before="0" w:after="0"/>
              <w:ind w:right="0" w:firstLine="0"/>
              <w:jc w:val="center"/>
              <w:rPr>
                <w:sz w:val="20"/>
                <w:szCs w:val="20"/>
              </w:rPr>
            </w:pPr>
            <w:r>
              <w:rPr>
                <w:sz w:val="20"/>
                <w:szCs w:val="20"/>
              </w:rPr>
              <w:t>3</w:t>
            </w:r>
            <w:r w:rsidRPr="0058416A">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DC16AD">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DC16AD">
            <w:pPr>
              <w:spacing w:before="0" w:after="0"/>
              <w:ind w:right="0" w:firstLine="0"/>
              <w:jc w:val="center"/>
              <w:rPr>
                <w:sz w:val="20"/>
                <w:szCs w:val="20"/>
              </w:rPr>
            </w:pPr>
            <w:r>
              <w:rPr>
                <w:sz w:val="20"/>
                <w:szCs w:val="20"/>
              </w:rPr>
              <w:t>3</w:t>
            </w:r>
            <w:r w:rsidRPr="0058416A">
              <w:rPr>
                <w:sz w:val="20"/>
                <w:szCs w:val="20"/>
              </w:rPr>
              <w:t>/</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DC16AD">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A045D2">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4674B">
            <w:pPr>
              <w:spacing w:before="0" w:after="0"/>
              <w:ind w:right="0" w:firstLine="0"/>
              <w:jc w:val="center"/>
              <w:rPr>
                <w:sz w:val="20"/>
                <w:szCs w:val="20"/>
              </w:rPr>
            </w:pPr>
            <w:r w:rsidRPr="00DC16AD">
              <w:rPr>
                <w:sz w:val="20"/>
                <w:szCs w:val="20"/>
              </w:rPr>
              <w:lastRenderedPageBreak/>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4674B">
            <w:pPr>
              <w:spacing w:before="0" w:after="0"/>
              <w:ind w:right="0" w:firstLine="0"/>
              <w:rPr>
                <w:sz w:val="20"/>
                <w:szCs w:val="20"/>
              </w:rPr>
            </w:pPr>
            <w:r w:rsidRPr="00DC16AD">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4674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4674B">
            <w:pPr>
              <w:spacing w:before="0" w:after="0"/>
              <w:ind w:right="0" w:firstLine="0"/>
              <w:jc w:val="center"/>
              <w:rPr>
                <w:sz w:val="20"/>
                <w:szCs w:val="20"/>
              </w:rPr>
            </w:pPr>
            <w:r>
              <w:rPr>
                <w:sz w:val="20"/>
                <w:szCs w:val="20"/>
              </w:rPr>
              <w:t>5000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DC16AD" w:rsidRDefault="00D136AA" w:rsidP="00741AED">
            <w:pPr>
              <w:spacing w:before="0" w:after="0"/>
              <w:ind w:right="0" w:firstLine="0"/>
              <w:jc w:val="center"/>
              <w:rPr>
                <w:sz w:val="20"/>
                <w:szCs w:val="20"/>
              </w:rPr>
            </w:pPr>
            <w:proofErr w:type="spellStart"/>
            <w:r w:rsidRPr="004C2F8E">
              <w:rPr>
                <w:sz w:val="20"/>
                <w:szCs w:val="20"/>
              </w:rPr>
              <w:t>Недропользование</w:t>
            </w:r>
            <w:proofErr w:type="spellEnd"/>
            <w:r w:rsidRPr="004C2F8E">
              <w:rPr>
                <w:sz w:val="20"/>
                <w:szCs w:val="20"/>
              </w:rPr>
              <w:t xml:space="preserve"> (6.1)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DC16AD" w:rsidRDefault="00D136AA" w:rsidP="00741AED">
            <w:pPr>
              <w:spacing w:before="0" w:after="0"/>
              <w:ind w:right="0" w:firstLine="0"/>
              <w:rPr>
                <w:sz w:val="20"/>
                <w:szCs w:val="20"/>
              </w:rPr>
            </w:pPr>
            <w:r w:rsidRPr="004C2F8E">
              <w:rPr>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4C2F8E">
              <w:rPr>
                <w:sz w:val="20"/>
                <w:szCs w:val="20"/>
              </w:rPr>
              <w:t>недропользования</w:t>
            </w:r>
            <w:proofErr w:type="spellEnd"/>
            <w:r w:rsidRPr="004C2F8E">
              <w:rPr>
                <w:sz w:val="20"/>
                <w:szCs w:val="20"/>
              </w:rPr>
              <w:t>, если добыча полезных ископаемых происходит на межселенной территории</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741AED">
            <w:pPr>
              <w:spacing w:before="0" w:after="0"/>
              <w:ind w:right="0" w:firstLine="0"/>
              <w:jc w:val="center"/>
              <w:rPr>
                <w:sz w:val="20"/>
                <w:szCs w:val="20"/>
              </w:rPr>
            </w:pPr>
            <w:r>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741AED">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741AED">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741AED">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DC16AD" w:rsidRDefault="00D136AA" w:rsidP="00D4674B">
            <w:pPr>
              <w:spacing w:before="0" w:after="0"/>
              <w:ind w:right="0" w:firstLine="0"/>
              <w:jc w:val="center"/>
              <w:rPr>
                <w:sz w:val="20"/>
                <w:szCs w:val="20"/>
              </w:rPr>
            </w:pPr>
            <w:r w:rsidRPr="00D4674B">
              <w:rPr>
                <w:sz w:val="20"/>
                <w:szCs w:val="20"/>
              </w:rPr>
              <w:t>Легкая промышленность (6.3)</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DC16AD" w:rsidRDefault="00D136AA" w:rsidP="00D4674B">
            <w:pPr>
              <w:spacing w:before="0" w:after="0"/>
              <w:ind w:right="0" w:firstLine="0"/>
              <w:rPr>
                <w:sz w:val="20"/>
                <w:szCs w:val="20"/>
              </w:rPr>
            </w:pPr>
            <w:r w:rsidRPr="00D4674B">
              <w:rPr>
                <w:sz w:val="20"/>
                <w:szCs w:val="20"/>
              </w:rPr>
              <w:t xml:space="preserve">Размещение объектов капитального строительства, предназначенных для текстильной, </w:t>
            </w:r>
            <w:proofErr w:type="spellStart"/>
            <w:r w:rsidRPr="00D4674B">
              <w:rPr>
                <w:sz w:val="20"/>
                <w:szCs w:val="20"/>
              </w:rPr>
              <w:t>фарфоро-фаянсовой</w:t>
            </w:r>
            <w:proofErr w:type="spellEnd"/>
            <w:r w:rsidRPr="00D4674B">
              <w:rPr>
                <w:sz w:val="20"/>
                <w:szCs w:val="20"/>
              </w:rPr>
              <w:t>, электронной промышленности</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D4674B">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Пищевая промышленность (6.4)</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rPr>
                <w:sz w:val="20"/>
                <w:szCs w:val="20"/>
              </w:rPr>
            </w:pPr>
            <w:r w:rsidRPr="00B31698">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Pr>
                <w:sz w:val="20"/>
                <w:szCs w:val="20"/>
              </w:rPr>
              <w:t>1</w:t>
            </w:r>
            <w:r w:rsidRPr="00B31698">
              <w:rPr>
                <w:sz w:val="20"/>
                <w:szCs w:val="20"/>
              </w:rPr>
              <w:t>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sidRPr="00B31698">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31698" w:rsidRDefault="00D136AA" w:rsidP="00DC1050">
            <w:pPr>
              <w:spacing w:before="0" w:after="0"/>
              <w:ind w:right="0" w:firstLine="0"/>
              <w:jc w:val="center"/>
              <w:rPr>
                <w:sz w:val="20"/>
                <w:szCs w:val="20"/>
              </w:rPr>
            </w:pPr>
            <w:r>
              <w:rPr>
                <w:sz w:val="20"/>
                <w:szCs w:val="20"/>
              </w:rPr>
              <w:t>5</w:t>
            </w:r>
            <w:r w:rsidRPr="00B31698">
              <w:rPr>
                <w:sz w:val="20"/>
                <w:szCs w:val="20"/>
              </w:rPr>
              <w:t>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FE284B" w:rsidRDefault="00D136AA" w:rsidP="00DC1050">
            <w:pPr>
              <w:spacing w:before="0" w:after="0"/>
              <w:ind w:right="0" w:firstLine="0"/>
              <w:jc w:val="center"/>
              <w:rPr>
                <w:sz w:val="20"/>
                <w:szCs w:val="20"/>
              </w:rPr>
            </w:pPr>
            <w:r w:rsidRPr="00FE284B">
              <w:rPr>
                <w:sz w:val="20"/>
                <w:szCs w:val="20"/>
              </w:rPr>
              <w:t>Строительная промышленность</w:t>
            </w:r>
            <w:r>
              <w:rPr>
                <w:sz w:val="20"/>
                <w:szCs w:val="20"/>
              </w:rPr>
              <w:t xml:space="preserve"> (6.6)</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FE284B" w:rsidRDefault="00D136AA" w:rsidP="00DC1050">
            <w:pPr>
              <w:spacing w:before="0" w:after="0"/>
              <w:ind w:right="0" w:firstLine="0"/>
              <w:rPr>
                <w:sz w:val="20"/>
                <w:szCs w:val="20"/>
              </w:rPr>
            </w:pPr>
            <w:r w:rsidRPr="00FE284B">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sidRPr="00D752DC">
              <w:rPr>
                <w:sz w:val="20"/>
                <w:szCs w:val="20"/>
              </w:rPr>
              <w:t>не устанавлива</w:t>
            </w:r>
            <w:r>
              <w:rPr>
                <w:sz w:val="20"/>
                <w:szCs w:val="20"/>
              </w:rPr>
              <w:t>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3/-</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70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757C37">
              <w:rPr>
                <w:sz w:val="20"/>
                <w:szCs w:val="20"/>
              </w:rPr>
              <w:t>3</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FE284B" w:rsidRDefault="00B42D1D" w:rsidP="00DC1050">
            <w:pPr>
              <w:spacing w:before="0" w:after="0"/>
              <w:ind w:right="0" w:firstLine="0"/>
              <w:jc w:val="center"/>
              <w:rPr>
                <w:sz w:val="20"/>
                <w:szCs w:val="20"/>
              </w:rPr>
            </w:pPr>
            <w:r w:rsidRPr="00D4674B">
              <w:rPr>
                <w:sz w:val="20"/>
                <w:szCs w:val="20"/>
              </w:rPr>
              <w:t>Энергетика (6.7)</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FE284B" w:rsidRDefault="00B42D1D" w:rsidP="00DC1050">
            <w:pPr>
              <w:spacing w:before="0" w:after="0"/>
              <w:ind w:right="0" w:firstLine="0"/>
              <w:rPr>
                <w:sz w:val="20"/>
                <w:szCs w:val="20"/>
              </w:rPr>
            </w:pPr>
            <w:r w:rsidRPr="00D4674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D4674B">
              <w:rPr>
                <w:sz w:val="20"/>
                <w:szCs w:val="20"/>
              </w:rPr>
              <w:t>золоотвалов</w:t>
            </w:r>
            <w:proofErr w:type="spellEnd"/>
            <w:r w:rsidRPr="00D4674B">
              <w:rPr>
                <w:sz w:val="20"/>
                <w:szCs w:val="20"/>
              </w:rPr>
              <w:t xml:space="preserve">, </w:t>
            </w:r>
            <w:r w:rsidRPr="00D4674B">
              <w:rPr>
                <w:sz w:val="20"/>
                <w:szCs w:val="20"/>
              </w:rPr>
              <w:lastRenderedPageBreak/>
              <w:t xml:space="preserve">гидротехнических сооружений); размещение объектов </w:t>
            </w:r>
            <w:proofErr w:type="spellStart"/>
            <w:r w:rsidRPr="00D4674B">
              <w:rPr>
                <w:sz w:val="20"/>
                <w:szCs w:val="20"/>
              </w:rPr>
              <w:t>электросетевого</w:t>
            </w:r>
            <w:proofErr w:type="spellEnd"/>
            <w:r w:rsidRPr="00D4674B">
              <w:rPr>
                <w:sz w:val="20"/>
                <w:szCs w:val="20"/>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lastRenderedPageBreak/>
              <w:t xml:space="preserve">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w:t>
            </w:r>
            <w:r>
              <w:rPr>
                <w:sz w:val="20"/>
                <w:szCs w:val="20"/>
              </w:rPr>
              <w:lastRenderedPageBreak/>
              <w:t>подлежат установлению</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D77AF0" w:rsidRDefault="00B42D1D" w:rsidP="00DC1050">
            <w:pPr>
              <w:spacing w:before="0" w:after="0"/>
              <w:ind w:right="0" w:firstLine="0"/>
              <w:jc w:val="center"/>
              <w:rPr>
                <w:sz w:val="20"/>
                <w:szCs w:val="20"/>
              </w:rPr>
            </w:pPr>
            <w:r w:rsidRPr="00D77AF0">
              <w:rPr>
                <w:sz w:val="20"/>
                <w:szCs w:val="20"/>
              </w:rPr>
              <w:lastRenderedPageBreak/>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D77AF0" w:rsidRDefault="00B42D1D" w:rsidP="00DC1050">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FE284B" w:rsidRDefault="00B42D1D" w:rsidP="00DC1050">
            <w:pPr>
              <w:spacing w:before="0" w:after="0"/>
              <w:ind w:right="0" w:firstLine="0"/>
              <w:jc w:val="center"/>
              <w:rPr>
                <w:sz w:val="20"/>
                <w:szCs w:val="20"/>
              </w:rPr>
            </w:pPr>
            <w:r w:rsidRPr="00FE284B">
              <w:rPr>
                <w:sz w:val="20"/>
                <w:szCs w:val="20"/>
              </w:rPr>
              <w:t>Склады</w:t>
            </w:r>
            <w:r>
              <w:rPr>
                <w:sz w:val="20"/>
                <w:szCs w:val="20"/>
              </w:rPr>
              <w:t xml:space="preserve"> (6.9)</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FE284B" w:rsidRDefault="00B42D1D" w:rsidP="00DC1050">
            <w:pPr>
              <w:spacing w:before="0" w:after="0"/>
              <w:ind w:right="0" w:firstLine="0"/>
              <w:rPr>
                <w:sz w:val="20"/>
                <w:szCs w:val="20"/>
              </w:rPr>
            </w:pPr>
            <w:r w:rsidRPr="00FE284B">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20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D136AA" w:rsidP="00DC1050">
            <w:pPr>
              <w:spacing w:before="0" w:after="0"/>
              <w:ind w:right="0" w:firstLine="0"/>
              <w:jc w:val="center"/>
              <w:rPr>
                <w:sz w:val="20"/>
                <w:szCs w:val="20"/>
              </w:rPr>
            </w:pPr>
            <w:r>
              <w:rPr>
                <w:sz w:val="20"/>
                <w:szCs w:val="20"/>
              </w:rPr>
              <w:t>3</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D77AF0" w:rsidRDefault="00B42D1D" w:rsidP="00D6790E">
            <w:pPr>
              <w:spacing w:before="0" w:after="0"/>
              <w:ind w:right="0" w:firstLine="0"/>
              <w:jc w:val="center"/>
              <w:rPr>
                <w:sz w:val="20"/>
                <w:szCs w:val="20"/>
              </w:rPr>
            </w:pPr>
            <w:r w:rsidRPr="00D6790E">
              <w:rPr>
                <w:sz w:val="20"/>
                <w:szCs w:val="20"/>
              </w:rPr>
              <w:t>Автомобильный транспорт</w:t>
            </w:r>
            <w:r w:rsidRPr="00D77AF0">
              <w:rPr>
                <w:sz w:val="20"/>
                <w:szCs w:val="20"/>
              </w:rPr>
              <w:t xml:space="preserve"> (</w:t>
            </w:r>
            <w:r>
              <w:rPr>
                <w:sz w:val="20"/>
                <w:szCs w:val="20"/>
              </w:rPr>
              <w:t>7</w:t>
            </w:r>
            <w:r w:rsidRPr="00D77AF0">
              <w:rPr>
                <w:sz w:val="20"/>
                <w:szCs w:val="20"/>
              </w:rPr>
              <w:t>.</w:t>
            </w:r>
            <w:r>
              <w:rPr>
                <w:sz w:val="20"/>
                <w:szCs w:val="20"/>
              </w:rPr>
              <w:t>2</w:t>
            </w:r>
            <w:r w:rsidRPr="00D77AF0">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D77AF0" w:rsidRDefault="00B42D1D" w:rsidP="00DC1050">
            <w:pPr>
              <w:spacing w:before="0" w:after="0"/>
              <w:ind w:right="0" w:firstLine="0"/>
              <w:rPr>
                <w:sz w:val="20"/>
                <w:szCs w:val="20"/>
              </w:rPr>
            </w:pPr>
            <w:r w:rsidRPr="00D6790E">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8A6B76" w:rsidRDefault="00B42D1D" w:rsidP="00DC1050">
            <w:pPr>
              <w:spacing w:before="0" w:after="0"/>
              <w:ind w:right="0" w:firstLine="0"/>
              <w:jc w:val="center"/>
              <w:rPr>
                <w:sz w:val="20"/>
                <w:szCs w:val="20"/>
              </w:rPr>
            </w:pPr>
            <w:r w:rsidRPr="00D6790E">
              <w:rPr>
                <w:sz w:val="20"/>
                <w:szCs w:val="20"/>
              </w:rPr>
              <w:t>Заготовка древесины (10.1)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8A6B76" w:rsidRDefault="00B42D1D" w:rsidP="00DC1050">
            <w:pPr>
              <w:spacing w:before="0" w:after="0"/>
              <w:ind w:right="0" w:firstLine="0"/>
              <w:rPr>
                <w:sz w:val="20"/>
                <w:szCs w:val="20"/>
              </w:rPr>
            </w:pPr>
            <w:r w:rsidRPr="00D6790E">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устанавливается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1E4BD4" w:rsidRDefault="00B42D1D" w:rsidP="00DC1050">
            <w:pPr>
              <w:spacing w:before="0" w:after="0"/>
              <w:ind w:right="0" w:firstLine="0"/>
              <w:jc w:val="center"/>
              <w:rPr>
                <w:sz w:val="20"/>
                <w:szCs w:val="20"/>
              </w:rPr>
            </w:pPr>
            <w:r>
              <w:rPr>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D136AA" w:rsidP="00DC1050">
            <w:pPr>
              <w:spacing w:before="0" w:after="0"/>
              <w:ind w:right="0" w:firstLine="0"/>
              <w:jc w:val="center"/>
              <w:rPr>
                <w:sz w:val="20"/>
                <w:szCs w:val="20"/>
              </w:rPr>
            </w:pPr>
            <w:r>
              <w:rPr>
                <w:sz w:val="20"/>
                <w:szCs w:val="20"/>
              </w:rPr>
              <w:t>3</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E17EEC" w:rsidRDefault="00B42D1D" w:rsidP="002C3B21">
            <w:pPr>
              <w:spacing w:before="0" w:after="0"/>
              <w:ind w:right="0" w:firstLine="0"/>
              <w:jc w:val="left"/>
            </w:pPr>
            <w:r w:rsidRPr="00D12234">
              <w:rPr>
                <w:b/>
                <w:i/>
              </w:rPr>
              <w:t>Условные виды разрешенного использования</w:t>
            </w:r>
            <w:r>
              <w:rPr>
                <w:b/>
                <w:i/>
              </w:rPr>
              <w:t xml:space="preserve"> - нет</w:t>
            </w:r>
          </w:p>
        </w:tc>
      </w:tr>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rPr>
            </w:pPr>
            <w:r w:rsidRPr="00D12234">
              <w:rPr>
                <w:b/>
                <w:i/>
              </w:rPr>
              <w:t>Вспомогательные виды разрешенного использования</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333026" w:rsidRDefault="00B42D1D" w:rsidP="00DC1050">
            <w:pPr>
              <w:spacing w:before="0" w:after="0"/>
              <w:ind w:right="0" w:firstLine="0"/>
              <w:jc w:val="center"/>
              <w:rPr>
                <w:sz w:val="20"/>
                <w:szCs w:val="20"/>
              </w:rPr>
            </w:pPr>
            <w:r w:rsidRPr="00333026">
              <w:rPr>
                <w:sz w:val="20"/>
                <w:szCs w:val="20"/>
              </w:rPr>
              <w:lastRenderedPageBreak/>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333026" w:rsidRDefault="00B42D1D"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Pr="00BD0A16" w:rsidRDefault="00D136AA" w:rsidP="00DC1050">
            <w:pPr>
              <w:spacing w:before="0" w:after="0"/>
              <w:ind w:right="0" w:firstLine="0"/>
              <w:jc w:val="center"/>
              <w:rPr>
                <w:sz w:val="20"/>
                <w:szCs w:val="20"/>
              </w:rPr>
            </w:pPr>
            <w:r>
              <w:rPr>
                <w:sz w:val="20"/>
                <w:szCs w:val="20"/>
              </w:rPr>
              <w:t>3</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D752DC"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устанавливаются</w:t>
            </w:r>
          </w:p>
        </w:tc>
      </w:tr>
      <w:tr w:rsidR="00B42D1D"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406294" w:rsidRDefault="00B42D1D" w:rsidP="00DC1050">
            <w:pPr>
              <w:spacing w:before="0" w:after="0"/>
              <w:ind w:right="0" w:firstLine="0"/>
              <w:jc w:val="center"/>
              <w:rPr>
                <w:b/>
              </w:rPr>
            </w:pPr>
            <w:r>
              <w:rPr>
                <w:b/>
              </w:rPr>
              <w:t>Зона транспорта (ТР)</w:t>
            </w:r>
          </w:p>
        </w:tc>
      </w:tr>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jc w:val="center"/>
              <w:rPr>
                <w:sz w:val="20"/>
                <w:szCs w:val="20"/>
              </w:rPr>
            </w:pPr>
            <w:r w:rsidRPr="002C3B21">
              <w:rPr>
                <w:sz w:val="20"/>
                <w:szCs w:val="20"/>
              </w:rPr>
              <w:t>Хранение автотранспорта (2.7.1)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rPr>
                <w:sz w:val="20"/>
                <w:szCs w:val="20"/>
              </w:rPr>
            </w:pPr>
            <w:r w:rsidRPr="002C3B21">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C3B21">
              <w:rPr>
                <w:sz w:val="20"/>
                <w:szCs w:val="20"/>
              </w:rPr>
              <w:t>машино-места</w:t>
            </w:r>
            <w:proofErr w:type="spellEnd"/>
            <w:r w:rsidRPr="002C3B21">
              <w:rPr>
                <w:sz w:val="20"/>
                <w:szCs w:val="20"/>
              </w:rPr>
              <w:t>, за исключением гаражей, размещение которых предусмотрено содержанием вида разрешенного использования с кодом 4.9</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jc w:val="center"/>
              <w:rPr>
                <w:sz w:val="20"/>
                <w:szCs w:val="20"/>
              </w:rPr>
            </w:pPr>
            <w:r>
              <w:rPr>
                <w:sz w:val="20"/>
                <w:szCs w:val="20"/>
              </w:rPr>
              <w:t>30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120A85" w:rsidRDefault="00D136AA" w:rsidP="00DC1050">
            <w:pPr>
              <w:spacing w:before="0" w:after="0"/>
              <w:ind w:right="0" w:firstLine="0"/>
              <w:jc w:val="center"/>
              <w:rPr>
                <w:sz w:val="20"/>
                <w:szCs w:val="20"/>
              </w:rPr>
            </w:pPr>
            <w:r w:rsidRPr="00120A85">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86848">
              <w:rPr>
                <w:sz w:val="20"/>
                <w:szCs w:val="20"/>
              </w:rPr>
              <w:t>3</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333026">
              <w:rPr>
                <w:sz w:val="20"/>
                <w:szCs w:val="20"/>
              </w:rPr>
              <w:lastRenderedPageBreak/>
              <w:t>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lastRenderedPageBreak/>
              <w:t>30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86848">
              <w:rPr>
                <w:sz w:val="20"/>
                <w:szCs w:val="20"/>
              </w:rPr>
              <w:t>3</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rPr>
                <w:sz w:val="20"/>
                <w:szCs w:val="20"/>
              </w:rPr>
            </w:pPr>
            <w:r w:rsidRPr="002C3B21">
              <w:rPr>
                <w:sz w:val="20"/>
                <w:szCs w:val="20"/>
              </w:rPr>
              <w:lastRenderedPageBreak/>
              <w:t>Служебные гаражи (4.9)</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2C3B21">
            <w:pPr>
              <w:spacing w:before="0" w:after="0"/>
              <w:ind w:right="0" w:firstLine="0"/>
              <w:rPr>
                <w:sz w:val="20"/>
                <w:szCs w:val="20"/>
              </w:rPr>
            </w:pPr>
            <w:r w:rsidRPr="002C3B21">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2C3B21">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2C3B21">
            <w:pPr>
              <w:spacing w:before="0" w:after="0"/>
              <w:ind w:right="0" w:firstLine="0"/>
              <w:jc w:val="center"/>
              <w:rPr>
                <w:sz w:val="20"/>
                <w:szCs w:val="20"/>
              </w:rPr>
            </w:pPr>
            <w:r>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2C3B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4220C4">
              <w:rPr>
                <w:sz w:val="20"/>
                <w:szCs w:val="20"/>
              </w:rPr>
              <w:t>3</w:t>
            </w:r>
          </w:p>
        </w:tc>
      </w:tr>
      <w:tr w:rsidR="00D136AA" w:rsidRPr="00120A85"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2C3B21" w:rsidRDefault="00D136AA" w:rsidP="002C3B21">
            <w:pPr>
              <w:spacing w:before="0" w:after="0"/>
              <w:ind w:right="0" w:firstLine="0"/>
              <w:rPr>
                <w:sz w:val="20"/>
                <w:szCs w:val="20"/>
              </w:rPr>
            </w:pPr>
            <w:r w:rsidRPr="00A15DF4">
              <w:rPr>
                <w:sz w:val="20"/>
                <w:szCs w:val="20"/>
              </w:rPr>
              <w:t>Объекты дорожного сервиса (4.9.1)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2C3B21" w:rsidRDefault="00D136AA" w:rsidP="002C3B21">
            <w:pPr>
              <w:spacing w:before="0" w:after="0"/>
              <w:ind w:right="0" w:firstLine="0"/>
              <w:rPr>
                <w:sz w:val="20"/>
                <w:szCs w:val="20"/>
              </w:rPr>
            </w:pPr>
            <w:r w:rsidRPr="00A15DF4">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300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10000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2C3B21">
            <w:pPr>
              <w:spacing w:before="0" w:after="0"/>
              <w:ind w:right="0" w:firstLine="0"/>
              <w:jc w:val="center"/>
              <w:rPr>
                <w:sz w:val="20"/>
                <w:szCs w:val="20"/>
              </w:rPr>
            </w:pPr>
            <w:r>
              <w:rPr>
                <w:sz w:val="20"/>
                <w:szCs w:val="20"/>
              </w:rPr>
              <w:t>30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4220C4">
              <w:rPr>
                <w:sz w:val="20"/>
                <w:szCs w:val="20"/>
              </w:rPr>
              <w:t>3</w:t>
            </w:r>
          </w:p>
        </w:tc>
      </w:tr>
      <w:tr w:rsidR="00B42D1D"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D77AF0" w:rsidRDefault="00B42D1D" w:rsidP="00A15DF4">
            <w:pPr>
              <w:spacing w:before="0" w:after="0"/>
              <w:ind w:right="0" w:firstLine="0"/>
              <w:rPr>
                <w:sz w:val="20"/>
                <w:szCs w:val="20"/>
              </w:rPr>
            </w:pPr>
            <w:r w:rsidRPr="00D77AF0">
              <w:rPr>
                <w:sz w:val="20"/>
                <w:szCs w:val="20"/>
              </w:rPr>
              <w:t>Связь (6.8)</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D77AF0" w:rsidRDefault="00B42D1D" w:rsidP="00A15DF4">
            <w:pPr>
              <w:spacing w:before="0" w:after="0"/>
              <w:ind w:right="0" w:firstLine="0"/>
              <w:rPr>
                <w:sz w:val="20"/>
                <w:szCs w:val="20"/>
              </w:rPr>
            </w:pPr>
            <w:r w:rsidRPr="00D77A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w:t>
            </w:r>
            <w:r>
              <w:rPr>
                <w:sz w:val="20"/>
                <w:szCs w:val="20"/>
              </w:rPr>
              <w:t>нного использования с кодом 3.1</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Default="00B42D1D" w:rsidP="00A15DF4">
            <w:pPr>
              <w:spacing w:before="0" w:after="0"/>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120A85"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jc w:val="center"/>
              <w:rPr>
                <w:sz w:val="20"/>
                <w:szCs w:val="20"/>
              </w:rPr>
            </w:pPr>
            <w:r w:rsidRPr="00120A85">
              <w:rPr>
                <w:sz w:val="20"/>
                <w:szCs w:val="20"/>
              </w:rPr>
              <w:t>Автомобильный транспорт (7.2)</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rPr>
                <w:sz w:val="20"/>
                <w:szCs w:val="20"/>
              </w:rPr>
            </w:pPr>
            <w:r w:rsidRPr="00120A85">
              <w:rPr>
                <w:sz w:val="20"/>
                <w:szCs w:val="20"/>
              </w:rPr>
              <w:t>Размещение автомобильных дорог вне границ населенного пункта;</w:t>
            </w:r>
          </w:p>
          <w:p w:rsidR="00B42D1D" w:rsidRPr="00120A85" w:rsidRDefault="00B42D1D" w:rsidP="00DC1050">
            <w:pPr>
              <w:spacing w:before="0" w:after="0"/>
              <w:ind w:right="0" w:firstLine="0"/>
              <w:rPr>
                <w:sz w:val="20"/>
                <w:szCs w:val="20"/>
              </w:rPr>
            </w:pPr>
            <w:r w:rsidRPr="00120A85">
              <w:rPr>
                <w:sz w:val="20"/>
                <w:szCs w:val="20"/>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B42D1D" w:rsidRPr="00120A85" w:rsidRDefault="00B42D1D" w:rsidP="00DC1050">
            <w:pPr>
              <w:spacing w:before="0" w:after="0"/>
              <w:ind w:right="0" w:firstLine="0"/>
              <w:rPr>
                <w:sz w:val="20"/>
                <w:szCs w:val="20"/>
              </w:rPr>
            </w:pPr>
            <w:r w:rsidRPr="00120A85">
              <w:rPr>
                <w:sz w:val="20"/>
                <w:szCs w:val="20"/>
              </w:rPr>
              <w:t xml:space="preserve">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w:t>
            </w:r>
            <w:r w:rsidRPr="00120A85">
              <w:rPr>
                <w:sz w:val="20"/>
                <w:szCs w:val="20"/>
              </w:rPr>
              <w:lastRenderedPageBreak/>
              <w:t>перевозки людей по установленному маршруту</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Pr="00120A85" w:rsidRDefault="00B42D1D" w:rsidP="002C3B21">
            <w:pPr>
              <w:ind w:right="0" w:firstLine="0"/>
              <w:jc w:val="center"/>
              <w:rPr>
                <w:sz w:val="20"/>
                <w:szCs w:val="20"/>
              </w:rPr>
            </w:pPr>
            <w:r>
              <w:rPr>
                <w:sz w:val="20"/>
                <w:szCs w:val="20"/>
              </w:rPr>
              <w:lastRenderedPageBreak/>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jc w:val="center"/>
              <w:rPr>
                <w:sz w:val="20"/>
                <w:szCs w:val="20"/>
              </w:rPr>
            </w:pPr>
            <w:r w:rsidRPr="00120A85">
              <w:rPr>
                <w:sz w:val="20"/>
                <w:szCs w:val="20"/>
              </w:rPr>
              <w:lastRenderedPageBreak/>
              <w:t>Трубопроводный транспорт (7.5)</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rPr>
                <w:sz w:val="20"/>
                <w:szCs w:val="20"/>
              </w:rPr>
            </w:pPr>
            <w:r w:rsidRPr="00120A85">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Pr="00120A85"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jc w:val="center"/>
              <w:rPr>
                <w:sz w:val="20"/>
                <w:szCs w:val="20"/>
              </w:rPr>
            </w:pPr>
            <w:r w:rsidRPr="00A15DF4">
              <w:rPr>
                <w:sz w:val="20"/>
                <w:szCs w:val="20"/>
              </w:rPr>
              <w:t>Гидротехнические сооружения (11.3)</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20A85" w:rsidRDefault="00B42D1D" w:rsidP="00DC1050">
            <w:pPr>
              <w:spacing w:before="0" w:after="0"/>
              <w:ind w:right="0" w:firstLine="0"/>
              <w:rPr>
                <w:sz w:val="20"/>
                <w:szCs w:val="20"/>
              </w:rPr>
            </w:pPr>
            <w:r w:rsidRPr="00A15DF4">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15DF4">
              <w:rPr>
                <w:sz w:val="20"/>
                <w:szCs w:val="20"/>
              </w:rPr>
              <w:t>рыбозащитных</w:t>
            </w:r>
            <w:proofErr w:type="spellEnd"/>
            <w:r w:rsidRPr="00A15DF4">
              <w:rPr>
                <w:sz w:val="20"/>
                <w:szCs w:val="20"/>
              </w:rPr>
              <w:t xml:space="preserve"> и рыбопропускных сооружений, берегозащитных сооружений)</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Pr="00120A85"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BD0A16" w:rsidTr="00A15DF4">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Default="00B42D1D" w:rsidP="002C3B21">
            <w:pPr>
              <w:ind w:right="0" w:firstLine="0"/>
              <w:jc w:val="center"/>
              <w:rPr>
                <w:sz w:val="20"/>
                <w:szCs w:val="20"/>
              </w:rPr>
            </w:pPr>
            <w:r>
              <w:rPr>
                <w:sz w:val="20"/>
                <w:szCs w:val="20"/>
              </w:rPr>
              <w:t>Действие градостроительного регламента не распространяется. Предельные размеры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B42D1D"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E17EEC" w:rsidRDefault="00B42D1D" w:rsidP="00DC1050">
            <w:pPr>
              <w:spacing w:before="0" w:after="0"/>
              <w:ind w:right="0" w:firstLine="0"/>
              <w:jc w:val="center"/>
              <w:rPr>
                <w:b/>
              </w:rPr>
            </w:pPr>
            <w:r>
              <w:rPr>
                <w:b/>
              </w:rPr>
              <w:t>Зона ритуальной деятельности (РД)</w:t>
            </w:r>
          </w:p>
        </w:tc>
      </w:tr>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Ритуальная деятельность (12.1)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rPr>
                <w:sz w:val="20"/>
                <w:szCs w:val="20"/>
              </w:rPr>
            </w:pPr>
            <w:r w:rsidRPr="00A174B7">
              <w:rPr>
                <w:sz w:val="20"/>
                <w:szCs w:val="20"/>
              </w:rPr>
              <w:t>Размещение кладбищ, крематориев и мест захоронения; размещение соответствующих культовых сооружений</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Pr>
                <w:sz w:val="20"/>
                <w:szCs w:val="20"/>
              </w:rPr>
              <w:t>не устанавливаю</w:t>
            </w:r>
            <w:r w:rsidRPr="00A174B7">
              <w:rPr>
                <w:sz w:val="20"/>
                <w:szCs w:val="20"/>
              </w:rPr>
              <w:t>тся</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100000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A174B7">
              <w:rPr>
                <w:sz w:val="20"/>
                <w:szCs w:val="20"/>
              </w:rPr>
              <w:t>2</w:t>
            </w:r>
            <w:r>
              <w:rPr>
                <w:sz w:val="20"/>
                <w:szCs w:val="20"/>
              </w:rPr>
              <w:t xml:space="preserve"> (без учета захоронений)</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2223B">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B31421">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B31421">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333026">
              <w:rPr>
                <w:sz w:val="20"/>
                <w:szCs w:val="20"/>
              </w:rPr>
              <w:lastRenderedPageBreak/>
              <w:t>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B31421">
            <w:pPr>
              <w:spacing w:before="0" w:after="0"/>
              <w:ind w:right="0" w:firstLine="0"/>
              <w:jc w:val="center"/>
              <w:rPr>
                <w:sz w:val="20"/>
                <w:szCs w:val="20"/>
              </w:rPr>
            </w:pPr>
            <w:r>
              <w:rPr>
                <w:sz w:val="20"/>
                <w:szCs w:val="20"/>
              </w:rPr>
              <w:lastRenderedPageBreak/>
              <w:t>30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B31421">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B31421">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52223B">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A174B7" w:rsidRDefault="00D136AA" w:rsidP="00B31421">
            <w:pPr>
              <w:spacing w:before="0" w:after="0"/>
              <w:ind w:right="0" w:firstLine="0"/>
              <w:jc w:val="center"/>
              <w:rPr>
                <w:sz w:val="20"/>
                <w:szCs w:val="20"/>
              </w:rPr>
            </w:pPr>
            <w:r w:rsidRPr="006270FB">
              <w:rPr>
                <w:sz w:val="20"/>
                <w:szCs w:val="20"/>
              </w:rPr>
              <w:lastRenderedPageBreak/>
              <w:t>Бытовое обслуживание (3.3)</w:t>
            </w:r>
          </w:p>
        </w:tc>
        <w:tc>
          <w:tcPr>
            <w:tcW w:w="5760" w:type="dxa"/>
            <w:tcBorders>
              <w:top w:val="single" w:sz="4" w:space="0" w:color="auto"/>
              <w:left w:val="single" w:sz="4" w:space="0" w:color="auto"/>
              <w:bottom w:val="single" w:sz="4" w:space="0" w:color="auto"/>
              <w:right w:val="single" w:sz="4" w:space="0" w:color="auto"/>
            </w:tcBorders>
          </w:tcPr>
          <w:p w:rsidR="00D136AA" w:rsidRPr="00B31421" w:rsidRDefault="00D136AA" w:rsidP="00B31421">
            <w:pPr>
              <w:pStyle w:val="Default"/>
              <w:jc w:val="both"/>
              <w:rPr>
                <w:color w:val="auto"/>
                <w:sz w:val="20"/>
                <w:szCs w:val="20"/>
              </w:rPr>
            </w:pPr>
            <w:r w:rsidRPr="00B31421">
              <w:rPr>
                <w:color w:val="auto"/>
                <w:sz w:val="20"/>
                <w:szCs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EB6C31">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567680" w:rsidRDefault="00D136AA" w:rsidP="00B31421">
            <w:pPr>
              <w:spacing w:before="0" w:after="0"/>
              <w:ind w:right="0" w:firstLine="0"/>
              <w:jc w:val="center"/>
              <w:rPr>
                <w:sz w:val="20"/>
                <w:szCs w:val="20"/>
              </w:rPr>
            </w:pPr>
            <w:r w:rsidRPr="00567680">
              <w:rPr>
                <w:sz w:val="20"/>
                <w:szCs w:val="20"/>
              </w:rPr>
              <w:t xml:space="preserve">Религиозное использование </w:t>
            </w:r>
          </w:p>
          <w:p w:rsidR="00D136AA" w:rsidRPr="00567680" w:rsidRDefault="00D136AA" w:rsidP="00B31421">
            <w:pPr>
              <w:spacing w:before="0" w:after="0"/>
              <w:ind w:right="0" w:firstLine="0"/>
              <w:jc w:val="center"/>
              <w:rPr>
                <w:sz w:val="20"/>
                <w:szCs w:val="20"/>
              </w:rPr>
            </w:pPr>
            <w:r w:rsidRPr="00567680">
              <w:rPr>
                <w:sz w:val="20"/>
                <w:szCs w:val="20"/>
              </w:rPr>
              <w:t>(3.7)</w:t>
            </w:r>
          </w:p>
        </w:tc>
        <w:tc>
          <w:tcPr>
            <w:tcW w:w="5760" w:type="dxa"/>
            <w:tcBorders>
              <w:top w:val="single" w:sz="4" w:space="0" w:color="auto"/>
              <w:left w:val="single" w:sz="4" w:space="0" w:color="auto"/>
              <w:bottom w:val="single" w:sz="4" w:space="0" w:color="auto"/>
              <w:right w:val="single" w:sz="4" w:space="0" w:color="auto"/>
            </w:tcBorders>
          </w:tcPr>
          <w:p w:rsidR="00D136AA" w:rsidRPr="00567680" w:rsidRDefault="00D136AA" w:rsidP="00B31421">
            <w:pPr>
              <w:spacing w:before="0" w:after="0"/>
              <w:ind w:right="0" w:firstLine="0"/>
              <w:jc w:val="center"/>
              <w:rPr>
                <w:sz w:val="20"/>
                <w:szCs w:val="20"/>
              </w:rPr>
            </w:pPr>
            <w:r w:rsidRPr="00567680">
              <w:rPr>
                <w:sz w:val="20"/>
                <w:szCs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EB6C31">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567680" w:rsidRDefault="00D136AA" w:rsidP="00B31421">
            <w:pPr>
              <w:spacing w:before="0" w:after="0"/>
              <w:ind w:right="0" w:firstLine="0"/>
              <w:jc w:val="center"/>
              <w:rPr>
                <w:sz w:val="20"/>
                <w:szCs w:val="20"/>
              </w:rPr>
            </w:pPr>
            <w:r w:rsidRPr="00567680">
              <w:rPr>
                <w:sz w:val="20"/>
                <w:szCs w:val="20"/>
              </w:rPr>
              <w:t>Осуществление религиозных обрядов</w:t>
            </w:r>
            <w:r>
              <w:rPr>
                <w:sz w:val="20"/>
                <w:szCs w:val="20"/>
              </w:rPr>
              <w:t xml:space="preserve"> (3.7.1)</w:t>
            </w:r>
          </w:p>
        </w:tc>
        <w:tc>
          <w:tcPr>
            <w:tcW w:w="5760" w:type="dxa"/>
            <w:tcBorders>
              <w:top w:val="single" w:sz="4" w:space="0" w:color="auto"/>
              <w:left w:val="single" w:sz="4" w:space="0" w:color="auto"/>
              <w:bottom w:val="single" w:sz="4" w:space="0" w:color="auto"/>
              <w:right w:val="single" w:sz="4" w:space="0" w:color="auto"/>
            </w:tcBorders>
          </w:tcPr>
          <w:p w:rsidR="00D136AA" w:rsidRPr="00B31421" w:rsidRDefault="00D136AA" w:rsidP="00B31421">
            <w:pPr>
              <w:spacing w:before="0" w:after="0"/>
              <w:ind w:right="0" w:firstLine="0"/>
              <w:jc w:val="center"/>
              <w:rPr>
                <w:sz w:val="20"/>
                <w:szCs w:val="20"/>
              </w:rPr>
            </w:pPr>
            <w:r w:rsidRPr="00567680">
              <w:rPr>
                <w:sz w:val="20"/>
                <w:szCs w:val="20"/>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58416A" w:rsidRDefault="00D136AA" w:rsidP="00B31421">
            <w:pPr>
              <w:spacing w:before="0" w:after="0"/>
              <w:ind w:right="0" w:firstLine="0"/>
              <w:jc w:val="center"/>
              <w:rPr>
                <w:sz w:val="20"/>
                <w:szCs w:val="20"/>
              </w:rPr>
            </w:pPr>
            <w:r w:rsidRPr="0058416A">
              <w:rPr>
                <w:sz w:val="20"/>
                <w:szCs w:val="20"/>
              </w:rPr>
              <w:t>3/12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Default="00D136AA" w:rsidP="00B31421">
            <w:pPr>
              <w:spacing w:before="0" w:after="0"/>
              <w:ind w:right="0" w:firstLine="0"/>
              <w:jc w:val="center"/>
              <w:rPr>
                <w:sz w:val="20"/>
                <w:szCs w:val="20"/>
              </w:rPr>
            </w:pPr>
            <w:r>
              <w:rPr>
                <w:sz w:val="20"/>
                <w:szCs w:val="20"/>
              </w:rPr>
              <w:t>60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EB6C31">
              <w:rPr>
                <w:sz w:val="20"/>
                <w:szCs w:val="20"/>
              </w:rPr>
              <w:t>3</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D752DC"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устанавливаются</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B42D1D"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E17EEC" w:rsidRDefault="00B42D1D" w:rsidP="00DC1050">
            <w:pPr>
              <w:spacing w:before="0" w:after="0"/>
              <w:ind w:right="0" w:firstLine="0"/>
              <w:jc w:val="center"/>
              <w:rPr>
                <w:b/>
              </w:rPr>
            </w:pPr>
            <w:r>
              <w:rPr>
                <w:b/>
              </w:rPr>
              <w:t>Зона специальной деятельности (СД)</w:t>
            </w:r>
          </w:p>
        </w:tc>
      </w:tr>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FF7F8F" w:rsidRDefault="00B42D1D" w:rsidP="00DC1050">
            <w:pPr>
              <w:spacing w:before="0" w:after="0"/>
              <w:ind w:right="0" w:firstLine="0"/>
              <w:jc w:val="center"/>
              <w:rPr>
                <w:sz w:val="20"/>
                <w:szCs w:val="20"/>
              </w:rPr>
            </w:pPr>
            <w:r w:rsidRPr="00FF7F8F">
              <w:rPr>
                <w:sz w:val="20"/>
                <w:szCs w:val="20"/>
              </w:rPr>
              <w:t>Специальная деятельность (12.2)</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FF7F8F" w:rsidRDefault="00B42D1D" w:rsidP="00DC1050">
            <w:pPr>
              <w:spacing w:before="0" w:after="0"/>
              <w:ind w:right="0" w:firstLine="0"/>
              <w:rPr>
                <w:sz w:val="20"/>
                <w:szCs w:val="20"/>
              </w:rPr>
            </w:pPr>
            <w:r w:rsidRPr="00FF7F8F">
              <w:rPr>
                <w:sz w:val="20"/>
                <w:szCs w:val="20"/>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w:t>
            </w:r>
            <w:r w:rsidRPr="00FF7F8F">
              <w:rPr>
                <w:sz w:val="20"/>
                <w:szCs w:val="20"/>
              </w:rPr>
              <w:lastRenderedPageBreak/>
              <w:t>и сортировке бытового мусора и отходов, мест сбора вещей для их вторичной переработки</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FF7F8F" w:rsidRDefault="00B42D1D" w:rsidP="00DC1050">
            <w:pPr>
              <w:spacing w:before="0" w:after="0"/>
              <w:ind w:right="0" w:firstLine="0"/>
              <w:jc w:val="center"/>
              <w:rPr>
                <w:sz w:val="20"/>
                <w:szCs w:val="20"/>
              </w:rPr>
            </w:pPr>
            <w:r w:rsidRPr="00FF7F8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FF7F8F" w:rsidRDefault="00B42D1D" w:rsidP="00DC1050">
            <w:pPr>
              <w:spacing w:before="0" w:after="0"/>
              <w:ind w:right="0" w:firstLine="0"/>
              <w:jc w:val="center"/>
              <w:rPr>
                <w:sz w:val="20"/>
                <w:szCs w:val="20"/>
              </w:rPr>
            </w:pPr>
            <w:r w:rsidRPr="00FF7F8F">
              <w:rPr>
                <w:sz w:val="20"/>
                <w:szCs w:val="20"/>
              </w:rPr>
              <w:t>20000</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FF7F8F" w:rsidRDefault="00B42D1D" w:rsidP="00DC1050">
            <w:pPr>
              <w:spacing w:before="0" w:after="0"/>
              <w:ind w:right="0" w:firstLine="0"/>
              <w:jc w:val="center"/>
              <w:rPr>
                <w:sz w:val="20"/>
                <w:szCs w:val="20"/>
              </w:rPr>
            </w:pPr>
            <w:r w:rsidRPr="00FF7F8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FF7F8F" w:rsidRDefault="00B42D1D" w:rsidP="00DC1050">
            <w:pPr>
              <w:spacing w:before="0" w:after="0"/>
              <w:ind w:right="0" w:firstLine="0"/>
              <w:jc w:val="center"/>
              <w:rPr>
                <w:sz w:val="20"/>
                <w:szCs w:val="20"/>
              </w:rPr>
            </w:pPr>
            <w:r w:rsidRPr="00FF7F8F">
              <w:rPr>
                <w:sz w:val="20"/>
                <w:szCs w:val="20"/>
              </w:rPr>
              <w:t>50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D136AA" w:rsidP="00DC1050">
            <w:pPr>
              <w:spacing w:before="0" w:after="0"/>
              <w:ind w:right="0" w:firstLine="0"/>
              <w:jc w:val="center"/>
              <w:rPr>
                <w:sz w:val="20"/>
                <w:szCs w:val="20"/>
              </w:rPr>
            </w:pPr>
            <w:r>
              <w:rPr>
                <w:sz w:val="20"/>
                <w:szCs w:val="20"/>
              </w:rPr>
              <w:t>3</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333026" w:rsidRDefault="00B42D1D" w:rsidP="00DC1050">
            <w:pPr>
              <w:spacing w:before="0" w:after="0"/>
              <w:ind w:right="0" w:firstLine="0"/>
              <w:jc w:val="center"/>
              <w:rPr>
                <w:sz w:val="20"/>
                <w:szCs w:val="20"/>
              </w:rPr>
            </w:pPr>
            <w:r w:rsidRPr="00333026">
              <w:rPr>
                <w:sz w:val="20"/>
                <w:szCs w:val="20"/>
              </w:rPr>
              <w:lastRenderedPageBreak/>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333026" w:rsidRDefault="00B42D1D" w:rsidP="00DC1050">
            <w:pPr>
              <w:spacing w:before="0" w:after="0"/>
              <w:ind w:right="0" w:firstLine="0"/>
              <w:rPr>
                <w:sz w:val="20"/>
                <w:szCs w:val="20"/>
              </w:rPr>
            </w:pPr>
            <w:r w:rsidRPr="00333026">
              <w:rPr>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CA4A4F">
              <w:rPr>
                <w:sz w:val="20"/>
                <w:szCs w:val="20"/>
              </w:rPr>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Pr="00BD0A16" w:rsidRDefault="00D136AA" w:rsidP="00DC1050">
            <w:pPr>
              <w:spacing w:before="0" w:after="0"/>
              <w:ind w:right="0" w:firstLine="0"/>
              <w:jc w:val="center"/>
              <w:rPr>
                <w:sz w:val="20"/>
                <w:szCs w:val="20"/>
              </w:rPr>
            </w:pPr>
            <w:r>
              <w:rPr>
                <w:sz w:val="20"/>
                <w:szCs w:val="20"/>
              </w:rPr>
              <w:t>3</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D752DC"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устанавливаются</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Условные виды разрешенного использования</w:t>
            </w:r>
            <w:r w:rsidRPr="00DC1050">
              <w:rPr>
                <w:b/>
                <w:i/>
              </w:rPr>
              <w:t xml:space="preserve"> – нет</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C1050" w:rsidRDefault="00B42D1D" w:rsidP="00DC1050">
            <w:pPr>
              <w:spacing w:before="0" w:after="0"/>
              <w:ind w:right="0" w:firstLine="0"/>
              <w:jc w:val="center"/>
              <w:rPr>
                <w:b/>
                <w:i/>
              </w:rPr>
            </w:pPr>
            <w:r w:rsidRPr="00D12234">
              <w:rPr>
                <w:b/>
                <w:i/>
              </w:rPr>
              <w:t>Вспомогательные виды разрешенного использования</w:t>
            </w:r>
            <w:r w:rsidRPr="00DC1050">
              <w:rPr>
                <w:b/>
                <w:i/>
              </w:rPr>
              <w:t xml:space="preserve"> – нет</w:t>
            </w:r>
          </w:p>
        </w:tc>
      </w:tr>
      <w:tr w:rsidR="00B42D1D" w:rsidRPr="00BD0A16"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E17EEC" w:rsidRDefault="00B42D1D" w:rsidP="00DC1050">
            <w:pPr>
              <w:spacing w:before="0" w:after="0"/>
              <w:ind w:right="0" w:firstLine="0"/>
              <w:jc w:val="center"/>
              <w:rPr>
                <w:b/>
              </w:rPr>
            </w:pPr>
            <w:r>
              <w:rPr>
                <w:b/>
              </w:rPr>
              <w:t>Зона сельскохозяйственного использования (СХ-1)</w:t>
            </w:r>
          </w:p>
        </w:tc>
      </w:tr>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sz w:val="20"/>
                <w:szCs w:val="20"/>
              </w:rPr>
            </w:pPr>
            <w:r w:rsidRPr="00D12234">
              <w:rPr>
                <w:b/>
                <w:i/>
              </w:rPr>
              <w:t xml:space="preserve">Основные виды разрешенного использования </w:t>
            </w:r>
          </w:p>
        </w:tc>
      </w:tr>
      <w:tr w:rsidR="00B42D1D" w:rsidRPr="0019300B"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19300B" w:rsidRDefault="00B42D1D" w:rsidP="00DC1050">
            <w:pPr>
              <w:spacing w:before="0" w:after="0"/>
              <w:ind w:right="0" w:firstLine="0"/>
              <w:jc w:val="center"/>
              <w:rPr>
                <w:sz w:val="20"/>
                <w:szCs w:val="20"/>
              </w:rPr>
            </w:pPr>
            <w:r w:rsidRPr="0019300B">
              <w:rPr>
                <w:sz w:val="20"/>
                <w:szCs w:val="20"/>
              </w:rPr>
              <w:t>Сельскохозяйственное использование (1.0)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19300B" w:rsidRDefault="00B42D1D" w:rsidP="00DC1050">
            <w:pPr>
              <w:spacing w:before="0" w:after="0"/>
              <w:ind w:right="0" w:firstLine="0"/>
              <w:rPr>
                <w:sz w:val="20"/>
                <w:szCs w:val="20"/>
              </w:rPr>
            </w:pPr>
            <w:r w:rsidRPr="0019300B">
              <w:rPr>
                <w:sz w:val="20"/>
                <w:szCs w:val="20"/>
              </w:rPr>
              <w:t>Ведение сельского хозяйства.</w:t>
            </w:r>
          </w:p>
          <w:p w:rsidR="00B42D1D" w:rsidRPr="0019300B" w:rsidRDefault="00B42D1D" w:rsidP="00DC1050">
            <w:pPr>
              <w:spacing w:before="0" w:after="0"/>
              <w:ind w:right="0" w:firstLine="0"/>
              <w:rPr>
                <w:sz w:val="20"/>
                <w:szCs w:val="20"/>
              </w:rPr>
            </w:pPr>
            <w:r w:rsidRPr="0019300B">
              <w:rPr>
                <w:sz w:val="20"/>
                <w:szCs w:val="20"/>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6429" w:type="dxa"/>
            <w:gridSpan w:val="5"/>
            <w:tcBorders>
              <w:top w:val="single" w:sz="4" w:space="0" w:color="auto"/>
              <w:left w:val="single" w:sz="4" w:space="0" w:color="auto"/>
              <w:bottom w:val="single" w:sz="4" w:space="0" w:color="auto"/>
              <w:right w:val="single" w:sz="4" w:space="0" w:color="auto"/>
            </w:tcBorders>
            <w:vAlign w:val="center"/>
          </w:tcPr>
          <w:p w:rsidR="00B42D1D" w:rsidRPr="0019300B" w:rsidRDefault="00B42D1D" w:rsidP="00DC1050">
            <w:pPr>
              <w:spacing w:before="0" w:after="0"/>
              <w:ind w:right="0" w:firstLine="0"/>
              <w:jc w:val="center"/>
              <w:rPr>
                <w:sz w:val="20"/>
                <w:szCs w:val="20"/>
              </w:rPr>
            </w:pPr>
            <w:r w:rsidRPr="001E4BD4">
              <w:rPr>
                <w:sz w:val="20"/>
                <w:szCs w:val="20"/>
              </w:rPr>
              <w:t xml:space="preserve">В соответствии с параметрами для видов разрешенного использования с кодами </w:t>
            </w:r>
            <w:r>
              <w:rPr>
                <w:sz w:val="20"/>
                <w:szCs w:val="20"/>
              </w:rPr>
              <w:t>1.1, 1.7, 1.12, 1.13, 1.15, 1.16, 1.17, 1.18</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sidRPr="00CA4A4F">
              <w:rPr>
                <w:sz w:val="20"/>
                <w:szCs w:val="20"/>
              </w:rPr>
              <w:t>Растениеводство (1.1)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rPr>
                <w:sz w:val="20"/>
                <w:szCs w:val="20"/>
              </w:rPr>
            </w:pPr>
            <w:r w:rsidRPr="00CA4A4F">
              <w:rPr>
                <w:sz w:val="20"/>
                <w:szCs w:val="20"/>
              </w:rPr>
              <w:t>Осуществление хозяйственной деятельности, связанной с выращиванием сельскохозяйственных культур.</w:t>
            </w:r>
          </w:p>
          <w:p w:rsidR="00B42D1D" w:rsidRPr="00CA4A4F" w:rsidRDefault="00B42D1D" w:rsidP="00DC1050">
            <w:pPr>
              <w:spacing w:before="0" w:after="0"/>
              <w:ind w:right="0" w:firstLine="0"/>
              <w:rPr>
                <w:sz w:val="20"/>
                <w:szCs w:val="20"/>
              </w:rPr>
            </w:pPr>
            <w:r w:rsidRPr="00CA4A4F">
              <w:rPr>
                <w:sz w:val="20"/>
                <w:szCs w:val="20"/>
              </w:rPr>
              <w:t xml:space="preserve">Содержание данного вида разрешенного использования </w:t>
            </w:r>
            <w:r w:rsidRPr="00CA4A4F">
              <w:rPr>
                <w:sz w:val="20"/>
                <w:szCs w:val="20"/>
              </w:rPr>
              <w:lastRenderedPageBreak/>
              <w:t>включает в себя содержание видов разрешенного использования с кодами 1.2-1.6</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Pr>
                <w:sz w:val="20"/>
                <w:szCs w:val="20"/>
              </w:rPr>
              <w:lastRenderedPageBreak/>
              <w:t>1000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CA4A4F" w:rsidRDefault="00B42D1D"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D136AA" w:rsidP="00DC1050">
            <w:pPr>
              <w:spacing w:before="0" w:after="0"/>
              <w:ind w:right="0" w:firstLine="0"/>
              <w:jc w:val="center"/>
              <w:rPr>
                <w:sz w:val="20"/>
                <w:szCs w:val="20"/>
              </w:rPr>
            </w:pPr>
            <w:r>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682725">
              <w:rPr>
                <w:sz w:val="20"/>
                <w:szCs w:val="20"/>
              </w:rPr>
              <w:lastRenderedPageBreak/>
              <w:t>Выращивание зерновых и иных сельскохозяйственных культур (1.2)</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rPr>
                <w:sz w:val="20"/>
                <w:szCs w:val="20"/>
              </w:rPr>
            </w:pPr>
            <w:r w:rsidRPr="00682725">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D136AA" w:rsidRDefault="00D136AA"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682725" w:rsidRDefault="00D136AA" w:rsidP="00FF3E68">
            <w:pPr>
              <w:spacing w:before="0" w:after="0"/>
              <w:ind w:right="0" w:firstLine="0"/>
              <w:jc w:val="center"/>
              <w:rPr>
                <w:sz w:val="20"/>
                <w:szCs w:val="20"/>
              </w:rPr>
            </w:pPr>
            <w:r w:rsidRPr="00682725">
              <w:rPr>
                <w:sz w:val="20"/>
                <w:szCs w:val="20"/>
              </w:rPr>
              <w:t>Садоводство (1.5)</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682725" w:rsidRDefault="00D136AA" w:rsidP="00FF3E68">
            <w:pPr>
              <w:spacing w:before="0" w:after="0"/>
              <w:ind w:right="0" w:firstLine="0"/>
              <w:rPr>
                <w:sz w:val="20"/>
                <w:szCs w:val="20"/>
              </w:rPr>
            </w:pPr>
            <w:r w:rsidRPr="00682725">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FF3E68">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tcPr>
          <w:p w:rsidR="00D136AA" w:rsidRDefault="00D136AA" w:rsidP="00FF3E68">
            <w:pPr>
              <w:ind w:right="-48" w:firstLine="0"/>
              <w:jc w:val="center"/>
            </w:pPr>
            <w:r w:rsidRPr="00A51DD4">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Животноводство (1.7)</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CA4A4F">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136AA" w:rsidRPr="00CA4A4F" w:rsidRDefault="00D136AA" w:rsidP="00DC1050">
            <w:pPr>
              <w:spacing w:before="0" w:after="0"/>
              <w:ind w:right="0" w:firstLine="0"/>
              <w:rPr>
                <w:sz w:val="20"/>
                <w:szCs w:val="20"/>
              </w:rPr>
            </w:pPr>
            <w:r w:rsidRPr="00CA4A4F">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FF3E68">
            <w:pPr>
              <w:spacing w:before="0" w:after="0"/>
              <w:ind w:right="0" w:firstLine="0"/>
              <w:jc w:val="center"/>
              <w:rPr>
                <w:sz w:val="20"/>
                <w:szCs w:val="20"/>
              </w:rPr>
            </w:pPr>
            <w:r>
              <w:rPr>
                <w:sz w:val="20"/>
                <w:szCs w:val="20"/>
              </w:rPr>
              <w:t>75000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3</w:t>
            </w:r>
            <w:r>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11107C">
              <w:rPr>
                <w:sz w:val="20"/>
                <w:szCs w:val="20"/>
              </w:rPr>
              <w:t>Скотоводство (1.8)</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11107C">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FF3E68">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r w:rsidR="00D136AA" w:rsidRPr="00CA4A4F"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11107C">
            <w:pPr>
              <w:spacing w:before="0" w:after="0"/>
              <w:ind w:right="0" w:firstLine="0"/>
              <w:jc w:val="center"/>
              <w:rPr>
                <w:sz w:val="20"/>
                <w:szCs w:val="20"/>
              </w:rPr>
            </w:pPr>
            <w:r w:rsidRPr="00CA4A4F">
              <w:rPr>
                <w:sz w:val="20"/>
                <w:szCs w:val="20"/>
              </w:rPr>
              <w:t>Пчеловодство (1.1</w:t>
            </w:r>
            <w:r>
              <w:rPr>
                <w:sz w:val="20"/>
                <w:szCs w:val="20"/>
              </w:rPr>
              <w:t>2</w:t>
            </w:r>
            <w:r w:rsidRPr="00CA4A4F">
              <w:rPr>
                <w:sz w:val="20"/>
                <w:szCs w:val="20"/>
              </w:rPr>
              <w:t>)</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11107C">
              <w:rPr>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w:t>
            </w:r>
            <w:r w:rsidRPr="0011107C">
              <w:rPr>
                <w:sz w:val="20"/>
                <w:szCs w:val="20"/>
              </w:rPr>
              <w:lastRenderedPageBreak/>
              <w:t>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lastRenderedPageBreak/>
              <w:t>не устанавливают</w:t>
            </w:r>
            <w:r w:rsidRPr="00CA4A4F">
              <w:rPr>
                <w:sz w:val="20"/>
                <w:szCs w:val="20"/>
              </w:rPr>
              <w:lastRenderedPageBreak/>
              <w:t>ся</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lastRenderedPageBreak/>
              <w:t>40000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1/</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966689">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lastRenderedPageBreak/>
              <w:t>Рыбоводство (1.13)</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CA4A4F">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CA4A4F">
              <w:rPr>
                <w:sz w:val="20"/>
                <w:szCs w:val="20"/>
              </w:rPr>
              <w:t>аквакультуры</w:t>
            </w:r>
            <w:proofErr w:type="spellEnd"/>
            <w:r w:rsidRPr="00CA4A4F">
              <w:rPr>
                <w:sz w:val="20"/>
                <w:szCs w:val="20"/>
              </w:rPr>
              <w:t>); размещение зданий, сооружений, оборудования, необходимых для осуществления рыбоводства (</w:t>
            </w:r>
            <w:proofErr w:type="spellStart"/>
            <w:r w:rsidRPr="00CA4A4F">
              <w:rPr>
                <w:sz w:val="20"/>
                <w:szCs w:val="20"/>
              </w:rPr>
              <w:t>аквакультуры</w:t>
            </w:r>
            <w:proofErr w:type="spellEnd"/>
            <w:r w:rsidRPr="00CA4A4F">
              <w:rPr>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1/10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105AFA">
              <w:rPr>
                <w:sz w:val="20"/>
                <w:szCs w:val="20"/>
              </w:rPr>
              <w:t>3</w:t>
            </w:r>
          </w:p>
        </w:tc>
      </w:tr>
      <w:tr w:rsidR="00D136AA" w:rsidRPr="00CA4A4F"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Хранение и переработка</w:t>
            </w:r>
          </w:p>
          <w:p w:rsidR="00D136AA" w:rsidRPr="00CA4A4F" w:rsidRDefault="00D136AA" w:rsidP="00DC1050">
            <w:pPr>
              <w:spacing w:before="0" w:after="0"/>
              <w:ind w:right="0" w:firstLine="0"/>
              <w:jc w:val="center"/>
              <w:rPr>
                <w:sz w:val="20"/>
                <w:szCs w:val="20"/>
              </w:rPr>
            </w:pPr>
            <w:r w:rsidRPr="00CA4A4F">
              <w:rPr>
                <w:sz w:val="20"/>
                <w:szCs w:val="20"/>
              </w:rPr>
              <w:t>сельскохозяйственной</w:t>
            </w:r>
          </w:p>
          <w:p w:rsidR="00D136AA" w:rsidRPr="00CA4A4F" w:rsidRDefault="00D136AA" w:rsidP="00DC1050">
            <w:pPr>
              <w:spacing w:before="0" w:after="0"/>
              <w:ind w:right="0" w:firstLine="0"/>
              <w:jc w:val="center"/>
              <w:rPr>
                <w:sz w:val="20"/>
                <w:szCs w:val="20"/>
              </w:rPr>
            </w:pPr>
            <w:r w:rsidRPr="00CA4A4F">
              <w:rPr>
                <w:sz w:val="20"/>
                <w:szCs w:val="20"/>
              </w:rPr>
              <w:t>продукции (1.15)</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rPr>
                <w:sz w:val="20"/>
                <w:szCs w:val="20"/>
              </w:rPr>
            </w:pPr>
            <w:r w:rsidRPr="00CA4A4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11107C">
            <w:pPr>
              <w:spacing w:before="0" w:after="0"/>
              <w:ind w:right="0" w:firstLine="0"/>
              <w:jc w:val="center"/>
              <w:rPr>
                <w:sz w:val="20"/>
                <w:szCs w:val="20"/>
              </w:rPr>
            </w:pPr>
            <w:r w:rsidRPr="00CA4A4F">
              <w:rPr>
                <w:sz w:val="20"/>
                <w:szCs w:val="20"/>
              </w:rPr>
              <w:t>3</w:t>
            </w:r>
            <w:r>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CA4A4F" w:rsidRDefault="00D136AA" w:rsidP="00DC1050">
            <w:pPr>
              <w:spacing w:before="0" w:after="0"/>
              <w:ind w:right="0" w:firstLine="0"/>
              <w:jc w:val="center"/>
              <w:rPr>
                <w:sz w:val="20"/>
                <w:szCs w:val="20"/>
              </w:rPr>
            </w:pPr>
            <w:r w:rsidRPr="00CA4A4F">
              <w:rPr>
                <w:sz w:val="20"/>
                <w:szCs w:val="20"/>
              </w:rPr>
              <w:t>65</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105AFA">
              <w:rPr>
                <w:sz w:val="20"/>
                <w:szCs w:val="20"/>
              </w:rPr>
              <w:t>3</w:t>
            </w:r>
          </w:p>
        </w:tc>
      </w:tr>
      <w:tr w:rsidR="00B42D1D" w:rsidRPr="000107EE"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Ведение личного подсобного хозяйства на полевых участках (1.16)</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rPr>
                <w:sz w:val="20"/>
                <w:szCs w:val="20"/>
              </w:rPr>
            </w:pPr>
            <w:r w:rsidRPr="000107EE">
              <w:rPr>
                <w:sz w:val="20"/>
                <w:szCs w:val="20"/>
              </w:rPr>
              <w:t>Производство сельскохозяйственной продукции без права возведения объектов капитального строительства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400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100000</w:t>
            </w:r>
          </w:p>
        </w:tc>
        <w:tc>
          <w:tcPr>
            <w:tcW w:w="1440"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DF5D61">
              <w:rPr>
                <w:sz w:val="20"/>
                <w:szCs w:val="20"/>
              </w:rPr>
              <w:t>не устанавливаются</w:t>
            </w:r>
          </w:p>
        </w:tc>
        <w:tc>
          <w:tcPr>
            <w:tcW w:w="1260"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DF5D6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Pr="000107EE" w:rsidRDefault="00B42D1D" w:rsidP="0011107C">
            <w:pPr>
              <w:spacing w:before="0" w:after="0"/>
              <w:ind w:right="0" w:firstLine="0"/>
              <w:jc w:val="center"/>
              <w:rPr>
                <w:sz w:val="20"/>
                <w:szCs w:val="20"/>
              </w:rPr>
            </w:pPr>
            <w:r w:rsidRPr="000107EE">
              <w:rPr>
                <w:sz w:val="20"/>
                <w:szCs w:val="20"/>
              </w:rPr>
              <w:t>не устанавливаются</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Питомники (1.17)</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rPr>
                <w:sz w:val="20"/>
                <w:szCs w:val="20"/>
              </w:rPr>
            </w:pPr>
            <w:r w:rsidRPr="000107E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136AA" w:rsidRPr="000107EE" w:rsidRDefault="00D136AA" w:rsidP="00DC1050">
            <w:pPr>
              <w:spacing w:before="0" w:after="0"/>
              <w:ind w:right="0" w:firstLine="0"/>
              <w:rPr>
                <w:sz w:val="20"/>
                <w:szCs w:val="20"/>
              </w:rPr>
            </w:pPr>
            <w:r w:rsidRPr="000107EE">
              <w:rPr>
                <w:sz w:val="20"/>
                <w:szCs w:val="20"/>
              </w:rPr>
              <w:t>размещение сооружений, необходимых для указанных видов сельскохозяйственного производства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5000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120A85">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0107EE" w:rsidRDefault="00D136AA" w:rsidP="00DC1050">
            <w:pPr>
              <w:spacing w:before="0" w:after="0"/>
              <w:ind w:right="0" w:firstLine="0"/>
              <w:jc w:val="center"/>
              <w:rPr>
                <w:sz w:val="20"/>
                <w:szCs w:val="20"/>
              </w:rPr>
            </w:pPr>
            <w:r w:rsidRPr="000107EE">
              <w:rPr>
                <w:sz w:val="20"/>
                <w:szCs w:val="20"/>
              </w:rPr>
              <w:t>40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D401CC">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8A6B76" w:rsidRDefault="00D136AA" w:rsidP="00DC1050">
            <w:pPr>
              <w:spacing w:before="0" w:after="0"/>
              <w:ind w:right="0" w:firstLine="0"/>
              <w:jc w:val="center"/>
              <w:rPr>
                <w:sz w:val="20"/>
                <w:szCs w:val="20"/>
              </w:rPr>
            </w:pPr>
            <w:r w:rsidRPr="008A6B76">
              <w:rPr>
                <w:sz w:val="20"/>
                <w:szCs w:val="20"/>
              </w:rPr>
              <w:t>Обеспечение</w:t>
            </w:r>
          </w:p>
          <w:p w:rsidR="00D136AA" w:rsidRPr="008A6B76" w:rsidRDefault="00D136AA" w:rsidP="00DC1050">
            <w:pPr>
              <w:spacing w:before="0" w:after="0"/>
              <w:ind w:right="0" w:firstLine="0"/>
              <w:jc w:val="center"/>
              <w:rPr>
                <w:sz w:val="20"/>
                <w:szCs w:val="20"/>
              </w:rPr>
            </w:pPr>
            <w:r w:rsidRPr="008A6B76">
              <w:rPr>
                <w:sz w:val="20"/>
                <w:szCs w:val="20"/>
              </w:rPr>
              <w:t>сельскохозяйственного</w:t>
            </w:r>
          </w:p>
          <w:p w:rsidR="00D136AA" w:rsidRPr="008A6B76" w:rsidRDefault="00D136AA" w:rsidP="00DC1050">
            <w:pPr>
              <w:spacing w:before="0" w:after="0"/>
              <w:ind w:right="0" w:firstLine="0"/>
              <w:jc w:val="center"/>
              <w:rPr>
                <w:sz w:val="20"/>
                <w:szCs w:val="20"/>
              </w:rPr>
            </w:pPr>
            <w:r w:rsidRPr="008A6B76">
              <w:rPr>
                <w:sz w:val="20"/>
                <w:szCs w:val="20"/>
              </w:rPr>
              <w:t>производства</w:t>
            </w:r>
            <w:r>
              <w:rPr>
                <w:sz w:val="20"/>
                <w:szCs w:val="20"/>
              </w:rPr>
              <w:t xml:space="preserve"> (1.18)</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8A6B76" w:rsidRDefault="00D136AA" w:rsidP="00DC1050">
            <w:pPr>
              <w:spacing w:before="0" w:after="0"/>
              <w:ind w:right="0" w:firstLine="0"/>
              <w:rPr>
                <w:sz w:val="20"/>
                <w:szCs w:val="20"/>
              </w:rPr>
            </w:pPr>
            <w:r w:rsidRPr="008A6B76">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100</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Default="00D136AA" w:rsidP="00DC1050">
            <w:pPr>
              <w:spacing w:before="0" w:after="0"/>
              <w:ind w:right="0" w:firstLine="0"/>
              <w:jc w:val="center"/>
              <w:rPr>
                <w:sz w:val="20"/>
                <w:szCs w:val="20"/>
              </w:rPr>
            </w:pPr>
            <w:r>
              <w:rPr>
                <w:sz w:val="20"/>
                <w:szCs w:val="20"/>
              </w:rPr>
              <w:t>50000</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1E4BD4" w:rsidRDefault="00D136AA" w:rsidP="00DC1050">
            <w:pPr>
              <w:spacing w:before="0" w:after="0"/>
              <w:ind w:right="0" w:firstLine="0"/>
              <w:jc w:val="center"/>
              <w:rPr>
                <w:sz w:val="20"/>
                <w:szCs w:val="20"/>
              </w:rPr>
            </w:pPr>
            <w:r>
              <w:rPr>
                <w:sz w:val="20"/>
                <w:szCs w:val="20"/>
              </w:rPr>
              <w:t>2</w:t>
            </w:r>
            <w:r w:rsidRPr="001E4BD4">
              <w:rPr>
                <w:sz w:val="20"/>
                <w:szCs w:val="20"/>
              </w:rPr>
              <w:t xml:space="preserve">/10, для водонапорных башен - </w:t>
            </w:r>
            <w:smartTag w:uri="urn:schemas-microsoft-com:office:smarttags" w:element="metricconverter">
              <w:smartTagPr>
                <w:attr w:name="ProductID" w:val="30 м"/>
              </w:smartTagPr>
              <w:r w:rsidRPr="001E4BD4">
                <w:rPr>
                  <w:sz w:val="20"/>
                  <w:szCs w:val="20"/>
                </w:rPr>
                <w:t>30 м</w:t>
              </w:r>
            </w:smartTag>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50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D401CC">
              <w:rPr>
                <w:sz w:val="20"/>
                <w:szCs w:val="20"/>
              </w:rPr>
              <w:t>3</w:t>
            </w:r>
          </w:p>
        </w:tc>
      </w:tr>
      <w:tr w:rsidR="00D136AA" w:rsidRPr="00BD0A16" w:rsidTr="00605626">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D136AA" w:rsidRPr="00333026" w:rsidRDefault="00D136AA"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333026">
              <w:rPr>
                <w:sz w:val="20"/>
                <w:szCs w:val="20"/>
              </w:rPr>
              <w:lastRenderedPageBreak/>
              <w:t>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D136AA" w:rsidRPr="00BD0A16" w:rsidRDefault="00D136AA"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tcPr>
          <w:p w:rsidR="00D136AA" w:rsidRDefault="00D136AA">
            <w:r w:rsidRPr="00D401CC">
              <w:rPr>
                <w:sz w:val="20"/>
                <w:szCs w:val="20"/>
              </w:rPr>
              <w:t>3</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D752DC"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w:t>
            </w: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устанавливаются</w:t>
            </w:r>
          </w:p>
        </w:tc>
      </w:tr>
      <w:tr w:rsidR="00B42D1D" w:rsidRPr="00BD0A16" w:rsidTr="008E7A43">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11107C">
            <w:pPr>
              <w:spacing w:before="0" w:after="0"/>
              <w:ind w:right="0" w:firstLine="0"/>
              <w:jc w:val="center"/>
              <w:rPr>
                <w:sz w:val="20"/>
                <w:szCs w:val="20"/>
              </w:rPr>
            </w:pPr>
            <w:r w:rsidRPr="0011107C">
              <w:rPr>
                <w:sz w:val="20"/>
                <w:szCs w:val="20"/>
              </w:rPr>
              <w:t>Ведение огородничества (13.1)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11107C">
            <w:pPr>
              <w:spacing w:before="0" w:after="0"/>
              <w:ind w:right="0" w:firstLine="0"/>
              <w:rPr>
                <w:sz w:val="20"/>
                <w:szCs w:val="20"/>
              </w:rPr>
            </w:pPr>
            <w:r w:rsidRPr="0011107C">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Default="00B42D1D" w:rsidP="0011107C">
            <w:pPr>
              <w:spacing w:before="0" w:after="0"/>
              <w:ind w:right="0" w:firstLine="0"/>
              <w:jc w:val="center"/>
              <w:rPr>
                <w:sz w:val="20"/>
                <w:szCs w:val="20"/>
              </w:rPr>
            </w:pPr>
            <w:r>
              <w:rPr>
                <w:sz w:val="20"/>
                <w:szCs w:val="20"/>
              </w:rPr>
              <w:t>200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11107C">
            <w:pPr>
              <w:spacing w:before="0" w:after="0"/>
              <w:ind w:right="0" w:firstLine="0"/>
              <w:jc w:val="center"/>
              <w:rPr>
                <w:sz w:val="20"/>
                <w:szCs w:val="20"/>
              </w:rPr>
            </w:pPr>
            <w:r>
              <w:rPr>
                <w:sz w:val="20"/>
                <w:szCs w:val="20"/>
              </w:rPr>
              <w:t>2000</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11107C">
            <w:pPr>
              <w:spacing w:before="0" w:after="0"/>
              <w:ind w:right="0" w:firstLine="0"/>
              <w:jc w:val="center"/>
              <w:rPr>
                <w:sz w:val="20"/>
                <w:szCs w:val="20"/>
              </w:rPr>
            </w:pPr>
            <w:r>
              <w:rPr>
                <w:sz w:val="20"/>
                <w:szCs w:val="20"/>
              </w:rPr>
              <w:t>без права возведения ОКС</w:t>
            </w:r>
          </w:p>
        </w:tc>
        <w:tc>
          <w:tcPr>
            <w:tcW w:w="1260"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2806C1">
              <w:rPr>
                <w:sz w:val="20"/>
                <w:szCs w:val="20"/>
              </w:rPr>
              <w:t>не устанавливаются</w:t>
            </w:r>
          </w:p>
        </w:tc>
        <w:tc>
          <w:tcPr>
            <w:tcW w:w="1749" w:type="dxa"/>
            <w:tcBorders>
              <w:top w:val="single" w:sz="4" w:space="0" w:color="auto"/>
              <w:left w:val="single" w:sz="4" w:space="0" w:color="auto"/>
              <w:bottom w:val="single" w:sz="4" w:space="0" w:color="auto"/>
              <w:right w:val="single" w:sz="4" w:space="0" w:color="auto"/>
            </w:tcBorders>
          </w:tcPr>
          <w:p w:rsidR="00B42D1D" w:rsidRPr="0011107C" w:rsidRDefault="00B42D1D" w:rsidP="0011107C">
            <w:pPr>
              <w:spacing w:before="0" w:after="0"/>
              <w:ind w:right="0" w:firstLine="0"/>
              <w:jc w:val="center"/>
              <w:rPr>
                <w:sz w:val="20"/>
                <w:szCs w:val="20"/>
              </w:rPr>
            </w:pPr>
            <w:r w:rsidRPr="002806C1">
              <w:rPr>
                <w:sz w:val="20"/>
                <w:szCs w:val="20"/>
              </w:rPr>
              <w:t>не устанавливаются</w:t>
            </w:r>
          </w:p>
        </w:tc>
      </w:tr>
      <w:tr w:rsidR="00B42D1D" w:rsidRPr="00E17EEC"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E17EEC" w:rsidRDefault="00B42D1D" w:rsidP="00DC1050">
            <w:pPr>
              <w:spacing w:before="0" w:after="0"/>
              <w:ind w:right="0" w:firstLine="0"/>
              <w:jc w:val="center"/>
            </w:pPr>
            <w:r w:rsidRPr="00D12234">
              <w:rPr>
                <w:b/>
                <w:i/>
              </w:rPr>
              <w:t>Условные виды разрешенного использования</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Деловое управление (4.1)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rPr>
                <w:sz w:val="20"/>
                <w:szCs w:val="20"/>
              </w:rPr>
            </w:pPr>
            <w:r w:rsidRPr="00486253">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500</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2/8</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486253" w:rsidRDefault="00B42D1D" w:rsidP="00DC1050">
            <w:pPr>
              <w:spacing w:before="0" w:after="0"/>
              <w:ind w:right="0" w:firstLine="0"/>
              <w:jc w:val="center"/>
              <w:rPr>
                <w:sz w:val="20"/>
                <w:szCs w:val="20"/>
              </w:rPr>
            </w:pPr>
            <w:r w:rsidRPr="00486253">
              <w:rPr>
                <w:sz w:val="20"/>
                <w:szCs w:val="20"/>
              </w:rPr>
              <w:t>60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D136AA" w:rsidP="00DC1050">
            <w:pPr>
              <w:spacing w:before="0" w:after="0"/>
              <w:ind w:right="0" w:firstLine="0"/>
              <w:jc w:val="center"/>
              <w:rPr>
                <w:sz w:val="20"/>
                <w:szCs w:val="20"/>
              </w:rPr>
            </w:pPr>
            <w:r>
              <w:rPr>
                <w:sz w:val="20"/>
                <w:szCs w:val="20"/>
              </w:rPr>
              <w:t>3</w:t>
            </w:r>
          </w:p>
        </w:tc>
      </w:tr>
      <w:tr w:rsidR="00B42D1D" w:rsidRPr="00D12234" w:rsidTr="00DC1050">
        <w:trPr>
          <w:trHeight w:val="20"/>
        </w:trPr>
        <w:tc>
          <w:tcPr>
            <w:tcW w:w="14709" w:type="dxa"/>
            <w:gridSpan w:val="7"/>
            <w:tcBorders>
              <w:top w:val="single" w:sz="4" w:space="0" w:color="auto"/>
              <w:left w:val="single" w:sz="4" w:space="0" w:color="auto"/>
              <w:bottom w:val="single" w:sz="4" w:space="0" w:color="auto"/>
              <w:right w:val="single" w:sz="4" w:space="0" w:color="auto"/>
            </w:tcBorders>
            <w:vAlign w:val="center"/>
          </w:tcPr>
          <w:p w:rsidR="00B42D1D" w:rsidRPr="00D12234" w:rsidRDefault="00B42D1D" w:rsidP="00DC1050">
            <w:pPr>
              <w:spacing w:before="0" w:after="0"/>
              <w:ind w:right="0" w:firstLine="0"/>
              <w:jc w:val="center"/>
              <w:rPr>
                <w:b/>
                <w:i/>
              </w:rPr>
            </w:pPr>
            <w:r w:rsidRPr="00D12234">
              <w:rPr>
                <w:b/>
                <w:i/>
              </w:rPr>
              <w:t>Вспомогательные виды разрешенного использования</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333026" w:rsidRDefault="00B42D1D" w:rsidP="00DC1050">
            <w:pPr>
              <w:spacing w:before="0" w:after="0"/>
              <w:ind w:right="0" w:firstLine="0"/>
              <w:jc w:val="center"/>
              <w:rPr>
                <w:sz w:val="20"/>
                <w:szCs w:val="20"/>
              </w:rPr>
            </w:pPr>
            <w:r w:rsidRPr="00333026">
              <w:rPr>
                <w:sz w:val="20"/>
                <w:szCs w:val="20"/>
              </w:rPr>
              <w:t>Коммунальное обслуживание</w:t>
            </w:r>
            <w:r>
              <w:rPr>
                <w:sz w:val="20"/>
                <w:szCs w:val="20"/>
              </w:rPr>
              <w:t xml:space="preserve"> (3.1)</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333026" w:rsidRDefault="00B42D1D" w:rsidP="00DC1050">
            <w:pPr>
              <w:spacing w:before="0" w:after="0"/>
              <w:ind w:right="0" w:firstLine="0"/>
              <w:rPr>
                <w:sz w:val="20"/>
                <w:szCs w:val="20"/>
              </w:rPr>
            </w:pPr>
            <w:r w:rsidRPr="00333026">
              <w:rPr>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w:t>
            </w:r>
            <w:r w:rsidRPr="00333026">
              <w:rPr>
                <w:sz w:val="20"/>
                <w:szCs w:val="20"/>
              </w:rPr>
              <w:lastRenderedPageBreak/>
              <w:t>помещений, предназначенных для приема физических и юридических лиц в связи с предоставлением им коммунальных услуг)</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CA4A4F">
              <w:rPr>
                <w:sz w:val="20"/>
                <w:szCs w:val="20"/>
              </w:rPr>
              <w:lastRenderedPageBreak/>
              <w:t>не устанавливаются</w:t>
            </w:r>
          </w:p>
        </w:tc>
        <w:tc>
          <w:tcPr>
            <w:tcW w:w="108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CA4A4F">
              <w:rPr>
                <w:sz w:val="20"/>
                <w:szCs w:val="20"/>
              </w:rPr>
              <w:t>не устанавливаются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2</w:t>
            </w:r>
            <w:r w:rsidRPr="00BD0A16">
              <w:rPr>
                <w:sz w:val="20"/>
                <w:szCs w:val="20"/>
              </w:rPr>
              <w:t>/</w:t>
            </w:r>
            <w:r>
              <w:rPr>
                <w:sz w:val="20"/>
                <w:szCs w:val="20"/>
              </w:rPr>
              <w:t>8</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Pr>
                <w:sz w:val="20"/>
                <w:szCs w:val="20"/>
              </w:rPr>
              <w:t>80</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Pr="00BD0A16" w:rsidRDefault="00D136AA" w:rsidP="00DC1050">
            <w:pPr>
              <w:spacing w:before="0" w:after="0"/>
              <w:ind w:right="0" w:firstLine="0"/>
              <w:jc w:val="center"/>
              <w:rPr>
                <w:sz w:val="20"/>
                <w:szCs w:val="20"/>
              </w:rPr>
            </w:pPr>
            <w:r>
              <w:rPr>
                <w:sz w:val="20"/>
                <w:szCs w:val="20"/>
              </w:rPr>
              <w:t>3</w:t>
            </w:r>
          </w:p>
        </w:tc>
      </w:tr>
      <w:tr w:rsidR="00B42D1D" w:rsidRPr="00BD0A16" w:rsidTr="00DC1050">
        <w:trPr>
          <w:trHeight w:val="20"/>
        </w:trPr>
        <w:tc>
          <w:tcPr>
            <w:tcW w:w="252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jc w:val="center"/>
              <w:rPr>
                <w:sz w:val="20"/>
                <w:szCs w:val="20"/>
              </w:rPr>
            </w:pPr>
            <w:r w:rsidRPr="00BA29D3">
              <w:rPr>
                <w:sz w:val="20"/>
                <w:szCs w:val="20"/>
              </w:rPr>
              <w:lastRenderedPageBreak/>
              <w:t>Земельные участки (территории) общего пользования</w:t>
            </w:r>
            <w:r>
              <w:rPr>
                <w:sz w:val="20"/>
                <w:szCs w:val="20"/>
              </w:rPr>
              <w:t xml:space="preserve"> (12.0)</w:t>
            </w:r>
          </w:p>
        </w:tc>
        <w:tc>
          <w:tcPr>
            <w:tcW w:w="5760" w:type="dxa"/>
            <w:tcBorders>
              <w:top w:val="single" w:sz="4" w:space="0" w:color="auto"/>
              <w:left w:val="single" w:sz="4" w:space="0" w:color="auto"/>
              <w:bottom w:val="single" w:sz="4" w:space="0" w:color="auto"/>
              <w:right w:val="single" w:sz="4" w:space="0" w:color="auto"/>
            </w:tcBorders>
            <w:vAlign w:val="center"/>
          </w:tcPr>
          <w:p w:rsidR="00B42D1D" w:rsidRPr="00BA29D3" w:rsidRDefault="00B42D1D" w:rsidP="00DC1050">
            <w:pPr>
              <w:spacing w:before="0" w:after="0"/>
              <w:ind w:right="0" w:firstLine="0"/>
              <w:rPr>
                <w:sz w:val="20"/>
                <w:szCs w:val="20"/>
              </w:rPr>
            </w:pPr>
            <w:r w:rsidRPr="00BA29D3">
              <w:rPr>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00" w:type="dxa"/>
            <w:tcBorders>
              <w:top w:val="single" w:sz="4" w:space="0" w:color="auto"/>
              <w:left w:val="single" w:sz="4" w:space="0" w:color="auto"/>
              <w:bottom w:val="single" w:sz="4" w:space="0" w:color="auto"/>
              <w:right w:val="single" w:sz="4" w:space="0" w:color="auto"/>
            </w:tcBorders>
            <w:vAlign w:val="center"/>
          </w:tcPr>
          <w:p w:rsidR="00B42D1D" w:rsidRPr="00D752DC"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r w:rsidRPr="00D752DC">
              <w:rPr>
                <w:sz w:val="20"/>
                <w:szCs w:val="20"/>
              </w:rPr>
              <w:tab/>
            </w:r>
          </w:p>
        </w:tc>
        <w:tc>
          <w:tcPr>
            <w:tcW w:w="108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Pr>
                <w:sz w:val="20"/>
                <w:szCs w:val="20"/>
              </w:rPr>
              <w:t>не устанавливаю</w:t>
            </w:r>
            <w:r w:rsidRPr="00D752DC">
              <w:rPr>
                <w:sz w:val="20"/>
                <w:szCs w:val="20"/>
              </w:rPr>
              <w:t>тся</w:t>
            </w:r>
          </w:p>
        </w:tc>
        <w:tc>
          <w:tcPr>
            <w:tcW w:w="1440"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center"/>
          </w:tcPr>
          <w:p w:rsidR="00B42D1D" w:rsidRPr="00BD0A16" w:rsidRDefault="00B42D1D" w:rsidP="00DC1050">
            <w:pPr>
              <w:spacing w:before="0" w:after="0"/>
              <w:ind w:right="0" w:firstLine="0"/>
              <w:jc w:val="center"/>
              <w:rPr>
                <w:sz w:val="20"/>
                <w:szCs w:val="20"/>
              </w:rPr>
            </w:pPr>
            <w:r w:rsidRPr="00D752DC">
              <w:rPr>
                <w:sz w:val="20"/>
                <w:szCs w:val="20"/>
              </w:rPr>
              <w:t>100 для дорог и тротуаров</w:t>
            </w:r>
          </w:p>
        </w:tc>
        <w:tc>
          <w:tcPr>
            <w:tcW w:w="1749" w:type="dxa"/>
            <w:tcBorders>
              <w:top w:val="single" w:sz="4" w:space="0" w:color="auto"/>
              <w:left w:val="single" w:sz="4" w:space="0" w:color="auto"/>
              <w:bottom w:val="single" w:sz="4" w:space="0" w:color="auto"/>
              <w:right w:val="single" w:sz="4" w:space="0" w:color="auto"/>
            </w:tcBorders>
            <w:vAlign w:val="center"/>
          </w:tcPr>
          <w:p w:rsidR="00B42D1D" w:rsidRDefault="00B42D1D" w:rsidP="00DC1050">
            <w:pPr>
              <w:spacing w:before="0" w:after="0"/>
              <w:ind w:right="0" w:firstLine="0"/>
              <w:jc w:val="center"/>
              <w:rPr>
                <w:sz w:val="20"/>
                <w:szCs w:val="20"/>
              </w:rPr>
            </w:pPr>
            <w:r w:rsidRPr="00D752DC">
              <w:rPr>
                <w:sz w:val="20"/>
                <w:szCs w:val="20"/>
              </w:rPr>
              <w:t>не устанавливаются</w:t>
            </w:r>
          </w:p>
        </w:tc>
      </w:tr>
    </w:tbl>
    <w:p w:rsidR="00DC1050" w:rsidRPr="00C90796" w:rsidRDefault="00DC1050" w:rsidP="00C90796">
      <w:pPr>
        <w:spacing w:before="0" w:after="0"/>
        <w:ind w:right="0" w:firstLine="0"/>
      </w:pPr>
    </w:p>
    <w:p w:rsidR="00197F23" w:rsidRDefault="00197F23" w:rsidP="00197F23"/>
    <w:p w:rsidR="00197F23" w:rsidRPr="003D1A9E" w:rsidRDefault="00197F23" w:rsidP="00197F23">
      <w:pPr>
        <w:tabs>
          <w:tab w:val="num" w:pos="720"/>
        </w:tabs>
        <w:ind w:left="720" w:right="21" w:hanging="360"/>
      </w:pPr>
    </w:p>
    <w:p w:rsidR="000E34C8" w:rsidRPr="003D1A9E" w:rsidRDefault="000E34C8" w:rsidP="001F6BB6">
      <w:pPr>
        <w:ind w:right="-31" w:firstLine="0"/>
        <w:sectPr w:rsidR="000E34C8" w:rsidRPr="003D1A9E" w:rsidSect="00C61B7B">
          <w:pgSz w:w="16838" w:h="11906" w:orient="landscape" w:code="9"/>
          <w:pgMar w:top="1701" w:right="1103" w:bottom="851" w:left="1134" w:header="709" w:footer="709" w:gutter="0"/>
          <w:cols w:space="708"/>
          <w:docGrid w:linePitch="360"/>
        </w:sectPr>
      </w:pPr>
    </w:p>
    <w:p w:rsidR="000E34C8" w:rsidRDefault="004510D8" w:rsidP="00DB1093">
      <w:pPr>
        <w:spacing w:before="120" w:after="60"/>
        <w:ind w:left="567" w:right="282" w:firstLine="567"/>
        <w:rPr>
          <w:b/>
          <w:caps/>
        </w:rPr>
      </w:pPr>
      <w:bookmarkStart w:id="145" w:name="_Toc463349888"/>
      <w:bookmarkStart w:id="146" w:name="_Toc464546281"/>
      <w:bookmarkStart w:id="147" w:name="_Toc464632456"/>
      <w:bookmarkStart w:id="148" w:name="_Toc472415346"/>
      <w:r w:rsidRPr="00DB1093">
        <w:rPr>
          <w:b/>
          <w:caps/>
        </w:rPr>
        <w:lastRenderedPageBreak/>
        <w:t xml:space="preserve">ГЛАВА 9. ГРАДОСТРОИТЕЛЬНЫЕ РЕГЛАМЕНТЫ В ЧАСТИ ОГРАНИЧЕНИЙ ИСПОЛЬЗОВАНИЯ НЕДВИЖИМОСТИ, </w:t>
      </w:r>
      <w:r w:rsidR="00DB1093" w:rsidRPr="00DB1093">
        <w:rPr>
          <w:b/>
          <w:caps/>
        </w:rPr>
        <w:t xml:space="preserve">УСТАНОВЛЕННЫХ ЗОНАМИ С ОСОБЫМИ </w:t>
      </w:r>
      <w:r w:rsidR="00DB1093">
        <w:rPr>
          <w:b/>
          <w:caps/>
        </w:rPr>
        <w:t xml:space="preserve">УСЛОВИЯМИ </w:t>
      </w:r>
      <w:r w:rsidRPr="00DB1093">
        <w:rPr>
          <w:b/>
          <w:caps/>
        </w:rPr>
        <w:t>ИСПОЛЬЗОВАНИЯ ТЕРРИТОРИЙ</w:t>
      </w:r>
      <w:bookmarkEnd w:id="145"/>
      <w:bookmarkEnd w:id="146"/>
      <w:bookmarkEnd w:id="147"/>
      <w:bookmarkEnd w:id="148"/>
    </w:p>
    <w:p w:rsidR="00D13405" w:rsidRPr="009F26D1" w:rsidRDefault="00D13405" w:rsidP="00D13405">
      <w:pPr>
        <w:ind w:left="567" w:firstLine="567"/>
        <w:rPr>
          <w:b/>
        </w:rPr>
      </w:pPr>
      <w:r>
        <w:rPr>
          <w:b/>
        </w:rPr>
        <w:t>Статья 23</w:t>
      </w:r>
      <w:r w:rsidRPr="0072114B">
        <w:rPr>
          <w:b/>
        </w:rPr>
        <w:t xml:space="preserve">. </w:t>
      </w:r>
      <w:r>
        <w:rPr>
          <w:b/>
        </w:rPr>
        <w:t xml:space="preserve">Требования к архитектурно-градостроительному облику объекта капитального строительства и Правила согласования архитектурно-градостроительного облика объекта капитального строительства </w:t>
      </w:r>
      <w:proofErr w:type="spellStart"/>
      <w:r>
        <w:rPr>
          <w:b/>
          <w:bCs/>
        </w:rPr>
        <w:t>Пановского</w:t>
      </w:r>
      <w:proofErr w:type="spellEnd"/>
      <w:r w:rsidRPr="009F26D1">
        <w:rPr>
          <w:b/>
          <w:bCs/>
        </w:rPr>
        <w:t xml:space="preserve"> </w:t>
      </w:r>
      <w:r>
        <w:rPr>
          <w:b/>
          <w:bCs/>
        </w:rPr>
        <w:t>сельского</w:t>
      </w:r>
      <w:r w:rsidRPr="009F26D1">
        <w:rPr>
          <w:b/>
          <w:bCs/>
        </w:rPr>
        <w:t xml:space="preserve"> поселения</w:t>
      </w:r>
    </w:p>
    <w:p w:rsidR="00D13405" w:rsidRDefault="00D13405" w:rsidP="00D13405">
      <w:pPr>
        <w:spacing w:before="120" w:after="60"/>
        <w:ind w:left="567" w:right="282" w:firstLine="567"/>
        <w:rPr>
          <w:b/>
          <w:caps/>
        </w:rPr>
      </w:pPr>
      <w: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p>
    <w:p w:rsidR="00DB1093" w:rsidRPr="009F26D1" w:rsidRDefault="00D13405" w:rsidP="00DB1093">
      <w:pPr>
        <w:ind w:left="567" w:firstLine="567"/>
        <w:rPr>
          <w:b/>
        </w:rPr>
      </w:pPr>
      <w:r>
        <w:rPr>
          <w:b/>
        </w:rPr>
        <w:t>Статья 24</w:t>
      </w:r>
      <w:r w:rsidR="00DB1093" w:rsidRPr="0072114B">
        <w:rPr>
          <w:b/>
        </w:rPr>
        <w:t xml:space="preserve">. Виды зон </w:t>
      </w:r>
      <w:r w:rsidR="00DB1093">
        <w:rPr>
          <w:b/>
        </w:rPr>
        <w:t xml:space="preserve">с особыми условиями </w:t>
      </w:r>
      <w:r w:rsidR="00DB1093" w:rsidRPr="0072114B">
        <w:rPr>
          <w:b/>
        </w:rPr>
        <w:t xml:space="preserve">использования </w:t>
      </w:r>
      <w:r w:rsidR="00DB1093">
        <w:rPr>
          <w:b/>
        </w:rPr>
        <w:t xml:space="preserve">территории и территорий </w:t>
      </w:r>
      <w:r w:rsidR="00DB1093" w:rsidRPr="009F26D1">
        <w:rPr>
          <w:b/>
          <w:bCs/>
        </w:rPr>
        <w:t xml:space="preserve">объектов культурного наследия </w:t>
      </w:r>
      <w:proofErr w:type="spellStart"/>
      <w:r w:rsidR="00741AED">
        <w:rPr>
          <w:b/>
          <w:bCs/>
        </w:rPr>
        <w:t>Пановского</w:t>
      </w:r>
      <w:proofErr w:type="spellEnd"/>
      <w:r w:rsidR="00DB1093" w:rsidRPr="009F26D1">
        <w:rPr>
          <w:b/>
          <w:bCs/>
        </w:rPr>
        <w:t xml:space="preserve"> </w:t>
      </w:r>
      <w:r w:rsidR="00DB1093">
        <w:rPr>
          <w:b/>
          <w:bCs/>
        </w:rPr>
        <w:t>сельского</w:t>
      </w:r>
      <w:r w:rsidR="00DB1093" w:rsidRPr="009F26D1">
        <w:rPr>
          <w:b/>
          <w:bCs/>
        </w:rPr>
        <w:t xml:space="preserve"> поселения</w:t>
      </w:r>
    </w:p>
    <w:p w:rsidR="00DB1093" w:rsidRDefault="00DB1093" w:rsidP="00DB1093">
      <w:pPr>
        <w:spacing w:before="120" w:after="60"/>
        <w:ind w:left="567" w:right="282" w:firstLine="567"/>
      </w:pPr>
      <w:r>
        <w:t xml:space="preserve">1. В соответствии с законодательством Российской Федерации, Омской области, </w:t>
      </w:r>
      <w:r w:rsidRPr="004F2754">
        <w:t xml:space="preserve">нормативно-правовой базой действующей на территории поселения выделены </w:t>
      </w:r>
      <w:r w:rsidRPr="009F26D1">
        <w:t>следующие зоны с особыми условиями использования территории:</w:t>
      </w:r>
    </w:p>
    <w:p w:rsidR="00DB1093" w:rsidRPr="009F26D1" w:rsidRDefault="00DB1093" w:rsidP="00DB1093">
      <w:pPr>
        <w:autoSpaceDE w:val="0"/>
        <w:autoSpaceDN w:val="0"/>
        <w:adjustRightInd w:val="0"/>
        <w:ind w:firstLine="1134"/>
      </w:pPr>
      <w:r>
        <w:t>-</w:t>
      </w:r>
      <w:r w:rsidRPr="009F26D1">
        <w:t xml:space="preserve">ВЗ </w:t>
      </w:r>
      <w:proofErr w:type="spellStart"/>
      <w:r w:rsidRPr="009F26D1">
        <w:t>водоохранная</w:t>
      </w:r>
      <w:proofErr w:type="spellEnd"/>
      <w:r w:rsidRPr="009F26D1">
        <w:t xml:space="preserve"> зона;</w:t>
      </w:r>
    </w:p>
    <w:p w:rsidR="00DB1093" w:rsidRPr="009F26D1" w:rsidRDefault="00DB1093" w:rsidP="00DB1093">
      <w:pPr>
        <w:autoSpaceDE w:val="0"/>
        <w:autoSpaceDN w:val="0"/>
        <w:adjustRightInd w:val="0"/>
        <w:ind w:firstLine="1134"/>
      </w:pPr>
      <w:r>
        <w:t>-</w:t>
      </w:r>
      <w:r w:rsidRPr="009F26D1">
        <w:t>ВЗ1 прибрежная защитная полоса;</w:t>
      </w:r>
    </w:p>
    <w:p w:rsidR="00DB1093" w:rsidRPr="009F26D1" w:rsidRDefault="00DB1093" w:rsidP="00DB1093">
      <w:pPr>
        <w:autoSpaceDE w:val="0"/>
        <w:autoSpaceDN w:val="0"/>
        <w:adjustRightInd w:val="0"/>
        <w:ind w:firstLine="1134"/>
      </w:pPr>
      <w:r>
        <w:t>-</w:t>
      </w:r>
      <w:r w:rsidRPr="009F26D1">
        <w:t>БП береговая полоса;</w:t>
      </w:r>
    </w:p>
    <w:p w:rsidR="00DB1093" w:rsidRPr="009F26D1" w:rsidRDefault="00DB1093" w:rsidP="00AE7261">
      <w:pPr>
        <w:autoSpaceDE w:val="0"/>
        <w:autoSpaceDN w:val="0"/>
        <w:adjustRightInd w:val="0"/>
        <w:ind w:left="1134" w:firstLine="0"/>
      </w:pPr>
      <w:r>
        <w:t>-</w:t>
      </w:r>
      <w:r w:rsidRPr="009F26D1">
        <w:t>ЗСО зона санитарной охраны водопроводов и водопроводных сооружений</w:t>
      </w:r>
      <w:r>
        <w:t xml:space="preserve"> </w:t>
      </w:r>
      <w:r w:rsidRPr="009F26D1">
        <w:t>питьевого назначения;</w:t>
      </w:r>
    </w:p>
    <w:p w:rsidR="00DB1093" w:rsidRPr="009F26D1" w:rsidRDefault="00DB1093" w:rsidP="00DB1093">
      <w:pPr>
        <w:autoSpaceDE w:val="0"/>
        <w:autoSpaceDN w:val="0"/>
        <w:adjustRightInd w:val="0"/>
        <w:ind w:firstLine="1134"/>
      </w:pPr>
      <w:r>
        <w:t>-</w:t>
      </w:r>
      <w:r w:rsidRPr="009F26D1">
        <w:t>ЗСО1 зона санитарной охраны источников водоснабжения питьевого назначения</w:t>
      </w:r>
    </w:p>
    <w:p w:rsidR="00DB1093" w:rsidRPr="009F26D1" w:rsidRDefault="00DB1093" w:rsidP="00DB1093">
      <w:pPr>
        <w:autoSpaceDE w:val="0"/>
        <w:autoSpaceDN w:val="0"/>
        <w:adjustRightInd w:val="0"/>
        <w:ind w:firstLine="1134"/>
      </w:pPr>
      <w:r w:rsidRPr="009F26D1">
        <w:t>(первый пояс);</w:t>
      </w:r>
    </w:p>
    <w:p w:rsidR="00DB1093" w:rsidRPr="009F26D1" w:rsidRDefault="00DB1093" w:rsidP="00DB1093">
      <w:pPr>
        <w:autoSpaceDE w:val="0"/>
        <w:autoSpaceDN w:val="0"/>
        <w:adjustRightInd w:val="0"/>
        <w:ind w:firstLine="1134"/>
      </w:pPr>
      <w:r>
        <w:t>-З</w:t>
      </w:r>
      <w:r w:rsidRPr="009F26D1">
        <w:t>МТ охранная зона магистральных трубопроводов;</w:t>
      </w:r>
    </w:p>
    <w:p w:rsidR="00DB1093" w:rsidRPr="009F26D1" w:rsidRDefault="00DB1093" w:rsidP="00DB1093">
      <w:pPr>
        <w:autoSpaceDE w:val="0"/>
        <w:autoSpaceDN w:val="0"/>
        <w:adjustRightInd w:val="0"/>
        <w:ind w:firstLine="1134"/>
      </w:pPr>
      <w:r>
        <w:t>-З</w:t>
      </w:r>
      <w:r w:rsidRPr="009F26D1">
        <w:t>ЭС охранная зона объектов электросетевого хозяйства;</w:t>
      </w:r>
    </w:p>
    <w:p w:rsidR="00DB1093" w:rsidRPr="009F26D1" w:rsidRDefault="00DB1093" w:rsidP="00DB1093">
      <w:pPr>
        <w:autoSpaceDE w:val="0"/>
        <w:autoSpaceDN w:val="0"/>
        <w:adjustRightInd w:val="0"/>
        <w:ind w:firstLine="1134"/>
      </w:pPr>
      <w:r>
        <w:t>-З</w:t>
      </w:r>
      <w:r w:rsidRPr="009F26D1">
        <w:t>ЛС охранная зона линий и сооружений связи;</w:t>
      </w:r>
    </w:p>
    <w:p w:rsidR="00DB1093" w:rsidRPr="009F26D1" w:rsidRDefault="00DB1093" w:rsidP="00DB1093">
      <w:pPr>
        <w:autoSpaceDE w:val="0"/>
        <w:autoSpaceDN w:val="0"/>
        <w:adjustRightInd w:val="0"/>
        <w:ind w:firstLine="1134"/>
      </w:pPr>
      <w:r>
        <w:t>-З</w:t>
      </w:r>
      <w:r w:rsidRPr="009F26D1">
        <w:t>СГ охранная зона газопроводов и систем газоснабжения;</w:t>
      </w:r>
    </w:p>
    <w:p w:rsidR="00DB1093" w:rsidRDefault="00DB1093" w:rsidP="00DB1093">
      <w:pPr>
        <w:autoSpaceDE w:val="0"/>
        <w:autoSpaceDN w:val="0"/>
        <w:adjustRightInd w:val="0"/>
        <w:ind w:firstLine="1134"/>
      </w:pPr>
      <w:r>
        <w:t>-З</w:t>
      </w:r>
      <w:r w:rsidRPr="009F26D1">
        <w:t>ТС охранная зона тепловых сетей;</w:t>
      </w:r>
    </w:p>
    <w:p w:rsidR="00DB1093" w:rsidRPr="009F26D1" w:rsidRDefault="00DB1093" w:rsidP="00DB1093">
      <w:pPr>
        <w:autoSpaceDE w:val="0"/>
        <w:autoSpaceDN w:val="0"/>
        <w:adjustRightInd w:val="0"/>
        <w:ind w:firstLine="1134"/>
      </w:pPr>
      <w:r>
        <w:t>-ЗКН охранная зона объектов культурного наследия;</w:t>
      </w:r>
    </w:p>
    <w:p w:rsidR="00DB1093" w:rsidRPr="009F26D1" w:rsidRDefault="00DB1093" w:rsidP="00AE7261">
      <w:pPr>
        <w:autoSpaceDE w:val="0"/>
        <w:autoSpaceDN w:val="0"/>
        <w:adjustRightInd w:val="0"/>
        <w:ind w:left="1134" w:firstLine="0"/>
      </w:pPr>
      <w:r>
        <w:t>-З</w:t>
      </w:r>
      <w:r w:rsidRPr="009F26D1">
        <w:t>СПН охранная зона стационарных пунктов наблюдений за состоянием</w:t>
      </w:r>
      <w:r>
        <w:t xml:space="preserve"> </w:t>
      </w:r>
      <w:r w:rsidRPr="009F26D1">
        <w:t>окружающей природной среды, ее загрязнением;</w:t>
      </w:r>
    </w:p>
    <w:p w:rsidR="00DB1093" w:rsidRPr="009F26D1" w:rsidRDefault="00DB1093" w:rsidP="00AE7261">
      <w:pPr>
        <w:autoSpaceDE w:val="0"/>
        <w:autoSpaceDN w:val="0"/>
        <w:adjustRightInd w:val="0"/>
        <w:ind w:left="1134" w:firstLine="0"/>
      </w:pPr>
      <w:r>
        <w:t>-З</w:t>
      </w:r>
      <w:r w:rsidRPr="009F26D1">
        <w:t xml:space="preserve">ПП санитарно-защитная зона </w:t>
      </w:r>
      <w:r>
        <w:t xml:space="preserve">промышленных </w:t>
      </w:r>
      <w:r w:rsidRPr="009F26D1">
        <w:t>предприятий, сооружений и иных объектов;</w:t>
      </w:r>
    </w:p>
    <w:p w:rsidR="00DB1093" w:rsidRPr="009F26D1" w:rsidRDefault="00DB1093" w:rsidP="00AE7261">
      <w:pPr>
        <w:autoSpaceDE w:val="0"/>
        <w:autoSpaceDN w:val="0"/>
        <w:adjustRightInd w:val="0"/>
        <w:ind w:left="1134" w:firstLine="0"/>
      </w:pPr>
      <w:r>
        <w:t>-З</w:t>
      </w:r>
      <w:r w:rsidRPr="009F26D1">
        <w:t>САД санитарный разрыв (санитарная полоса отчуждения) транспортных</w:t>
      </w:r>
      <w:r>
        <w:t xml:space="preserve"> </w:t>
      </w:r>
      <w:r w:rsidRPr="009F26D1">
        <w:t>коммуникаций;</w:t>
      </w:r>
    </w:p>
    <w:p w:rsidR="00DB1093" w:rsidRDefault="00DB1093" w:rsidP="00AE7261">
      <w:pPr>
        <w:autoSpaceDE w:val="0"/>
        <w:autoSpaceDN w:val="0"/>
        <w:adjustRightInd w:val="0"/>
        <w:ind w:left="1134" w:firstLine="0"/>
      </w:pPr>
      <w:r>
        <w:t>-З</w:t>
      </w:r>
      <w:r w:rsidRPr="009F26D1">
        <w:t>СИК санитарный разрыв (санитарная полоса отчуждения) инженерных</w:t>
      </w:r>
      <w:r>
        <w:t xml:space="preserve"> </w:t>
      </w:r>
      <w:r w:rsidRPr="009F26D1">
        <w:t>коммуникаций;</w:t>
      </w:r>
    </w:p>
    <w:p w:rsidR="00DB1093" w:rsidRDefault="00DB1093" w:rsidP="00DB1093">
      <w:pPr>
        <w:autoSpaceDE w:val="0"/>
        <w:autoSpaceDN w:val="0"/>
        <w:adjustRightInd w:val="0"/>
        <w:ind w:firstLine="1134"/>
      </w:pPr>
      <w:r>
        <w:t>-З</w:t>
      </w:r>
      <w:r w:rsidRPr="009F26D1">
        <w:t>АД придорожная полоса.</w:t>
      </w:r>
    </w:p>
    <w:p w:rsidR="00DB1093" w:rsidRDefault="00DB1093" w:rsidP="00DB1093">
      <w:pPr>
        <w:autoSpaceDE w:val="0"/>
        <w:autoSpaceDN w:val="0"/>
        <w:adjustRightInd w:val="0"/>
        <w:ind w:firstLine="1134"/>
      </w:pPr>
      <w:r>
        <w:t>-ЗСП санитарно-защитная зона сельскохозяйственных предприятий.</w:t>
      </w:r>
    </w:p>
    <w:p w:rsidR="00AE7261" w:rsidRDefault="00D13405" w:rsidP="00AE7261">
      <w:pPr>
        <w:autoSpaceDE w:val="0"/>
        <w:autoSpaceDN w:val="0"/>
        <w:adjustRightInd w:val="0"/>
        <w:spacing w:before="0" w:after="0"/>
        <w:ind w:left="567" w:right="0" w:firstLine="567"/>
        <w:rPr>
          <w:b/>
          <w:bCs/>
        </w:rPr>
      </w:pPr>
      <w:r>
        <w:rPr>
          <w:b/>
          <w:bCs/>
        </w:rPr>
        <w:t>Статья 25</w:t>
      </w:r>
      <w:r w:rsidR="00AE7261" w:rsidRPr="00AE7261">
        <w:rPr>
          <w:b/>
          <w:bCs/>
        </w:rPr>
        <w:t xml:space="preserve">. </w:t>
      </w:r>
      <w:r w:rsidR="00AE7261" w:rsidRPr="00E83D2C">
        <w:rPr>
          <w:b/>
          <w:bCs/>
        </w:rPr>
        <w:t>Установление ограничений использования земельных участков и объектов</w:t>
      </w:r>
      <w:r w:rsidR="00AE7261">
        <w:rPr>
          <w:b/>
          <w:bCs/>
        </w:rPr>
        <w:t xml:space="preserve"> </w:t>
      </w:r>
      <w:r w:rsidR="00AE7261" w:rsidRPr="00E83D2C">
        <w:rPr>
          <w:b/>
          <w:bCs/>
        </w:rPr>
        <w:t>капитального строительства в границах зон с особыми условиями</w:t>
      </w:r>
      <w:r w:rsidR="00AE7261">
        <w:rPr>
          <w:b/>
          <w:bCs/>
        </w:rPr>
        <w:t xml:space="preserve"> </w:t>
      </w:r>
      <w:r w:rsidR="00AE7261" w:rsidRPr="00E83D2C">
        <w:rPr>
          <w:b/>
          <w:bCs/>
        </w:rPr>
        <w:t>использования территории и территорий объектов культурного наследия</w:t>
      </w:r>
      <w:r w:rsidR="00AE7261">
        <w:rPr>
          <w:b/>
          <w:bCs/>
        </w:rPr>
        <w:t xml:space="preserve"> </w:t>
      </w:r>
      <w:proofErr w:type="spellStart"/>
      <w:r w:rsidR="00741AED">
        <w:rPr>
          <w:b/>
          <w:bCs/>
        </w:rPr>
        <w:t>Пановского</w:t>
      </w:r>
      <w:proofErr w:type="spellEnd"/>
      <w:r w:rsidR="00AE7261" w:rsidRPr="00E83D2C">
        <w:rPr>
          <w:b/>
          <w:bCs/>
        </w:rPr>
        <w:t xml:space="preserve"> </w:t>
      </w:r>
      <w:r w:rsidR="00AE7261">
        <w:rPr>
          <w:b/>
          <w:bCs/>
        </w:rPr>
        <w:t>сельского</w:t>
      </w:r>
      <w:r w:rsidR="00AE7261" w:rsidRPr="00E83D2C">
        <w:rPr>
          <w:b/>
          <w:bCs/>
        </w:rPr>
        <w:t xml:space="preserve"> поселения</w:t>
      </w:r>
    </w:p>
    <w:p w:rsidR="00AE7261" w:rsidRPr="00BF730E" w:rsidRDefault="00AE7261" w:rsidP="00AE7261">
      <w:pPr>
        <w:autoSpaceDE w:val="0"/>
        <w:autoSpaceDN w:val="0"/>
        <w:adjustRightInd w:val="0"/>
        <w:ind w:left="567" w:firstLine="567"/>
      </w:pPr>
      <w:r w:rsidRPr="00BF730E">
        <w:lastRenderedPageBreak/>
        <w:t>1. Режим использования территорий в границах зон особыми условиями</w:t>
      </w:r>
      <w:r>
        <w:t xml:space="preserve"> </w:t>
      </w:r>
      <w:r w:rsidRPr="00BF730E">
        <w:t>использования</w:t>
      </w:r>
      <w:r>
        <w:t xml:space="preserve"> </w:t>
      </w:r>
      <w:r w:rsidRPr="00BF730E">
        <w:t xml:space="preserve">территории </w:t>
      </w:r>
      <w:proofErr w:type="spellStart"/>
      <w:r w:rsidR="00741AED">
        <w:t>Пановского</w:t>
      </w:r>
      <w:proofErr w:type="spellEnd"/>
      <w:r>
        <w:t xml:space="preserve"> сельского </w:t>
      </w:r>
      <w:r w:rsidRPr="00BF730E">
        <w:t>поселения установлен в соответствии с действующими</w:t>
      </w:r>
      <w:r>
        <w:t xml:space="preserve"> </w:t>
      </w:r>
      <w:r w:rsidRPr="00BF730E">
        <w:t>нормативными правовыми актами РФ.</w:t>
      </w:r>
    </w:p>
    <w:p w:rsidR="00AE7261" w:rsidRDefault="00AE7261" w:rsidP="00AE7261">
      <w:pPr>
        <w:ind w:left="567" w:firstLine="567"/>
      </w:pPr>
      <w:r>
        <w:t xml:space="preserve">2. Конкретный состав и содержание ограничений и обременений использования </w:t>
      </w:r>
      <w:r w:rsidRPr="004F2754">
        <w:t>земель поселения установлен в зависимости от назначения территории, получившей</w:t>
      </w:r>
      <w:r>
        <w:t xml:space="preserve"> особый правовой режим и (или) от функционального назначения и параметров режимообразующих объектов.</w:t>
      </w:r>
    </w:p>
    <w:p w:rsidR="00AE7261" w:rsidRDefault="00AE7261" w:rsidP="00AE7261">
      <w:pPr>
        <w:ind w:left="567" w:firstLine="567"/>
      </w:pPr>
      <w:r>
        <w:t>3. Для обеспечения сохранности, создания нормальных условий эксплуатации электрических сетей на территории поселения установлена охранная зона электрических сетей.</w:t>
      </w:r>
    </w:p>
    <w:p w:rsidR="00AE7261" w:rsidRDefault="00AE7261" w:rsidP="00AE7261">
      <w:pPr>
        <w:ind w:left="567" w:firstLine="567"/>
      </w:pPr>
      <w:r>
        <w:t>Требования использования земель в границах охранных зон электрических сетей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AE7261" w:rsidRDefault="00AE7261" w:rsidP="00AE7261">
      <w:pPr>
        <w:ind w:left="567" w:firstLine="567"/>
      </w:pPr>
      <w:r>
        <w:t xml:space="preserve">4. Для обеспечения </w:t>
      </w:r>
      <w:r w:rsidR="006D7D29">
        <w:t>сохранности,</w:t>
      </w:r>
      <w:r>
        <w:t xml:space="preserve"> действующих кабельных и воздушных линий радиофикации установлена охранная зона линий и сооружений связи.</w:t>
      </w:r>
    </w:p>
    <w:p w:rsidR="00AE7261" w:rsidRDefault="00AE7261" w:rsidP="00AE7261">
      <w:pPr>
        <w:ind w:left="567" w:firstLine="567"/>
      </w:pPr>
      <w:r>
        <w:t>Порядок использования земельных участков, расположенных в охранных зонах линий и сооружений связи и радиофикации,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AE7261" w:rsidRDefault="00AE7261" w:rsidP="00AE7261">
      <w:pPr>
        <w:ind w:left="567" w:firstLine="567"/>
      </w:pPr>
      <w:r>
        <w:t>5. 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 охранная зона трубопроводных сетей.</w:t>
      </w:r>
    </w:p>
    <w:p w:rsidR="00AE7261" w:rsidRDefault="00AE7261" w:rsidP="00AE7261">
      <w:pPr>
        <w:ind w:left="567" w:firstLine="567"/>
      </w:pPr>
      <w:r>
        <w:t>Порядок использования земельных участков, расположенных в данной охранной зоне, ее размер, определен в соответствии с Федеральным законом РФ № 116-ФЗ от 21.07.1997 г. «О промышленной безопасности опасных производственных объектов», Правилами охраны магистральных трубопроводов, СанПиН 2.2.1/2.1.1.1031-01, «Правилами охраны газораспределительных сетей» утвержденными постановлением Правительства Российской Федерации от 20.11.2000 № 878.</w:t>
      </w:r>
    </w:p>
    <w:p w:rsidR="00AE7261" w:rsidRDefault="00AE7261" w:rsidP="00AE7261">
      <w:pPr>
        <w:ind w:left="567" w:firstLine="567"/>
      </w:pPr>
      <w:r>
        <w:t>6. В соответствии с СанПиН 2.2.1/2.1.1.1200-03 «Санитарно-защитные зоны и санитарная классификация предприятий, сооружений и иных объектов»,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промышленных объектов и производств на территории поселения установлены размеры санитарно-защитных зон промышленных предприятий и коммунально-складских объектов.</w:t>
      </w:r>
    </w:p>
    <w:p w:rsidR="00AE7261" w:rsidRDefault="00AE7261" w:rsidP="00AE7261">
      <w:pPr>
        <w:ind w:left="567" w:firstLine="567"/>
      </w:pPr>
      <w:r>
        <w:t>7. В соответствии с СанПиН 2.2.1/2.1.1.1200-03 «Санитарно-защитные зоны и санитарная классификация предприятий, сооружений и иных объектов», для предприятий аграрного комплекса, в соответствии с определенными параметрами установлены соответствующие размеры санитарно-защитных зон сельскохозяйственных предприятий.</w:t>
      </w:r>
    </w:p>
    <w:p w:rsidR="00AE7261" w:rsidRDefault="00AE7261" w:rsidP="00AE7261">
      <w:pPr>
        <w:ind w:left="567" w:firstLine="567"/>
      </w:pPr>
      <w:r>
        <w:t>8. В целях соблюдения требуемых гигиенических нормативов установлена санитарно-защитная зона объектов специального назначения.</w:t>
      </w:r>
    </w:p>
    <w:p w:rsidR="00AE7261" w:rsidRDefault="00AE7261" w:rsidP="00AE7261">
      <w:pPr>
        <w:ind w:left="567" w:firstLine="567"/>
      </w:pPr>
      <w:r>
        <w:t>Режим использования в санитарно-защитных зонах объектов специального назначения определен СанПиН 2.2.1/2.1.1.1200-03.</w:t>
      </w:r>
    </w:p>
    <w:p w:rsidR="000E34C8" w:rsidRPr="006D7D29" w:rsidRDefault="000E34C8" w:rsidP="006D7D29">
      <w:pPr>
        <w:pStyle w:val="3"/>
        <w:spacing w:before="240" w:after="240"/>
        <w:ind w:left="567" w:right="0" w:firstLine="655"/>
        <w:contextualSpacing/>
        <w:jc w:val="both"/>
        <w:rPr>
          <w:bCs w:val="0"/>
        </w:rPr>
      </w:pPr>
      <w:bookmarkStart w:id="149" w:name="_Toc300345006"/>
      <w:bookmarkStart w:id="150" w:name="_Toc305326053"/>
      <w:bookmarkStart w:id="151" w:name="_Toc436051923"/>
      <w:bookmarkStart w:id="152" w:name="_Toc437521277"/>
      <w:bookmarkStart w:id="153" w:name="_Toc463349890"/>
      <w:bookmarkStart w:id="154" w:name="_Toc464546283"/>
      <w:bookmarkStart w:id="155" w:name="_Toc464632458"/>
      <w:bookmarkStart w:id="156" w:name="_Toc472415348"/>
      <w:r w:rsidRPr="006D7D29">
        <w:rPr>
          <w:bCs w:val="0"/>
        </w:rPr>
        <w:lastRenderedPageBreak/>
        <w:t>Статья 2</w:t>
      </w:r>
      <w:r w:rsidR="00D13405">
        <w:rPr>
          <w:bCs w:val="0"/>
        </w:rPr>
        <w:t>6</w:t>
      </w:r>
      <w:r w:rsidRPr="006D7D29">
        <w:rPr>
          <w:bCs w:val="0"/>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149"/>
      <w:bookmarkEnd w:id="150"/>
      <w:bookmarkEnd w:id="151"/>
      <w:bookmarkEnd w:id="152"/>
      <w:bookmarkEnd w:id="153"/>
      <w:bookmarkEnd w:id="154"/>
      <w:bookmarkEnd w:id="155"/>
      <w:bookmarkEnd w:id="156"/>
    </w:p>
    <w:p w:rsidR="000E34C8" w:rsidRPr="006D7D29" w:rsidRDefault="000E34C8" w:rsidP="006D7D29">
      <w:pPr>
        <w:spacing w:before="0" w:after="0" w:line="0" w:lineRule="atLeast"/>
        <w:ind w:left="567" w:right="0" w:firstLine="567"/>
      </w:pPr>
      <w:r w:rsidRPr="006D7D29">
        <w:t xml:space="preserve">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0E34C8" w:rsidRPr="006D7D29" w:rsidRDefault="000E34C8" w:rsidP="006D7D29">
      <w:pPr>
        <w:spacing w:before="0" w:after="0" w:line="0" w:lineRule="atLeast"/>
        <w:ind w:left="567" w:right="0" w:firstLine="567"/>
      </w:pPr>
      <w:r w:rsidRPr="006D7D29">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E34C8" w:rsidRPr="006D7D29" w:rsidRDefault="000E34C8" w:rsidP="006D7D29">
      <w:pPr>
        <w:spacing w:before="0" w:after="0" w:line="0" w:lineRule="atLeast"/>
        <w:ind w:left="567" w:right="0" w:firstLine="567"/>
      </w:pPr>
      <w:r w:rsidRPr="006D7D29">
        <w:t>3. Ширина водоохранной зоны рек, ручьев устанавливается от их истока протяженностью:</w:t>
      </w:r>
    </w:p>
    <w:p w:rsidR="000E34C8" w:rsidRPr="006D7D29" w:rsidRDefault="000E34C8" w:rsidP="006D7D29">
      <w:pPr>
        <w:spacing w:before="0" w:after="0" w:line="0" w:lineRule="atLeast"/>
        <w:ind w:left="567" w:right="0" w:firstLine="567"/>
      </w:pPr>
      <w:r w:rsidRPr="006D7D29">
        <w:t xml:space="preserve">до </w:t>
      </w:r>
      <w:smartTag w:uri="urn:schemas-microsoft-com:office:smarttags" w:element="metricconverter">
        <w:smartTagPr>
          <w:attr w:name="ProductID" w:val="10 км"/>
        </w:smartTagPr>
        <w:r w:rsidRPr="006D7D29">
          <w:t>10 км</w:t>
        </w:r>
      </w:smartTag>
      <w:r w:rsidRPr="006D7D29">
        <w:t xml:space="preserve"> – в размере 50 м.</w:t>
      </w:r>
    </w:p>
    <w:p w:rsidR="000E34C8" w:rsidRPr="006D7D29" w:rsidRDefault="000E34C8" w:rsidP="006D7D29">
      <w:pPr>
        <w:spacing w:before="0" w:after="0" w:line="0" w:lineRule="atLeast"/>
        <w:ind w:left="567" w:right="0" w:firstLine="567"/>
      </w:pPr>
      <w:r w:rsidRPr="006D7D29">
        <w:t xml:space="preserve">Для реки, ручья протяженностью менее </w:t>
      </w:r>
      <w:smartTag w:uri="urn:schemas-microsoft-com:office:smarttags" w:element="metricconverter">
        <w:smartTagPr>
          <w:attr w:name="ProductID" w:val="10 км"/>
        </w:smartTagPr>
        <w:r w:rsidRPr="006D7D29">
          <w:t>10 км</w:t>
        </w:r>
      </w:smartTag>
      <w:r w:rsidRPr="006D7D29">
        <w:t xml:space="preserve"> от истока до устья </w:t>
      </w:r>
      <w:proofErr w:type="spellStart"/>
      <w:r w:rsidRPr="006D7D29">
        <w:t>водоохранная</w:t>
      </w:r>
      <w:proofErr w:type="spellEnd"/>
      <w:r w:rsidRPr="006D7D29">
        <w:t xml:space="preserve"> зона совпадает с прибрежной защитной полосой. Радиус водоохранной зоны для истоков реки, ручья устанавливается в размере </w:t>
      </w:r>
      <w:smartTag w:uri="urn:schemas-microsoft-com:office:smarttags" w:element="metricconverter">
        <w:smartTagPr>
          <w:attr w:name="ProductID" w:val="50 м"/>
        </w:smartTagPr>
        <w:r w:rsidRPr="006D7D29">
          <w:t>50 м</w:t>
        </w:r>
      </w:smartTag>
      <w:r w:rsidRPr="006D7D29">
        <w:t>.</w:t>
      </w:r>
    </w:p>
    <w:p w:rsidR="000E34C8" w:rsidRPr="006D7D29" w:rsidRDefault="000E34C8" w:rsidP="006D7D29">
      <w:pPr>
        <w:spacing w:before="0" w:after="0" w:line="0" w:lineRule="atLeast"/>
        <w:ind w:left="567" w:right="0" w:firstLine="567"/>
      </w:pPr>
      <w:r w:rsidRPr="006D7D29">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Ширина водоохранной зоны водохранилища, расположенного на водотоке, устанавливается равной ширине водоохранной зоны этого водотока.</w:t>
      </w:r>
    </w:p>
    <w:p w:rsidR="000E34C8" w:rsidRPr="006D7D29" w:rsidRDefault="000E34C8" w:rsidP="006D7D29">
      <w:pPr>
        <w:spacing w:before="0" w:after="0" w:line="0" w:lineRule="atLeast"/>
        <w:ind w:left="567" w:right="0" w:firstLine="567"/>
      </w:pPr>
      <w:r w:rsidRPr="006D7D29">
        <w:t>Водоохранные зоны магистральных или межхозяйственных каналов совпадают по ширине с полосами отводов таких каналов.</w:t>
      </w:r>
    </w:p>
    <w:p w:rsidR="000E34C8" w:rsidRPr="006D7D29" w:rsidRDefault="000E34C8" w:rsidP="006D7D29">
      <w:pPr>
        <w:spacing w:before="0" w:after="0" w:line="0" w:lineRule="atLeast"/>
        <w:ind w:left="567" w:right="0" w:firstLine="567"/>
      </w:pPr>
      <w:r w:rsidRPr="006D7D29">
        <w:t>Водоохранные зоны рек, их частей, помещенных в закрытые коллекторы, не устанавливаются.</w:t>
      </w:r>
    </w:p>
    <w:p w:rsidR="000E34C8" w:rsidRPr="006D7D29" w:rsidRDefault="000E34C8" w:rsidP="006D7D29">
      <w:pPr>
        <w:spacing w:before="0" w:after="0" w:line="0" w:lineRule="atLeast"/>
        <w:ind w:left="567" w:right="0" w:firstLine="567"/>
      </w:pPr>
      <w:r w:rsidRPr="006D7D29">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E34C8" w:rsidRPr="006D7D29" w:rsidRDefault="000E34C8" w:rsidP="006D7D29">
      <w:pPr>
        <w:spacing w:before="0" w:after="0" w:line="0" w:lineRule="atLeast"/>
        <w:ind w:left="567" w:right="0" w:firstLine="567"/>
      </w:pPr>
      <w:r w:rsidRPr="006D7D29">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E34C8" w:rsidRPr="006D7D29" w:rsidRDefault="000E34C8" w:rsidP="006D7D29">
      <w:pPr>
        <w:spacing w:before="0" w:after="0" w:line="0" w:lineRule="atLeast"/>
        <w:ind w:left="567" w:right="0" w:firstLine="567"/>
      </w:pPr>
      <w:r w:rsidRPr="006D7D29">
        <w:t xml:space="preserve">Ширина прибрежной защитной полосы реки, озера, водохранилища, имеющих особо ценное </w:t>
      </w:r>
      <w:proofErr w:type="spellStart"/>
      <w:r w:rsidRPr="006D7D29">
        <w:t>рыбохозяйственное</w:t>
      </w:r>
      <w:proofErr w:type="spellEnd"/>
      <w:r w:rsidRPr="006D7D29">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0E34C8" w:rsidRPr="006D7D29" w:rsidRDefault="000E34C8" w:rsidP="006D7D29">
      <w:pPr>
        <w:spacing w:before="0" w:after="0" w:line="0" w:lineRule="atLeast"/>
        <w:ind w:left="567" w:right="0" w:firstLine="567"/>
      </w:pPr>
      <w:r w:rsidRPr="006D7D29">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0E34C8" w:rsidRPr="006D7D29" w:rsidRDefault="000E34C8" w:rsidP="006D7D29">
      <w:pPr>
        <w:spacing w:before="0" w:after="0" w:line="0" w:lineRule="atLeast"/>
        <w:ind w:left="567" w:right="0" w:firstLine="567"/>
      </w:pPr>
      <w:r w:rsidRPr="006D7D29">
        <w:t>5. В границах водоохранных зон запрещаются:</w:t>
      </w:r>
    </w:p>
    <w:p w:rsidR="000E34C8" w:rsidRPr="006D7D29" w:rsidRDefault="000E34C8" w:rsidP="006D7D29">
      <w:pPr>
        <w:spacing w:before="0" w:after="0" w:line="0" w:lineRule="atLeast"/>
        <w:ind w:left="567" w:right="0" w:firstLine="567"/>
      </w:pPr>
      <w:r w:rsidRPr="006D7D29">
        <w:t>1) использование сточных вод в целях регулирования плодородия почв;</w:t>
      </w:r>
    </w:p>
    <w:p w:rsidR="000E34C8" w:rsidRPr="006D7D29" w:rsidRDefault="000E34C8" w:rsidP="006D7D29">
      <w:pPr>
        <w:spacing w:before="0" w:after="0" w:line="0" w:lineRule="atLeast"/>
        <w:ind w:left="567" w:right="0" w:firstLine="567"/>
      </w:pPr>
      <w:r w:rsidRPr="006D7D29">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E34C8" w:rsidRPr="006D7D29" w:rsidRDefault="000E34C8" w:rsidP="006D7D29">
      <w:pPr>
        <w:spacing w:before="0" w:after="0" w:line="0" w:lineRule="atLeast"/>
        <w:ind w:left="567" w:right="0" w:firstLine="567"/>
      </w:pPr>
      <w:r w:rsidRPr="006D7D29">
        <w:t>3) осуществление авиационных мер по борьбе с вредными организмами;</w:t>
      </w:r>
    </w:p>
    <w:p w:rsidR="000E34C8" w:rsidRPr="006D7D29" w:rsidRDefault="000E34C8" w:rsidP="006D7D29">
      <w:pPr>
        <w:spacing w:before="0" w:after="0" w:line="0" w:lineRule="atLeast"/>
        <w:ind w:left="567" w:right="0" w:firstLine="567"/>
      </w:pPr>
      <w:r w:rsidRPr="006D7D29">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E34C8" w:rsidRPr="006D7D29" w:rsidRDefault="000E34C8" w:rsidP="006D7D29">
      <w:pPr>
        <w:spacing w:before="0" w:after="0" w:line="0" w:lineRule="atLeast"/>
        <w:ind w:left="567" w:right="0" w:firstLine="567"/>
      </w:pPr>
      <w:r w:rsidRPr="006D7D29">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E34C8" w:rsidRPr="006D7D29" w:rsidRDefault="000E34C8" w:rsidP="006D7D29">
      <w:pPr>
        <w:spacing w:before="0" w:after="0" w:line="0" w:lineRule="atLeast"/>
        <w:ind w:left="567" w:right="0" w:firstLine="567"/>
      </w:pPr>
      <w:r w:rsidRPr="006D7D29">
        <w:t xml:space="preserve">6) размещение специализированных хранилищ пестицидов и </w:t>
      </w:r>
      <w:proofErr w:type="spellStart"/>
      <w:r w:rsidRPr="006D7D29">
        <w:t>агрохимикатов</w:t>
      </w:r>
      <w:proofErr w:type="spellEnd"/>
      <w:r w:rsidRPr="006D7D29">
        <w:t xml:space="preserve">, применение пестицидов и </w:t>
      </w:r>
      <w:proofErr w:type="spellStart"/>
      <w:r w:rsidRPr="006D7D29">
        <w:t>агрохимикатов</w:t>
      </w:r>
      <w:proofErr w:type="spellEnd"/>
      <w:r w:rsidRPr="006D7D29">
        <w:t>;</w:t>
      </w:r>
    </w:p>
    <w:p w:rsidR="000E34C8" w:rsidRPr="006D7D29" w:rsidRDefault="000E34C8" w:rsidP="006D7D29">
      <w:pPr>
        <w:spacing w:before="0" w:after="0" w:line="0" w:lineRule="atLeast"/>
        <w:ind w:left="567" w:right="0" w:firstLine="567"/>
      </w:pPr>
      <w:r w:rsidRPr="006D7D29">
        <w:t>7) сброс сточных, в том числе дренажных, вод;</w:t>
      </w:r>
    </w:p>
    <w:p w:rsidR="000E34C8" w:rsidRPr="006D7D29" w:rsidRDefault="000E34C8" w:rsidP="006D7D29">
      <w:pPr>
        <w:spacing w:before="0" w:after="0" w:line="0" w:lineRule="atLeast"/>
        <w:ind w:left="567" w:right="0" w:firstLine="567"/>
      </w:pPr>
      <w:r w:rsidRPr="006D7D29">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E34C8" w:rsidRPr="006D7D29" w:rsidRDefault="000E34C8" w:rsidP="006D7D29">
      <w:pPr>
        <w:spacing w:before="0" w:after="0" w:line="0" w:lineRule="atLeast"/>
        <w:ind w:left="567" w:right="0" w:firstLine="567"/>
      </w:pPr>
      <w:r w:rsidRPr="006D7D29">
        <w:t>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E34C8" w:rsidRPr="006D7D29" w:rsidRDefault="000E34C8" w:rsidP="006D7D29">
      <w:pPr>
        <w:spacing w:before="0" w:after="0" w:line="0" w:lineRule="atLeast"/>
        <w:ind w:left="567" w:right="0" w:firstLine="567"/>
      </w:pPr>
      <w:bookmarkStart w:id="157" w:name="Par926"/>
      <w:bookmarkEnd w:id="157"/>
      <w:r w:rsidRPr="006D7D29">
        <w:t>1) централизованные системы водоотведения (канализации), централизованные ливневые системы водоотведения;</w:t>
      </w:r>
    </w:p>
    <w:p w:rsidR="000E34C8" w:rsidRPr="006D7D29" w:rsidRDefault="000E34C8" w:rsidP="006D7D29">
      <w:pPr>
        <w:spacing w:before="0" w:after="0" w:line="0" w:lineRule="atLeast"/>
        <w:ind w:left="567" w:right="0" w:firstLine="567"/>
      </w:pPr>
      <w:r w:rsidRPr="006D7D29">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E34C8" w:rsidRPr="006D7D29" w:rsidRDefault="000E34C8" w:rsidP="006D7D29">
      <w:pPr>
        <w:spacing w:before="0" w:after="0" w:line="0" w:lineRule="atLeast"/>
        <w:ind w:left="567" w:right="0" w:firstLine="567"/>
      </w:pPr>
      <w:r w:rsidRPr="006D7D29">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0E34C8" w:rsidRPr="006D7D29" w:rsidRDefault="000E34C8" w:rsidP="006D7D29">
      <w:pPr>
        <w:spacing w:before="0" w:after="0" w:line="0" w:lineRule="atLeast"/>
        <w:ind w:left="567" w:right="0" w:firstLine="567"/>
      </w:pPr>
      <w:r w:rsidRPr="006D7D29">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E34C8" w:rsidRPr="006D7D29" w:rsidRDefault="000E34C8" w:rsidP="006D7D29">
      <w:pPr>
        <w:spacing w:before="0" w:after="0" w:line="0" w:lineRule="atLeast"/>
        <w:ind w:left="567" w:right="0" w:firstLine="567"/>
      </w:pPr>
      <w:r w:rsidRPr="006D7D29">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6D7D29">
          <w:t>части</w:t>
        </w:r>
      </w:hyperlink>
      <w:r w:rsidRPr="006D7D29">
        <w:t xml:space="preserve"> 4 настоящей статьи, допускается применение приемников, изготовленных из </w:t>
      </w:r>
      <w:r w:rsidRPr="006D7D29">
        <w:lastRenderedPageBreak/>
        <w:t>водонепроницаемых материалов, предотвращающих поступление загрязняющих веществ, иных веществ и микроорганизмов в окружающую среду.</w:t>
      </w:r>
    </w:p>
    <w:p w:rsidR="000E34C8" w:rsidRPr="006D7D29" w:rsidRDefault="000E34C8" w:rsidP="006D7D29">
      <w:pPr>
        <w:spacing w:before="0" w:after="0" w:line="0" w:lineRule="atLeast"/>
        <w:ind w:left="567" w:right="0" w:firstLine="567"/>
      </w:pPr>
      <w:r w:rsidRPr="006D7D29">
        <w:t xml:space="preserve">8.  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0E34C8" w:rsidRPr="006D7D29" w:rsidRDefault="000E34C8" w:rsidP="006D7D29">
      <w:pPr>
        <w:spacing w:before="0" w:after="0" w:line="0" w:lineRule="atLeast"/>
        <w:ind w:left="567" w:right="0" w:firstLine="567"/>
      </w:pPr>
      <w:r w:rsidRPr="006D7D29">
        <w:t xml:space="preserve">           1) распашка земель; </w:t>
      </w:r>
    </w:p>
    <w:p w:rsidR="000E34C8" w:rsidRPr="006D7D29" w:rsidRDefault="000E34C8" w:rsidP="006D7D29">
      <w:pPr>
        <w:spacing w:before="0" w:after="0" w:line="0" w:lineRule="atLeast"/>
        <w:ind w:left="567" w:right="0" w:firstLine="567"/>
      </w:pPr>
      <w:r w:rsidRPr="006D7D29">
        <w:t xml:space="preserve">           2) размещение отвалов размываемых грунтов; </w:t>
      </w:r>
    </w:p>
    <w:p w:rsidR="000E34C8" w:rsidRPr="006D7D29" w:rsidRDefault="000E34C8" w:rsidP="006D7D29">
      <w:pPr>
        <w:spacing w:before="0" w:after="0" w:line="0" w:lineRule="atLeast"/>
        <w:ind w:left="567" w:right="0" w:firstLine="567"/>
      </w:pPr>
      <w:r w:rsidRPr="006D7D29">
        <w:t xml:space="preserve">            3) выпас сельскохозяйственных животных и организация для них летних лагерей, ванн.</w:t>
      </w:r>
    </w:p>
    <w:p w:rsidR="000E34C8" w:rsidRPr="006D7D29" w:rsidRDefault="000E34C8" w:rsidP="006D7D29">
      <w:pPr>
        <w:pStyle w:val="3"/>
        <w:spacing w:before="240" w:after="240"/>
        <w:ind w:left="567" w:right="0" w:firstLine="567"/>
        <w:contextualSpacing/>
        <w:jc w:val="both"/>
        <w:rPr>
          <w:bCs w:val="0"/>
        </w:rPr>
      </w:pPr>
      <w:bookmarkStart w:id="158" w:name="_Toc371944906"/>
      <w:bookmarkStart w:id="159" w:name="_Toc362012753"/>
      <w:bookmarkStart w:id="160" w:name="_Toc436051924"/>
      <w:bookmarkStart w:id="161" w:name="_Toc437521278"/>
      <w:bookmarkStart w:id="162" w:name="_Toc463349891"/>
      <w:bookmarkStart w:id="163" w:name="_Toc464546284"/>
      <w:bookmarkStart w:id="164" w:name="_Toc464632459"/>
      <w:bookmarkStart w:id="165" w:name="_Toc472415349"/>
      <w:r w:rsidRPr="006D7D29">
        <w:rPr>
          <w:bCs w:val="0"/>
        </w:rPr>
        <w:t>Статья 2</w:t>
      </w:r>
      <w:r w:rsidR="00D13405">
        <w:rPr>
          <w:bCs w:val="0"/>
        </w:rPr>
        <w:t>7</w:t>
      </w:r>
      <w:r w:rsidRPr="006D7D29">
        <w:rPr>
          <w:bCs w:val="0"/>
        </w:rPr>
        <w:t>. Ограничения использования земельных участков и объектов капитального строительства на территории береговой полосы водных объектов</w:t>
      </w:r>
      <w:bookmarkEnd w:id="158"/>
      <w:bookmarkEnd w:id="159"/>
      <w:bookmarkEnd w:id="160"/>
      <w:bookmarkEnd w:id="161"/>
      <w:bookmarkEnd w:id="162"/>
      <w:bookmarkEnd w:id="163"/>
      <w:bookmarkEnd w:id="164"/>
      <w:bookmarkEnd w:id="165"/>
    </w:p>
    <w:p w:rsidR="000E34C8" w:rsidRPr="006D7D29" w:rsidRDefault="000E34C8" w:rsidP="00460D31">
      <w:pPr>
        <w:numPr>
          <w:ilvl w:val="0"/>
          <w:numId w:val="7"/>
        </w:numPr>
        <w:tabs>
          <w:tab w:val="clear" w:pos="360"/>
        </w:tabs>
        <w:spacing w:before="0" w:after="0"/>
        <w:ind w:left="567" w:right="0" w:firstLine="567"/>
      </w:pPr>
      <w:r w:rsidRPr="006D7D29">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0E34C8" w:rsidRPr="006D7D29" w:rsidRDefault="000E34C8" w:rsidP="00460D31">
      <w:pPr>
        <w:numPr>
          <w:ilvl w:val="0"/>
          <w:numId w:val="7"/>
        </w:numPr>
        <w:tabs>
          <w:tab w:val="clear" w:pos="360"/>
        </w:tabs>
        <w:spacing w:before="0" w:after="0"/>
        <w:ind w:left="567" w:right="0" w:firstLine="567"/>
      </w:pPr>
      <w:r w:rsidRPr="006D7D2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E34C8" w:rsidRPr="006D7D29" w:rsidRDefault="000E34C8" w:rsidP="00460D31">
      <w:pPr>
        <w:numPr>
          <w:ilvl w:val="0"/>
          <w:numId w:val="7"/>
        </w:numPr>
        <w:tabs>
          <w:tab w:val="clear" w:pos="360"/>
        </w:tabs>
        <w:spacing w:before="0" w:after="0"/>
        <w:ind w:left="567" w:right="0" w:firstLine="567"/>
      </w:pPr>
      <w:r w:rsidRPr="006D7D29">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0E34C8" w:rsidRPr="003D1A9E" w:rsidRDefault="000E34C8" w:rsidP="00460D31">
      <w:pPr>
        <w:numPr>
          <w:ilvl w:val="0"/>
          <w:numId w:val="7"/>
        </w:numPr>
        <w:tabs>
          <w:tab w:val="clear" w:pos="360"/>
        </w:tabs>
        <w:spacing w:before="0" w:after="0"/>
        <w:ind w:left="567" w:right="0" w:firstLine="567"/>
      </w:pPr>
      <w:r w:rsidRPr="006D7D29">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E34C8" w:rsidRPr="006D7D29" w:rsidRDefault="000E34C8" w:rsidP="00460D31">
      <w:pPr>
        <w:numPr>
          <w:ilvl w:val="0"/>
          <w:numId w:val="7"/>
        </w:numPr>
        <w:tabs>
          <w:tab w:val="clear" w:pos="360"/>
        </w:tabs>
        <w:spacing w:before="0" w:after="0"/>
        <w:ind w:left="567" w:right="0" w:firstLine="567"/>
      </w:pPr>
      <w:r w:rsidRPr="006D7D29">
        <w:t xml:space="preserve">Запрещается приватизация земельных участков в пределах береговой полосы, установленной в соответствии с Водным </w:t>
      </w:r>
      <w:hyperlink r:id="rId16" w:history="1">
        <w:r w:rsidRPr="00460D31">
          <w:rPr>
            <w:rStyle w:val="a8"/>
          </w:rPr>
          <w:t>кодексом</w:t>
        </w:r>
      </w:hyperlink>
      <w:r w:rsidRPr="006D7D29">
        <w:t xml:space="preserve"> Российской Федерации.</w:t>
      </w:r>
    </w:p>
    <w:p w:rsidR="000E34C8" w:rsidRPr="006D7D29" w:rsidRDefault="000E34C8" w:rsidP="00460D31">
      <w:pPr>
        <w:numPr>
          <w:ilvl w:val="0"/>
          <w:numId w:val="7"/>
        </w:numPr>
        <w:tabs>
          <w:tab w:val="clear" w:pos="360"/>
        </w:tabs>
        <w:spacing w:before="0" w:after="0"/>
        <w:ind w:left="567" w:right="0" w:firstLine="567"/>
      </w:pPr>
      <w:r w:rsidRPr="006D7D29">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0E34C8" w:rsidRPr="006D7D29" w:rsidRDefault="000E34C8" w:rsidP="006D7D29">
      <w:pPr>
        <w:pStyle w:val="3"/>
        <w:spacing w:before="240" w:after="240"/>
        <w:ind w:left="567" w:right="0" w:firstLine="567"/>
        <w:contextualSpacing/>
        <w:jc w:val="both"/>
        <w:rPr>
          <w:bCs w:val="0"/>
        </w:rPr>
      </w:pPr>
      <w:bookmarkStart w:id="166" w:name="_Toc300345008"/>
      <w:bookmarkStart w:id="167" w:name="_Toc305326055"/>
      <w:bookmarkStart w:id="168" w:name="_Toc436051925"/>
      <w:bookmarkStart w:id="169" w:name="_Toc437521279"/>
      <w:bookmarkStart w:id="170" w:name="_Toc463349892"/>
      <w:bookmarkStart w:id="171" w:name="_Toc464546285"/>
      <w:bookmarkStart w:id="172" w:name="_Toc464632460"/>
      <w:bookmarkStart w:id="173" w:name="_Toc472415350"/>
      <w:r w:rsidRPr="006D7D29">
        <w:rPr>
          <w:bCs w:val="0"/>
        </w:rPr>
        <w:t>Статья 2</w:t>
      </w:r>
      <w:r w:rsidR="00D13405">
        <w:rPr>
          <w:bCs w:val="0"/>
        </w:rPr>
        <w:t>8</w:t>
      </w:r>
      <w:r w:rsidRPr="006D7D29">
        <w:rPr>
          <w:bCs w:val="0"/>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166"/>
      <w:bookmarkEnd w:id="167"/>
      <w:bookmarkEnd w:id="168"/>
      <w:bookmarkEnd w:id="169"/>
      <w:bookmarkEnd w:id="170"/>
      <w:bookmarkEnd w:id="171"/>
      <w:bookmarkEnd w:id="172"/>
      <w:bookmarkEnd w:id="173"/>
    </w:p>
    <w:p w:rsidR="000E34C8" w:rsidRPr="006D7D29" w:rsidRDefault="000E34C8" w:rsidP="006D7D29">
      <w:pPr>
        <w:autoSpaceDE w:val="0"/>
        <w:autoSpaceDN w:val="0"/>
        <w:adjustRightInd w:val="0"/>
        <w:spacing w:before="0" w:after="0"/>
        <w:ind w:left="567" w:right="0" w:firstLine="567"/>
      </w:pPr>
      <w:r w:rsidRPr="006D7D29">
        <w:t>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загрязнения источников водоснабжения и водопроводных сооружений, а также территорий, на которых они расположены.</w:t>
      </w:r>
    </w:p>
    <w:p w:rsidR="000E34C8" w:rsidRPr="006D7D29" w:rsidRDefault="000E34C8" w:rsidP="006D7D29">
      <w:pPr>
        <w:autoSpaceDE w:val="0"/>
        <w:autoSpaceDN w:val="0"/>
        <w:adjustRightInd w:val="0"/>
        <w:spacing w:before="0" w:after="0"/>
        <w:ind w:left="567" w:right="0" w:firstLine="567"/>
      </w:pPr>
      <w:r w:rsidRPr="006D7D29">
        <w:t>2.  ЗСО организуются в составе трех поясов.</w:t>
      </w:r>
    </w:p>
    <w:p w:rsidR="000E34C8" w:rsidRPr="006D7D29" w:rsidRDefault="000E34C8" w:rsidP="006D7D29">
      <w:pPr>
        <w:autoSpaceDE w:val="0"/>
        <w:autoSpaceDN w:val="0"/>
        <w:adjustRightInd w:val="0"/>
        <w:spacing w:before="0" w:after="0"/>
        <w:ind w:left="567" w:right="0" w:firstLine="567"/>
      </w:pPr>
      <w:r w:rsidRPr="006D7D29">
        <w:lastRenderedPageBreak/>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0E34C8" w:rsidRPr="006D7D29" w:rsidRDefault="000E34C8" w:rsidP="006D7D29">
      <w:pPr>
        <w:autoSpaceDE w:val="0"/>
        <w:autoSpaceDN w:val="0"/>
        <w:adjustRightInd w:val="0"/>
        <w:spacing w:before="0" w:after="0"/>
        <w:ind w:left="567" w:right="0" w:firstLine="567"/>
      </w:pPr>
      <w:r w:rsidRPr="006D7D29">
        <w:t xml:space="preserve">4. Граница первого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6D7D29">
          <w:t>30 м</w:t>
        </w:r>
      </w:smartTag>
      <w:r w:rsidRPr="006D7D29">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6D7D29">
          <w:t>50 м</w:t>
        </w:r>
      </w:smartTag>
      <w:r w:rsidRPr="006D7D29">
        <w:t xml:space="preserve"> при использовании недостаточно защищенных подземных вод.</w:t>
      </w:r>
    </w:p>
    <w:p w:rsidR="000E34C8" w:rsidRPr="006D7D29" w:rsidRDefault="000E34C8" w:rsidP="006D7D29">
      <w:pPr>
        <w:autoSpaceDE w:val="0"/>
        <w:autoSpaceDN w:val="0"/>
        <w:adjustRightInd w:val="0"/>
        <w:spacing w:before="0" w:after="0"/>
        <w:ind w:left="567" w:right="0" w:firstLine="567"/>
      </w:pPr>
      <w:r w:rsidRPr="006D7D29">
        <w:t>5. На территории I пояса ЗСО подземных источников водоснабжения не допускается:</w:t>
      </w:r>
    </w:p>
    <w:p w:rsidR="000E34C8" w:rsidRPr="006D7D29" w:rsidRDefault="000E34C8" w:rsidP="006D7D29">
      <w:pPr>
        <w:autoSpaceDE w:val="0"/>
        <w:autoSpaceDN w:val="0"/>
        <w:adjustRightInd w:val="0"/>
        <w:spacing w:before="0" w:after="0"/>
        <w:ind w:left="567" w:right="0" w:firstLine="567"/>
      </w:pPr>
      <w:r w:rsidRPr="006D7D29">
        <w:t>посадка высокоствольных деревьев;</w:t>
      </w:r>
    </w:p>
    <w:p w:rsidR="000E34C8" w:rsidRPr="006D7D29" w:rsidRDefault="000E34C8" w:rsidP="006D7D29">
      <w:pPr>
        <w:autoSpaceDE w:val="0"/>
        <w:autoSpaceDN w:val="0"/>
        <w:adjustRightInd w:val="0"/>
        <w:spacing w:before="0" w:after="0"/>
        <w:ind w:left="567" w:right="0" w:firstLine="567"/>
      </w:pPr>
      <w:r w:rsidRPr="006D7D29">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0E34C8" w:rsidRPr="006D7D29" w:rsidRDefault="000E34C8" w:rsidP="006D7D29">
      <w:pPr>
        <w:autoSpaceDE w:val="0"/>
        <w:autoSpaceDN w:val="0"/>
        <w:adjustRightInd w:val="0"/>
        <w:spacing w:before="0" w:after="0"/>
        <w:ind w:left="567" w:right="0" w:firstLine="567"/>
      </w:pPr>
      <w:r w:rsidRPr="006D7D29">
        <w:t>проживание людей;</w:t>
      </w:r>
    </w:p>
    <w:p w:rsidR="000E34C8" w:rsidRPr="006D7D29" w:rsidRDefault="000E34C8" w:rsidP="006D7D29">
      <w:pPr>
        <w:autoSpaceDE w:val="0"/>
        <w:autoSpaceDN w:val="0"/>
        <w:adjustRightInd w:val="0"/>
        <w:spacing w:before="0" w:after="0"/>
        <w:ind w:left="567" w:right="0" w:firstLine="567"/>
      </w:pPr>
      <w:r w:rsidRPr="006D7D29">
        <w:t>применение ядохимикатов и удобрений.</w:t>
      </w:r>
    </w:p>
    <w:p w:rsidR="000E34C8" w:rsidRPr="006D7D29" w:rsidRDefault="000E34C8" w:rsidP="006D7D29">
      <w:pPr>
        <w:autoSpaceDE w:val="0"/>
        <w:autoSpaceDN w:val="0"/>
        <w:adjustRightInd w:val="0"/>
        <w:spacing w:before="0" w:after="0"/>
        <w:ind w:left="567" w:right="0" w:firstLine="567"/>
      </w:pPr>
      <w:r w:rsidRPr="006D7D29">
        <w:t>6.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E34C8" w:rsidRPr="006D7D29" w:rsidRDefault="000E34C8" w:rsidP="006D7D29">
      <w:pPr>
        <w:autoSpaceDE w:val="0"/>
        <w:autoSpaceDN w:val="0"/>
        <w:adjustRightInd w:val="0"/>
        <w:spacing w:before="0" w:after="0"/>
        <w:ind w:left="567" w:right="0" w:firstLine="567"/>
      </w:pPr>
      <w:r w:rsidRPr="006D7D29">
        <w:t xml:space="preserve">7.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0E34C8" w:rsidRPr="006D7D29" w:rsidRDefault="000E34C8" w:rsidP="006D7D29">
      <w:pPr>
        <w:autoSpaceDE w:val="0"/>
        <w:autoSpaceDN w:val="0"/>
        <w:adjustRightInd w:val="0"/>
        <w:spacing w:before="0" w:after="0"/>
        <w:ind w:left="567" w:right="0" w:firstLine="567"/>
      </w:pPr>
      <w:r w:rsidRPr="006D7D29">
        <w:t xml:space="preserve">8. В границах II и III поясов ЗСО подземных источников запрещается размещения складов горюче-смазочных материалов, ядохимикатов и минеральных удобрений, накопителей </w:t>
      </w:r>
      <w:proofErr w:type="spellStart"/>
      <w:r w:rsidRPr="006D7D29">
        <w:t>промстоков</w:t>
      </w:r>
      <w:proofErr w:type="spellEnd"/>
      <w:r w:rsidRPr="006D7D29">
        <w:t xml:space="preserve">, </w:t>
      </w:r>
      <w:proofErr w:type="spellStart"/>
      <w:r w:rsidRPr="006D7D29">
        <w:t>шламохранилищ</w:t>
      </w:r>
      <w:proofErr w:type="spellEnd"/>
      <w:r w:rsidRPr="006D7D29">
        <w:t xml:space="preserve"> и других объектов, обусловливающих опасность химического загрязнения подземных вод.</w:t>
      </w:r>
    </w:p>
    <w:p w:rsidR="000E34C8" w:rsidRPr="006D7D29" w:rsidRDefault="000E34C8" w:rsidP="006D7D29">
      <w:pPr>
        <w:autoSpaceDE w:val="0"/>
        <w:autoSpaceDN w:val="0"/>
        <w:adjustRightInd w:val="0"/>
        <w:spacing w:before="0" w:after="0"/>
        <w:ind w:left="567" w:right="0" w:firstLine="567"/>
      </w:pPr>
      <w:r w:rsidRPr="006D7D29">
        <w:t>9.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10. В пределах II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0E34C8" w:rsidRPr="006D7D29" w:rsidRDefault="000E34C8" w:rsidP="006D7D29">
      <w:pPr>
        <w:autoSpaceDE w:val="0"/>
        <w:autoSpaceDN w:val="0"/>
        <w:adjustRightInd w:val="0"/>
        <w:spacing w:before="0" w:after="0"/>
        <w:ind w:left="567" w:right="0" w:firstLine="567"/>
      </w:pPr>
      <w:r w:rsidRPr="006D7D29">
        <w:t>11. Зона санитарной охраны водопроводных сооружений, расположенных вне территории водозабора, представлена первым поясом (строгого режима). Граница I пояса ЗСО водопроводных сооружений принимается на расстоянии:</w:t>
      </w:r>
    </w:p>
    <w:p w:rsidR="000E34C8" w:rsidRPr="006D7D29" w:rsidRDefault="000E34C8" w:rsidP="006D7D29">
      <w:pPr>
        <w:autoSpaceDE w:val="0"/>
        <w:autoSpaceDN w:val="0"/>
        <w:adjustRightInd w:val="0"/>
        <w:spacing w:before="0" w:after="0"/>
        <w:ind w:left="567" w:right="0" w:firstLine="567"/>
      </w:pPr>
      <w:r w:rsidRPr="006D7D29">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6D7D29">
          <w:t>30 м</w:t>
        </w:r>
      </w:smartTag>
      <w:r w:rsidRPr="006D7D29">
        <w:t>;</w:t>
      </w:r>
    </w:p>
    <w:p w:rsidR="000E34C8" w:rsidRPr="006D7D29" w:rsidRDefault="000E34C8" w:rsidP="006D7D29">
      <w:pPr>
        <w:autoSpaceDE w:val="0"/>
        <w:autoSpaceDN w:val="0"/>
        <w:adjustRightInd w:val="0"/>
        <w:spacing w:before="0" w:after="0"/>
        <w:ind w:left="567" w:right="0" w:firstLine="567"/>
      </w:pPr>
      <w:r w:rsidRPr="006D7D29">
        <w:lastRenderedPageBreak/>
        <w:t xml:space="preserve">от водонапорных башен – не менее </w:t>
      </w:r>
      <w:smartTag w:uri="urn:schemas-microsoft-com:office:smarttags" w:element="metricconverter">
        <w:smartTagPr>
          <w:attr w:name="ProductID" w:val="10 м"/>
        </w:smartTagPr>
        <w:r w:rsidRPr="006D7D29">
          <w:t>10 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6D7D29">
          <w:t>15 м</w:t>
        </w:r>
      </w:smartTag>
      <w:r w:rsidRPr="006D7D29">
        <w:t>.</w:t>
      </w:r>
    </w:p>
    <w:p w:rsidR="000E34C8" w:rsidRPr="006D7D29" w:rsidRDefault="000E34C8" w:rsidP="006D7D29">
      <w:pPr>
        <w:autoSpaceDE w:val="0"/>
        <w:autoSpaceDN w:val="0"/>
        <w:adjustRightInd w:val="0"/>
        <w:spacing w:before="0" w:after="0"/>
        <w:ind w:left="567" w:right="0" w:firstLine="567"/>
      </w:pPr>
      <w:r w:rsidRPr="006D7D29">
        <w:t>12. 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rsidR="000E34C8" w:rsidRPr="006D7D29" w:rsidRDefault="000E34C8" w:rsidP="006D7D29">
      <w:pPr>
        <w:autoSpaceDE w:val="0"/>
        <w:autoSpaceDN w:val="0"/>
        <w:adjustRightInd w:val="0"/>
        <w:spacing w:before="0" w:after="0"/>
        <w:ind w:left="567" w:right="0" w:firstLine="567"/>
      </w:pPr>
      <w:r w:rsidRPr="006D7D29">
        <w:t>13. Зона санитарной охраны водоводов, расположенных вне территории водозабора, представлена санитарно-защитной полосой.</w:t>
      </w:r>
    </w:p>
    <w:p w:rsidR="000E34C8" w:rsidRPr="006D7D29" w:rsidRDefault="000E34C8" w:rsidP="006D7D29">
      <w:pPr>
        <w:autoSpaceDE w:val="0"/>
        <w:autoSpaceDN w:val="0"/>
        <w:adjustRightInd w:val="0"/>
        <w:spacing w:before="0" w:after="0"/>
        <w:ind w:left="567" w:right="0" w:firstLine="567"/>
      </w:pPr>
      <w:r w:rsidRPr="006D7D29">
        <w:t>14. Ширину санитарно-защитной полосы следует принимать по обе стороны от крайних линий водопровода:</w:t>
      </w:r>
    </w:p>
    <w:p w:rsidR="000E34C8" w:rsidRPr="006D7D29" w:rsidRDefault="000E34C8" w:rsidP="006D7D29">
      <w:pPr>
        <w:autoSpaceDE w:val="0"/>
        <w:autoSpaceDN w:val="0"/>
        <w:adjustRightInd w:val="0"/>
        <w:spacing w:before="0" w:after="0"/>
        <w:ind w:left="567" w:right="0" w:firstLine="567"/>
      </w:pPr>
      <w:r w:rsidRPr="006D7D29">
        <w:t xml:space="preserve">а) при отсутствии грунтовых вод - не менее </w:t>
      </w:r>
      <w:smartTag w:uri="urn:schemas-microsoft-com:office:smarttags" w:element="metricconverter">
        <w:smartTagPr>
          <w:attr w:name="ProductID" w:val="10 м"/>
        </w:smartTagPr>
        <w:r w:rsidRPr="006D7D29">
          <w:t>10 м</w:t>
        </w:r>
      </w:smartTag>
      <w:r w:rsidRPr="006D7D29">
        <w:t xml:space="preserve"> при диаметре водоводов до </w:t>
      </w:r>
      <w:smartTag w:uri="urn:schemas-microsoft-com:office:smarttags" w:element="metricconverter">
        <w:smartTagPr>
          <w:attr w:name="ProductID" w:val="1000 мм"/>
        </w:smartTagPr>
        <w:r w:rsidRPr="006D7D29">
          <w:t>1000 мм</w:t>
        </w:r>
      </w:smartTag>
      <w:r w:rsidRPr="006D7D29">
        <w:t xml:space="preserve"> и не менее </w:t>
      </w:r>
      <w:smartTag w:uri="urn:schemas-microsoft-com:office:smarttags" w:element="metricconverter">
        <w:smartTagPr>
          <w:attr w:name="ProductID" w:val="20 м"/>
        </w:smartTagPr>
        <w:r w:rsidRPr="006D7D29">
          <w:t>20 м</w:t>
        </w:r>
      </w:smartTag>
      <w:r w:rsidRPr="006D7D29">
        <w:t xml:space="preserve"> при диаметре водоводов более </w:t>
      </w:r>
      <w:smartTag w:uri="urn:schemas-microsoft-com:office:smarttags" w:element="metricconverter">
        <w:smartTagPr>
          <w:attr w:name="ProductID" w:val="1000 мм"/>
        </w:smartTagPr>
        <w:r w:rsidRPr="006D7D29">
          <w:t>1000 мм</w:t>
        </w:r>
      </w:smartTag>
      <w:r w:rsidRPr="006D7D29">
        <w:t>;</w:t>
      </w:r>
    </w:p>
    <w:p w:rsidR="000E34C8" w:rsidRPr="006D7D29" w:rsidRDefault="000E34C8" w:rsidP="006D7D29">
      <w:pPr>
        <w:autoSpaceDE w:val="0"/>
        <w:autoSpaceDN w:val="0"/>
        <w:adjustRightInd w:val="0"/>
        <w:spacing w:before="0" w:after="0"/>
        <w:ind w:left="567" w:right="0" w:firstLine="567"/>
      </w:pPr>
      <w:r w:rsidRPr="006D7D29">
        <w:t xml:space="preserve">б) при наличии грунтовых вод - не менее </w:t>
      </w:r>
      <w:smartTag w:uri="urn:schemas-microsoft-com:office:smarttags" w:element="metricconverter">
        <w:smartTagPr>
          <w:attr w:name="ProductID" w:val="50 м"/>
        </w:smartTagPr>
        <w:r w:rsidRPr="006D7D29">
          <w:t>50 м</w:t>
        </w:r>
      </w:smartTag>
      <w:r w:rsidRPr="006D7D29">
        <w:t xml:space="preserve"> вне зависимости от диаметра водоводов.</w:t>
      </w:r>
    </w:p>
    <w:p w:rsidR="000E34C8" w:rsidRPr="006D7D29" w:rsidRDefault="000E34C8" w:rsidP="006D7D29">
      <w:pPr>
        <w:autoSpaceDE w:val="0"/>
        <w:autoSpaceDN w:val="0"/>
        <w:adjustRightInd w:val="0"/>
        <w:spacing w:before="0" w:after="0"/>
        <w:ind w:left="567" w:right="0" w:firstLine="567"/>
      </w:pPr>
      <w:r w:rsidRPr="006D7D29">
        <w:t>15. В пределах санитарно-защитной полосы водоводов должны отсутствовать источники загрязнения почвы и грунтовых вод.</w:t>
      </w:r>
    </w:p>
    <w:p w:rsidR="000E34C8" w:rsidRPr="006D7D29" w:rsidRDefault="000E34C8" w:rsidP="006D7D29">
      <w:pPr>
        <w:autoSpaceDE w:val="0"/>
        <w:autoSpaceDN w:val="0"/>
        <w:adjustRightInd w:val="0"/>
        <w:spacing w:before="0" w:after="0"/>
        <w:ind w:left="567" w:right="0" w:firstLine="567"/>
      </w:pPr>
      <w:r w:rsidRPr="006D7D29">
        <w:t>16.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0E34C8" w:rsidRPr="006D7D29" w:rsidRDefault="000E34C8" w:rsidP="006D7D29">
      <w:pPr>
        <w:pStyle w:val="3"/>
        <w:spacing w:before="240" w:after="240"/>
        <w:ind w:left="567" w:right="-144" w:firstLine="567"/>
        <w:contextualSpacing/>
        <w:jc w:val="both"/>
        <w:rPr>
          <w:bCs w:val="0"/>
        </w:rPr>
      </w:pPr>
      <w:bookmarkStart w:id="174" w:name="_Toc300345007"/>
      <w:bookmarkStart w:id="175" w:name="_Toc305326054"/>
      <w:bookmarkStart w:id="176" w:name="_Toc436051926"/>
      <w:bookmarkStart w:id="177" w:name="_Toc437521280"/>
      <w:bookmarkStart w:id="178" w:name="_Toc463349893"/>
      <w:bookmarkStart w:id="179" w:name="_Toc464546286"/>
      <w:bookmarkStart w:id="180" w:name="_Toc464632461"/>
      <w:bookmarkStart w:id="181" w:name="_Toc472415351"/>
      <w:r w:rsidRPr="006D7D29">
        <w:rPr>
          <w:bCs w:val="0"/>
        </w:rPr>
        <w:t>Статья 2</w:t>
      </w:r>
      <w:r w:rsidR="00D13405">
        <w:rPr>
          <w:bCs w:val="0"/>
        </w:rPr>
        <w:t>9</w:t>
      </w:r>
      <w:r w:rsidRPr="006D7D29">
        <w:rPr>
          <w:bCs w:val="0"/>
        </w:rPr>
        <w:t>. Ограничения использования земельных участков и объектов капитального строительства, расположенных в границах санитарно-защитных зон</w:t>
      </w:r>
      <w:bookmarkEnd w:id="174"/>
      <w:bookmarkEnd w:id="175"/>
      <w:bookmarkEnd w:id="176"/>
      <w:bookmarkEnd w:id="177"/>
      <w:bookmarkEnd w:id="178"/>
      <w:bookmarkEnd w:id="179"/>
      <w:bookmarkEnd w:id="180"/>
      <w:bookmarkEnd w:id="181"/>
    </w:p>
    <w:p w:rsidR="006D7D29" w:rsidRPr="002A7423" w:rsidRDefault="006D7D29" w:rsidP="006D7D29">
      <w:pPr>
        <w:ind w:left="567" w:firstLine="567"/>
      </w:pPr>
      <w:bookmarkStart w:id="182" w:name="_Toc364793919"/>
      <w:bookmarkStart w:id="183" w:name="_Toc436051927"/>
      <w:bookmarkStart w:id="184" w:name="_Toc437521281"/>
      <w:bookmarkStart w:id="185" w:name="_Toc463349894"/>
      <w:bookmarkStart w:id="186" w:name="_Toc464546287"/>
      <w:bookmarkStart w:id="187" w:name="_Toc464632462"/>
      <w:bookmarkStart w:id="188" w:name="_Toc472415352"/>
      <w:r w:rsidRPr="002A7423">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6D7D29" w:rsidRPr="002A7423" w:rsidRDefault="006D7D29" w:rsidP="006D7D29">
      <w:pPr>
        <w:ind w:left="567" w:firstLine="567"/>
      </w:pPr>
      <w:r w:rsidRPr="002A7423">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D7D29" w:rsidRPr="002A7423" w:rsidRDefault="006D7D29" w:rsidP="006D7D29">
      <w:pPr>
        <w:spacing w:line="0" w:lineRule="atLeast"/>
        <w:ind w:left="567" w:firstLine="567"/>
      </w:pPr>
      <w:r w:rsidRPr="002A7423">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6D7D29" w:rsidRPr="002A7423" w:rsidRDefault="006D7D29" w:rsidP="006D7D29">
      <w:pPr>
        <w:ind w:left="567" w:firstLine="567"/>
      </w:pPr>
      <w:r w:rsidRPr="002A7423">
        <w:t>3.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D7D29" w:rsidRPr="002A7423" w:rsidRDefault="006D7D29" w:rsidP="006D7D29">
      <w:pPr>
        <w:ind w:left="567" w:firstLine="567"/>
      </w:pPr>
      <w:r w:rsidRPr="002A7423">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6D7D29" w:rsidRPr="002A7423" w:rsidRDefault="006D7D29" w:rsidP="006D7D29">
      <w:pPr>
        <w:ind w:left="567" w:firstLine="567"/>
      </w:pPr>
      <w:r w:rsidRPr="002A7423">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6D7D29" w:rsidRPr="002A7423" w:rsidRDefault="006D7D29" w:rsidP="006D7D29">
      <w:pPr>
        <w:ind w:left="567" w:firstLine="567"/>
      </w:pPr>
      <w:r w:rsidRPr="002A7423">
        <w:lastRenderedPageBreak/>
        <w:t>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D7D29" w:rsidRPr="002A7423" w:rsidRDefault="006D7D29" w:rsidP="006D7D29">
      <w:pPr>
        <w:ind w:left="567" w:firstLine="567"/>
      </w:pPr>
      <w:r w:rsidRPr="002A7423">
        <w:t xml:space="preserve">7. Размер санитарного разрыва от населенного пункта до сельскохозяйственных полей, обрабатываемых пестицидами и </w:t>
      </w:r>
      <w:proofErr w:type="spellStart"/>
      <w:r w:rsidRPr="002A7423">
        <w:t>агрохимикатами</w:t>
      </w:r>
      <w:proofErr w:type="spellEnd"/>
      <w:r w:rsidRPr="002A7423">
        <w:t xml:space="preserve"> авиационным способом, должен составлять не менее </w:t>
      </w:r>
      <w:smartTag w:uri="urn:schemas-microsoft-com:office:smarttags" w:element="metricconverter">
        <w:smartTagPr>
          <w:attr w:name="ProductID" w:val="2000 м"/>
        </w:smartTagPr>
        <w:r w:rsidRPr="002A7423">
          <w:t>2000 м</w:t>
        </w:r>
      </w:smartTag>
      <w:r w:rsidRPr="002A7423">
        <w:t>.</w:t>
      </w:r>
    </w:p>
    <w:p w:rsidR="006D7D29" w:rsidRPr="002A7423" w:rsidRDefault="006D7D29" w:rsidP="006D7D29">
      <w:pPr>
        <w:ind w:left="567" w:firstLine="567"/>
      </w:pPr>
      <w:r w:rsidRPr="002A7423">
        <w:t>8. В санитарно-защитной зоне не допускается размещать:</w:t>
      </w:r>
    </w:p>
    <w:p w:rsidR="006D7D29" w:rsidRPr="002A7423" w:rsidRDefault="006D7D29" w:rsidP="006D7D29">
      <w:pPr>
        <w:numPr>
          <w:ilvl w:val="0"/>
          <w:numId w:val="8"/>
        </w:numPr>
        <w:spacing w:before="0" w:after="0"/>
        <w:ind w:left="567" w:right="0" w:firstLine="567"/>
      </w:pPr>
      <w:r w:rsidRPr="002A7423">
        <w:t>жилую застройку, включая отдельные жилые дома,</w:t>
      </w:r>
    </w:p>
    <w:p w:rsidR="006D7D29" w:rsidRPr="002A7423" w:rsidRDefault="006D7D29" w:rsidP="006D7D29">
      <w:pPr>
        <w:numPr>
          <w:ilvl w:val="0"/>
          <w:numId w:val="8"/>
        </w:numPr>
        <w:spacing w:before="0" w:after="0"/>
        <w:ind w:left="567" w:right="0" w:firstLine="567"/>
      </w:pPr>
      <w:r w:rsidRPr="002A7423">
        <w:t xml:space="preserve">ландшафтно-рекреационные зоны, </w:t>
      </w:r>
    </w:p>
    <w:p w:rsidR="006D7D29" w:rsidRPr="002A7423" w:rsidRDefault="006D7D29" w:rsidP="006D7D29">
      <w:pPr>
        <w:numPr>
          <w:ilvl w:val="0"/>
          <w:numId w:val="8"/>
        </w:numPr>
        <w:spacing w:before="0" w:after="0"/>
        <w:ind w:left="567" w:right="0" w:firstLine="567"/>
      </w:pPr>
      <w:r w:rsidRPr="002A7423">
        <w:t>зоны отдыха,</w:t>
      </w:r>
    </w:p>
    <w:p w:rsidR="006D7D29" w:rsidRPr="002A7423" w:rsidRDefault="006D7D29" w:rsidP="006D7D29">
      <w:pPr>
        <w:numPr>
          <w:ilvl w:val="0"/>
          <w:numId w:val="8"/>
        </w:numPr>
        <w:spacing w:before="0" w:after="0"/>
        <w:ind w:left="567" w:right="0" w:firstLine="567"/>
      </w:pPr>
      <w:r w:rsidRPr="002A7423">
        <w:t xml:space="preserve">территории курортов, санаториев и домов отдыха, </w:t>
      </w:r>
    </w:p>
    <w:p w:rsidR="006D7D29" w:rsidRPr="002A7423" w:rsidRDefault="006D7D29" w:rsidP="006D7D29">
      <w:pPr>
        <w:numPr>
          <w:ilvl w:val="0"/>
          <w:numId w:val="8"/>
        </w:numPr>
        <w:spacing w:before="0" w:after="0"/>
        <w:ind w:left="567" w:right="0" w:firstLine="567"/>
      </w:pPr>
      <w:r w:rsidRPr="002A7423">
        <w:t xml:space="preserve">территории садоводческих товариществ и коттеджной застройки, </w:t>
      </w:r>
    </w:p>
    <w:p w:rsidR="006D7D29" w:rsidRPr="002A7423" w:rsidRDefault="006D7D29" w:rsidP="006D7D29">
      <w:pPr>
        <w:numPr>
          <w:ilvl w:val="0"/>
          <w:numId w:val="8"/>
        </w:numPr>
        <w:spacing w:before="0" w:after="0"/>
        <w:ind w:left="567" w:right="0" w:firstLine="567"/>
      </w:pPr>
      <w:r w:rsidRPr="002A7423">
        <w:t xml:space="preserve">коллективные или индивидуальные дачные и садово-огородные участки, </w:t>
      </w:r>
    </w:p>
    <w:p w:rsidR="006D7D29" w:rsidRPr="002A7423" w:rsidRDefault="006D7D29" w:rsidP="006D7D29">
      <w:pPr>
        <w:numPr>
          <w:ilvl w:val="0"/>
          <w:numId w:val="8"/>
        </w:numPr>
        <w:spacing w:before="0" w:after="0"/>
        <w:ind w:left="567" w:right="0" w:firstLine="567"/>
      </w:pPr>
      <w:r w:rsidRPr="002A7423">
        <w:t xml:space="preserve">иные территории с нормируемыми показателями качества среды обитания; </w:t>
      </w:r>
    </w:p>
    <w:p w:rsidR="006D7D29" w:rsidRPr="002A7423" w:rsidRDefault="006D7D29" w:rsidP="006D7D29">
      <w:pPr>
        <w:numPr>
          <w:ilvl w:val="0"/>
          <w:numId w:val="8"/>
        </w:numPr>
        <w:spacing w:before="0" w:after="0"/>
        <w:ind w:left="567" w:right="0" w:firstLine="567"/>
      </w:pPr>
      <w:r w:rsidRPr="002A7423">
        <w:t>спортивные сооружения,</w:t>
      </w:r>
    </w:p>
    <w:p w:rsidR="006D7D29" w:rsidRPr="002A7423" w:rsidRDefault="006D7D29" w:rsidP="006D7D29">
      <w:pPr>
        <w:numPr>
          <w:ilvl w:val="0"/>
          <w:numId w:val="8"/>
        </w:numPr>
        <w:spacing w:before="0" w:after="0"/>
        <w:ind w:left="567" w:right="0" w:firstLine="567"/>
      </w:pPr>
      <w:r w:rsidRPr="002A7423">
        <w:t xml:space="preserve">детские площадки, </w:t>
      </w:r>
    </w:p>
    <w:p w:rsidR="006D7D29" w:rsidRPr="002A7423" w:rsidRDefault="006D7D29" w:rsidP="006D7D29">
      <w:pPr>
        <w:numPr>
          <w:ilvl w:val="0"/>
          <w:numId w:val="8"/>
        </w:numPr>
        <w:spacing w:before="0" w:after="0"/>
        <w:ind w:left="567" w:right="0" w:firstLine="567"/>
      </w:pPr>
      <w:r w:rsidRPr="002A7423">
        <w:t>образовательные и детские учреждения,</w:t>
      </w:r>
    </w:p>
    <w:p w:rsidR="006D7D29" w:rsidRPr="002A7423" w:rsidRDefault="006D7D29" w:rsidP="006D7D29">
      <w:pPr>
        <w:numPr>
          <w:ilvl w:val="0"/>
          <w:numId w:val="8"/>
        </w:numPr>
        <w:spacing w:before="0" w:after="0"/>
        <w:ind w:left="567" w:right="0" w:firstLine="567"/>
      </w:pPr>
      <w:r w:rsidRPr="002A7423">
        <w:t>лечебно-профилактические и оздоровительные учреждения общего пользования.</w:t>
      </w:r>
    </w:p>
    <w:p w:rsidR="006D7D29" w:rsidRPr="002A7423" w:rsidRDefault="006D7D29" w:rsidP="006D7D29">
      <w:pPr>
        <w:ind w:left="567" w:firstLine="567"/>
      </w:pPr>
      <w:r w:rsidRPr="002A7423">
        <w:t>9.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D7D29" w:rsidRPr="002A7423" w:rsidRDefault="006D7D29" w:rsidP="006D7D29">
      <w:pPr>
        <w:ind w:left="567" w:firstLine="567"/>
      </w:pPr>
      <w:r w:rsidRPr="002A7423">
        <w:t>10. Допускается размещать в границах санитарно-защитной зоны промышленного объекта или производства:</w:t>
      </w:r>
    </w:p>
    <w:p w:rsidR="006D7D29" w:rsidRPr="002A7423" w:rsidRDefault="006D7D29" w:rsidP="006D7D29">
      <w:pPr>
        <w:numPr>
          <w:ilvl w:val="0"/>
          <w:numId w:val="9"/>
        </w:numPr>
        <w:spacing w:before="0" w:after="0"/>
        <w:ind w:left="567" w:right="0" w:firstLine="567"/>
      </w:pPr>
      <w:r w:rsidRPr="002A7423">
        <w:t>нежилые помещения для дежурного аварийного персонала;</w:t>
      </w:r>
    </w:p>
    <w:p w:rsidR="006D7D29" w:rsidRPr="002A7423" w:rsidRDefault="006D7D29" w:rsidP="006D7D29">
      <w:pPr>
        <w:numPr>
          <w:ilvl w:val="0"/>
          <w:numId w:val="9"/>
        </w:numPr>
        <w:spacing w:before="0" w:after="0"/>
        <w:ind w:left="567" w:right="0" w:firstLine="567"/>
      </w:pPr>
      <w:r w:rsidRPr="002A7423">
        <w:t>помещения для пребывания работающих по вахтовому методу (не более двух недель);</w:t>
      </w:r>
    </w:p>
    <w:p w:rsidR="006D7D29" w:rsidRPr="002A7423" w:rsidRDefault="006D7D29" w:rsidP="006D7D29">
      <w:pPr>
        <w:numPr>
          <w:ilvl w:val="0"/>
          <w:numId w:val="9"/>
        </w:numPr>
        <w:spacing w:before="0" w:after="0"/>
        <w:ind w:left="567" w:right="0" w:firstLine="567"/>
      </w:pPr>
      <w:r w:rsidRPr="002A7423">
        <w:t>здания управления, конструкторские бюро, здания административного назначения;</w:t>
      </w:r>
    </w:p>
    <w:p w:rsidR="006D7D29" w:rsidRPr="002A7423" w:rsidRDefault="006D7D29" w:rsidP="006D7D29">
      <w:pPr>
        <w:numPr>
          <w:ilvl w:val="0"/>
          <w:numId w:val="9"/>
        </w:numPr>
        <w:spacing w:before="0" w:after="0"/>
        <w:ind w:left="567" w:right="0" w:firstLine="567"/>
      </w:pPr>
      <w:r w:rsidRPr="002A7423">
        <w:t>научно-исследовательские лаборатории;</w:t>
      </w:r>
    </w:p>
    <w:p w:rsidR="006D7D29" w:rsidRPr="002A7423" w:rsidRDefault="006D7D29" w:rsidP="006D7D29">
      <w:pPr>
        <w:numPr>
          <w:ilvl w:val="0"/>
          <w:numId w:val="9"/>
        </w:numPr>
        <w:spacing w:before="0" w:after="0"/>
        <w:ind w:left="567" w:right="0" w:firstLine="567"/>
      </w:pPr>
      <w:r w:rsidRPr="002A7423">
        <w:t>поликлиники;</w:t>
      </w:r>
    </w:p>
    <w:p w:rsidR="006D7D29" w:rsidRPr="002A7423" w:rsidRDefault="006D7D29" w:rsidP="006D7D29">
      <w:pPr>
        <w:numPr>
          <w:ilvl w:val="0"/>
          <w:numId w:val="9"/>
        </w:numPr>
        <w:spacing w:before="0" w:after="0"/>
        <w:ind w:left="567" w:right="0" w:firstLine="567"/>
      </w:pPr>
      <w:r w:rsidRPr="002A7423">
        <w:t>спортивно-оздоровительные сооружения закрытого типа;</w:t>
      </w:r>
    </w:p>
    <w:p w:rsidR="006D7D29" w:rsidRPr="002A7423" w:rsidRDefault="006D7D29" w:rsidP="006D7D29">
      <w:pPr>
        <w:numPr>
          <w:ilvl w:val="0"/>
          <w:numId w:val="9"/>
        </w:numPr>
        <w:spacing w:before="0" w:after="0"/>
        <w:ind w:left="567" w:right="0" w:firstLine="567"/>
      </w:pPr>
      <w:r w:rsidRPr="002A7423">
        <w:t>бани, прачечные;</w:t>
      </w:r>
    </w:p>
    <w:p w:rsidR="006D7D29" w:rsidRPr="002A7423" w:rsidRDefault="006D7D29" w:rsidP="006D7D29">
      <w:pPr>
        <w:numPr>
          <w:ilvl w:val="0"/>
          <w:numId w:val="9"/>
        </w:numPr>
        <w:spacing w:before="0" w:after="0"/>
        <w:ind w:left="567" w:right="0" w:firstLine="567"/>
      </w:pPr>
      <w:r w:rsidRPr="002A7423">
        <w:t xml:space="preserve">объекты торговли и общественного питания; </w:t>
      </w:r>
    </w:p>
    <w:p w:rsidR="006D7D29" w:rsidRPr="002A7423" w:rsidRDefault="006D7D29" w:rsidP="006D7D29">
      <w:pPr>
        <w:numPr>
          <w:ilvl w:val="0"/>
          <w:numId w:val="9"/>
        </w:numPr>
        <w:spacing w:before="0" w:after="0"/>
        <w:ind w:left="567" w:right="0" w:firstLine="567"/>
      </w:pPr>
      <w:r w:rsidRPr="002A7423">
        <w:t>мотели, гостиницы;</w:t>
      </w:r>
    </w:p>
    <w:p w:rsidR="006D7D29" w:rsidRPr="002A7423" w:rsidRDefault="006D7D29" w:rsidP="006D7D29">
      <w:pPr>
        <w:numPr>
          <w:ilvl w:val="0"/>
          <w:numId w:val="9"/>
        </w:numPr>
        <w:spacing w:before="0" w:after="0"/>
        <w:ind w:left="567" w:right="0" w:firstLine="567"/>
      </w:pPr>
      <w:r w:rsidRPr="002A7423">
        <w:t xml:space="preserve">гаражи, площадки и сооружения для хранения общественного и индивидуального транспорта; </w:t>
      </w:r>
    </w:p>
    <w:p w:rsidR="006D7D29" w:rsidRPr="002A7423" w:rsidRDefault="006D7D29" w:rsidP="006D7D29">
      <w:pPr>
        <w:numPr>
          <w:ilvl w:val="0"/>
          <w:numId w:val="9"/>
        </w:numPr>
        <w:spacing w:before="0" w:after="0"/>
        <w:ind w:left="567" w:right="0" w:firstLine="567"/>
      </w:pPr>
      <w:r w:rsidRPr="002A7423">
        <w:t xml:space="preserve">пожарные депо; </w:t>
      </w:r>
    </w:p>
    <w:p w:rsidR="006D7D29" w:rsidRPr="002A7423" w:rsidRDefault="006D7D29" w:rsidP="006D7D29">
      <w:pPr>
        <w:numPr>
          <w:ilvl w:val="0"/>
          <w:numId w:val="9"/>
        </w:numPr>
        <w:spacing w:before="0" w:after="0"/>
        <w:ind w:left="567" w:right="0" w:firstLine="567"/>
      </w:pPr>
      <w:r w:rsidRPr="002A7423">
        <w:t>местные и транзитные коммуникации;</w:t>
      </w:r>
    </w:p>
    <w:p w:rsidR="006D7D29" w:rsidRPr="002A7423" w:rsidRDefault="006D7D29" w:rsidP="006D7D29">
      <w:pPr>
        <w:numPr>
          <w:ilvl w:val="0"/>
          <w:numId w:val="9"/>
        </w:numPr>
        <w:spacing w:before="0" w:after="0"/>
        <w:ind w:left="567" w:right="0" w:firstLine="567"/>
      </w:pPr>
      <w:r w:rsidRPr="002A7423">
        <w:t xml:space="preserve">ЛЭП, </w:t>
      </w:r>
      <w:proofErr w:type="spellStart"/>
      <w:r w:rsidRPr="002A7423">
        <w:t>электроподстанции</w:t>
      </w:r>
      <w:proofErr w:type="spellEnd"/>
      <w:r w:rsidRPr="002A7423">
        <w:t xml:space="preserve">, </w:t>
      </w:r>
      <w:proofErr w:type="spellStart"/>
      <w:r w:rsidRPr="002A7423">
        <w:t>нефте</w:t>
      </w:r>
      <w:proofErr w:type="spellEnd"/>
      <w:r w:rsidRPr="002A7423">
        <w:t xml:space="preserve">- и газопроводы; </w:t>
      </w:r>
    </w:p>
    <w:p w:rsidR="006D7D29" w:rsidRPr="002A7423" w:rsidRDefault="006D7D29" w:rsidP="006D7D29">
      <w:pPr>
        <w:numPr>
          <w:ilvl w:val="0"/>
          <w:numId w:val="9"/>
        </w:numPr>
        <w:spacing w:before="0" w:after="0"/>
        <w:ind w:left="567" w:right="0" w:firstLine="567"/>
      </w:pPr>
      <w:r w:rsidRPr="002A7423">
        <w:lastRenderedPageBreak/>
        <w:t>артезианские скважины для технического водоснабжения;</w:t>
      </w:r>
    </w:p>
    <w:p w:rsidR="006D7D29" w:rsidRPr="002A7423" w:rsidRDefault="006D7D29" w:rsidP="006D7D29">
      <w:pPr>
        <w:numPr>
          <w:ilvl w:val="0"/>
          <w:numId w:val="9"/>
        </w:numPr>
        <w:spacing w:before="0" w:after="0"/>
        <w:ind w:left="567" w:right="0" w:firstLine="567"/>
      </w:pPr>
      <w:proofErr w:type="spellStart"/>
      <w:r w:rsidRPr="002A7423">
        <w:t>водоохлаждающие</w:t>
      </w:r>
      <w:proofErr w:type="spellEnd"/>
      <w:r w:rsidRPr="002A7423">
        <w:t xml:space="preserve"> сооружения для подготовки технической воды;</w:t>
      </w:r>
    </w:p>
    <w:p w:rsidR="006D7D29" w:rsidRPr="002A7423" w:rsidRDefault="006D7D29" w:rsidP="006D7D29">
      <w:pPr>
        <w:numPr>
          <w:ilvl w:val="0"/>
          <w:numId w:val="9"/>
        </w:numPr>
        <w:spacing w:before="0" w:after="0"/>
        <w:ind w:left="567" w:right="0" w:firstLine="567"/>
      </w:pPr>
      <w:r w:rsidRPr="002A7423">
        <w:t xml:space="preserve">канализационные насосные станции, сооружения оборотного водоснабжения; </w:t>
      </w:r>
    </w:p>
    <w:p w:rsidR="006D7D29" w:rsidRPr="002A7423" w:rsidRDefault="006D7D29" w:rsidP="006D7D29">
      <w:pPr>
        <w:numPr>
          <w:ilvl w:val="0"/>
          <w:numId w:val="9"/>
        </w:numPr>
        <w:spacing w:before="0" w:after="0"/>
        <w:ind w:left="567" w:right="0" w:firstLine="567"/>
      </w:pPr>
      <w:r w:rsidRPr="002A7423">
        <w:t>автозаправочные станции;</w:t>
      </w:r>
    </w:p>
    <w:p w:rsidR="006D7D29" w:rsidRPr="002A7423" w:rsidRDefault="006D7D29" w:rsidP="006D7D29">
      <w:pPr>
        <w:numPr>
          <w:ilvl w:val="0"/>
          <w:numId w:val="9"/>
        </w:numPr>
        <w:spacing w:before="0" w:after="0"/>
        <w:ind w:left="567" w:right="0" w:firstLine="567"/>
      </w:pPr>
      <w:r w:rsidRPr="002A7423">
        <w:t>станции технического обслуживания автомобилей.</w:t>
      </w:r>
    </w:p>
    <w:p w:rsidR="006D7D29" w:rsidRPr="002A7423" w:rsidRDefault="006D7D29" w:rsidP="006D7D29">
      <w:pPr>
        <w:ind w:left="567" w:firstLine="567"/>
      </w:pPr>
      <w:r w:rsidRPr="002A7423">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D7D29" w:rsidRPr="002A7423" w:rsidRDefault="006D7D29" w:rsidP="006D7D29">
      <w:pPr>
        <w:ind w:left="567" w:firstLine="567"/>
      </w:pPr>
      <w:r w:rsidRPr="002A7423">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0E34C8" w:rsidRPr="00460D31" w:rsidRDefault="000E34C8" w:rsidP="00460D31">
      <w:pPr>
        <w:pStyle w:val="3"/>
        <w:spacing w:before="240" w:after="240"/>
        <w:ind w:left="567" w:right="0" w:firstLine="567"/>
        <w:contextualSpacing/>
        <w:jc w:val="both"/>
        <w:rPr>
          <w:bCs w:val="0"/>
        </w:rPr>
      </w:pPr>
      <w:r w:rsidRPr="00460D31">
        <w:rPr>
          <w:bCs w:val="0"/>
        </w:rPr>
        <w:t xml:space="preserve">Статья </w:t>
      </w:r>
      <w:r w:rsidR="00D13405">
        <w:rPr>
          <w:bCs w:val="0"/>
        </w:rPr>
        <w:t>30</w:t>
      </w:r>
      <w:r w:rsidRPr="00460D31">
        <w:rPr>
          <w:bCs w:val="0"/>
        </w:rPr>
        <w:t>. Ограничения использования земельных участков и объектов капитального строительства, расположенных в границах охранных зон</w:t>
      </w:r>
      <w:bookmarkEnd w:id="182"/>
      <w:r w:rsidRPr="00460D31">
        <w:rPr>
          <w:bCs w:val="0"/>
        </w:rPr>
        <w:t>, санитарных разрывов</w:t>
      </w:r>
      <w:bookmarkEnd w:id="183"/>
      <w:bookmarkEnd w:id="184"/>
      <w:bookmarkEnd w:id="185"/>
      <w:bookmarkEnd w:id="186"/>
      <w:bookmarkEnd w:id="187"/>
      <w:bookmarkEnd w:id="188"/>
    </w:p>
    <w:p w:rsidR="00460D31" w:rsidRPr="002A7423" w:rsidRDefault="00460D31" w:rsidP="00460D31">
      <w:pPr>
        <w:autoSpaceDE w:val="0"/>
        <w:autoSpaceDN w:val="0"/>
        <w:adjustRightInd w:val="0"/>
        <w:ind w:left="567" w:right="41" w:firstLine="567"/>
      </w:pPr>
      <w:r w:rsidRPr="002A7423">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460D31" w:rsidRPr="002A7423" w:rsidRDefault="00460D31" w:rsidP="00460D31">
      <w:pPr>
        <w:numPr>
          <w:ilvl w:val="0"/>
          <w:numId w:val="10"/>
        </w:numPr>
        <w:autoSpaceDE w:val="0"/>
        <w:autoSpaceDN w:val="0"/>
        <w:adjustRightInd w:val="0"/>
        <w:spacing w:before="0" w:after="0"/>
        <w:ind w:left="567" w:right="41" w:firstLine="567"/>
      </w:pPr>
      <w:r w:rsidRPr="002A7423">
        <w:t>СанПиН 2.2.1/2.1.1.1200-03 «Санитарно-защитные зоны и санитарная классификация предприятий, сооружений и иных объектов»;</w:t>
      </w:r>
    </w:p>
    <w:p w:rsidR="00460D31" w:rsidRPr="002A7423" w:rsidRDefault="00460D31" w:rsidP="00460D31">
      <w:pPr>
        <w:numPr>
          <w:ilvl w:val="0"/>
          <w:numId w:val="10"/>
        </w:numPr>
        <w:autoSpaceDE w:val="0"/>
        <w:autoSpaceDN w:val="0"/>
        <w:adjustRightInd w:val="0"/>
        <w:spacing w:before="0" w:after="0"/>
        <w:ind w:left="567" w:right="41" w:firstLine="567"/>
      </w:pPr>
      <w:r w:rsidRPr="002A7423">
        <w:t>СНиП 2.05.06-85* «Магистральные трубопроводы»;</w:t>
      </w:r>
    </w:p>
    <w:p w:rsidR="00460D31" w:rsidRPr="002A7423" w:rsidRDefault="00460D31" w:rsidP="00460D31">
      <w:pPr>
        <w:numPr>
          <w:ilvl w:val="0"/>
          <w:numId w:val="10"/>
        </w:numPr>
        <w:autoSpaceDE w:val="0"/>
        <w:autoSpaceDN w:val="0"/>
        <w:adjustRightInd w:val="0"/>
        <w:spacing w:before="0" w:after="0"/>
        <w:ind w:left="567" w:right="41" w:firstLine="567"/>
      </w:pPr>
      <w:r w:rsidRPr="002A7423">
        <w:t>Свод правил «Градостроительство. Планировка и застройка городских и сельских поселений. Актуализированная редакция СНиП 2.07.01-89*». СП 42.13330.2011;</w:t>
      </w:r>
    </w:p>
    <w:p w:rsidR="00460D31" w:rsidRPr="002A7423" w:rsidRDefault="00460D31" w:rsidP="00460D31">
      <w:pPr>
        <w:numPr>
          <w:ilvl w:val="0"/>
          <w:numId w:val="10"/>
        </w:numPr>
        <w:autoSpaceDE w:val="0"/>
        <w:autoSpaceDN w:val="0"/>
        <w:adjustRightInd w:val="0"/>
        <w:spacing w:before="0" w:after="0"/>
        <w:ind w:left="567" w:right="41" w:firstLine="567"/>
      </w:pPr>
      <w:r w:rsidRPr="002A7423">
        <w:t>Межотраслевые правила по охране труда (правила безопасности) и эксплуатации электроустановок, 2003 г;</w:t>
      </w:r>
    </w:p>
    <w:p w:rsidR="00460D31" w:rsidRPr="002A7423" w:rsidRDefault="00460D31" w:rsidP="00460D31">
      <w:pPr>
        <w:numPr>
          <w:ilvl w:val="0"/>
          <w:numId w:val="10"/>
        </w:numPr>
        <w:autoSpaceDE w:val="0"/>
        <w:autoSpaceDN w:val="0"/>
        <w:adjustRightInd w:val="0"/>
        <w:spacing w:before="0" w:after="0"/>
        <w:ind w:left="567" w:right="41" w:firstLine="567"/>
      </w:pPr>
      <w:r w:rsidRPr="002A7423">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«Правила охраны магистральных трубопроводов», (утв. Минтопэнерго РФ 29.04.1992, Постановлением Госгортехнадзора РФ от 22.04.1992 N 9);</w:t>
      </w:r>
    </w:p>
    <w:p w:rsidR="00460D31" w:rsidRPr="002A7423" w:rsidRDefault="00460D31" w:rsidP="00460D31">
      <w:pPr>
        <w:numPr>
          <w:ilvl w:val="0"/>
          <w:numId w:val="10"/>
        </w:numPr>
        <w:autoSpaceDE w:val="0"/>
        <w:autoSpaceDN w:val="0"/>
        <w:adjustRightInd w:val="0"/>
        <w:spacing w:before="0" w:after="0"/>
        <w:ind w:left="567" w:right="41" w:firstLine="567"/>
      </w:pPr>
      <w:r w:rsidRPr="002A7423">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0E34C8" w:rsidRPr="00460D31" w:rsidRDefault="000E34C8" w:rsidP="00460D31">
      <w:pPr>
        <w:pStyle w:val="3"/>
        <w:spacing w:before="240" w:after="240"/>
        <w:ind w:left="567" w:right="0" w:firstLine="567"/>
        <w:contextualSpacing/>
        <w:jc w:val="both"/>
        <w:rPr>
          <w:bCs w:val="0"/>
        </w:rPr>
      </w:pPr>
      <w:bookmarkStart w:id="189" w:name="_Toc342718548"/>
      <w:bookmarkStart w:id="190" w:name="_Toc364793920"/>
      <w:bookmarkStart w:id="191" w:name="_Toc436051928"/>
      <w:bookmarkStart w:id="192" w:name="_Toc437521282"/>
      <w:bookmarkStart w:id="193" w:name="_Toc463349895"/>
      <w:bookmarkStart w:id="194" w:name="_Toc464546288"/>
      <w:bookmarkStart w:id="195" w:name="_Toc464632463"/>
      <w:bookmarkStart w:id="196" w:name="_Toc472415353"/>
      <w:r w:rsidRPr="00460D31">
        <w:rPr>
          <w:bCs w:val="0"/>
        </w:rPr>
        <w:t>Статья 3</w:t>
      </w:r>
      <w:r w:rsidR="00D13405">
        <w:rPr>
          <w:bCs w:val="0"/>
        </w:rPr>
        <w:t>1</w:t>
      </w:r>
      <w:r w:rsidRPr="00460D31">
        <w:rPr>
          <w:bCs w:val="0"/>
        </w:rPr>
        <w:t>.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bookmarkEnd w:id="189"/>
      <w:bookmarkEnd w:id="190"/>
      <w:bookmarkEnd w:id="191"/>
      <w:bookmarkEnd w:id="192"/>
      <w:bookmarkEnd w:id="193"/>
      <w:bookmarkEnd w:id="194"/>
      <w:bookmarkEnd w:id="195"/>
      <w:bookmarkEnd w:id="196"/>
    </w:p>
    <w:p w:rsidR="000E34C8" w:rsidRPr="00460D31" w:rsidRDefault="000E34C8" w:rsidP="00460D31">
      <w:pPr>
        <w:spacing w:before="0" w:after="0"/>
        <w:ind w:left="567" w:right="0" w:firstLine="567"/>
      </w:pPr>
      <w:bookmarkStart w:id="197" w:name="_Toc436051929"/>
      <w:r w:rsidRPr="00460D31">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0E34C8" w:rsidRPr="00460D31" w:rsidRDefault="000E34C8" w:rsidP="00460D31">
      <w:pPr>
        <w:spacing w:before="0" w:after="0"/>
        <w:ind w:left="567" w:right="0" w:firstLine="567"/>
      </w:pPr>
      <w:r w:rsidRPr="00460D31">
        <w:t xml:space="preserve">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w:t>
      </w:r>
      <w:r w:rsidRPr="00460D31">
        <w:lastRenderedPageBreak/>
        <w:t>возможности осуществления реконструкции, ремонта, содержания дорог и размещения объектов дорожной инфраструктуры.</w:t>
      </w:r>
    </w:p>
    <w:p w:rsidR="000E34C8" w:rsidRPr="00460D31" w:rsidRDefault="000E34C8" w:rsidP="00460D31">
      <w:pPr>
        <w:spacing w:before="0" w:after="0"/>
        <w:ind w:left="567" w:right="0" w:firstLine="567"/>
      </w:pPr>
      <w:r w:rsidRPr="00460D31">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0E34C8" w:rsidRPr="00460D31" w:rsidRDefault="000E34C8" w:rsidP="00460D31">
      <w:pPr>
        <w:spacing w:before="0" w:after="0"/>
        <w:ind w:left="567" w:right="0" w:firstLine="567"/>
      </w:pPr>
      <w:r w:rsidRPr="00460D31">
        <w:t>4.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0E34C8" w:rsidRPr="00460D31" w:rsidRDefault="000E34C8" w:rsidP="00460D31">
      <w:pPr>
        <w:pStyle w:val="3"/>
        <w:spacing w:before="240" w:after="240"/>
        <w:ind w:left="567" w:right="0" w:firstLine="567"/>
        <w:contextualSpacing/>
        <w:jc w:val="both"/>
        <w:rPr>
          <w:bCs w:val="0"/>
        </w:rPr>
      </w:pPr>
      <w:bookmarkStart w:id="198" w:name="_Toc437521283"/>
      <w:bookmarkStart w:id="199" w:name="_Toc463349896"/>
      <w:bookmarkStart w:id="200" w:name="_Toc464546289"/>
      <w:bookmarkStart w:id="201" w:name="_Toc464632464"/>
      <w:bookmarkStart w:id="202" w:name="_Toc472415354"/>
      <w:r w:rsidRPr="00460D31">
        <w:rPr>
          <w:bCs w:val="0"/>
        </w:rPr>
        <w:t>Статья 3</w:t>
      </w:r>
      <w:r w:rsidR="00D13405">
        <w:rPr>
          <w:bCs w:val="0"/>
        </w:rPr>
        <w:t>2</w:t>
      </w:r>
      <w:r w:rsidRPr="00460D31">
        <w:rPr>
          <w:bCs w:val="0"/>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197"/>
      <w:bookmarkEnd w:id="198"/>
      <w:bookmarkEnd w:id="199"/>
      <w:bookmarkEnd w:id="200"/>
      <w:bookmarkEnd w:id="201"/>
      <w:bookmarkEnd w:id="202"/>
    </w:p>
    <w:p w:rsidR="00460D31" w:rsidRDefault="00460D31" w:rsidP="00460D31">
      <w:pPr>
        <w:autoSpaceDE w:val="0"/>
        <w:autoSpaceDN w:val="0"/>
        <w:adjustRightInd w:val="0"/>
        <w:ind w:left="567" w:firstLine="567"/>
      </w:pPr>
      <w:r w:rsidRPr="002A7423">
        <w:t xml:space="preserve">1. </w:t>
      </w:r>
      <w:r>
        <w:t>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поселения.</w:t>
      </w:r>
    </w:p>
    <w:p w:rsidR="00460D31" w:rsidRPr="002A7423" w:rsidRDefault="00460D31" w:rsidP="00460D31">
      <w:pPr>
        <w:autoSpaceDE w:val="0"/>
        <w:autoSpaceDN w:val="0"/>
        <w:adjustRightInd w:val="0"/>
        <w:ind w:left="567" w:firstLine="567"/>
        <w:rPr>
          <w:bCs/>
          <w:noProof/>
        </w:rPr>
      </w:pPr>
      <w:r>
        <w:t xml:space="preserve">2. </w:t>
      </w:r>
      <w:r w:rsidRPr="002A7423">
        <w:t xml:space="preserve">Государственная охрана </w:t>
      </w:r>
      <w:r w:rsidRPr="002A7423">
        <w:rPr>
          <w:bCs/>
          <w:noProof/>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2A7423">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460D31" w:rsidRPr="002A7423" w:rsidRDefault="00460D31" w:rsidP="00460D31">
      <w:pPr>
        <w:ind w:left="567" w:firstLine="567"/>
      </w:pPr>
      <w:r>
        <w:t>3</w:t>
      </w:r>
      <w:r w:rsidRPr="002A7423">
        <w:t xml:space="preserve">. 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
    <w:p w:rsidR="00460D31" w:rsidRPr="002A7423" w:rsidRDefault="00460D31" w:rsidP="00460D31">
      <w:pPr>
        <w:ind w:left="567" w:firstLine="567"/>
      </w:pPr>
      <w:r>
        <w:t>4</w:t>
      </w:r>
      <w:r w:rsidRPr="002A7423">
        <w:t>.</w:t>
      </w:r>
      <w:r w:rsidRPr="002A7423">
        <w:rPr>
          <w:lang w:val="en-US"/>
        </w:rPr>
        <w:t> </w:t>
      </w:r>
      <w:r w:rsidRPr="002A7423">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460D31" w:rsidRPr="002A7423" w:rsidRDefault="00460D31" w:rsidP="00460D31">
      <w:pPr>
        <w:ind w:left="567" w:firstLine="567"/>
      </w:pPr>
      <w:r>
        <w:t>5</w:t>
      </w:r>
      <w:r w:rsidRPr="002A7423">
        <w:t>.</w:t>
      </w:r>
      <w:r w:rsidRPr="002A7423">
        <w:rPr>
          <w:lang w:val="en-US"/>
        </w:rPr>
        <w:t> </w:t>
      </w:r>
      <w:r w:rsidRPr="002A7423">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460D31" w:rsidRPr="00742A49" w:rsidRDefault="00460D31" w:rsidP="00460D31">
      <w:pPr>
        <w:ind w:left="567" w:firstLine="567"/>
      </w:pPr>
      <w:r w:rsidRPr="002A7423">
        <w:t xml:space="preserve">Необходимый состав зон охраны объекта культурного наследия определяется проектом зон охраны объекта культурного наследия. </w:t>
      </w:r>
    </w:p>
    <w:p w:rsidR="00460D31" w:rsidRPr="002A7423" w:rsidRDefault="00460D31" w:rsidP="00460D31">
      <w:pPr>
        <w:ind w:left="567" w:firstLine="567"/>
      </w:pPr>
      <w:r>
        <w:lastRenderedPageBreak/>
        <w:t xml:space="preserve"> 6</w:t>
      </w:r>
      <w:r w:rsidRPr="002A7423">
        <w:t>. 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E34C8" w:rsidRPr="00460D31" w:rsidRDefault="000E34C8" w:rsidP="00460D31">
      <w:pPr>
        <w:pStyle w:val="3"/>
        <w:spacing w:before="240" w:after="240"/>
        <w:ind w:left="567" w:right="0" w:firstLine="567"/>
        <w:contextualSpacing/>
        <w:jc w:val="both"/>
        <w:rPr>
          <w:bCs w:val="0"/>
        </w:rPr>
      </w:pPr>
      <w:bookmarkStart w:id="203" w:name="_Toc338252843"/>
      <w:bookmarkStart w:id="204" w:name="_Toc436051930"/>
      <w:bookmarkStart w:id="205" w:name="_Toc437521284"/>
      <w:bookmarkStart w:id="206" w:name="_Toc463349897"/>
      <w:bookmarkStart w:id="207" w:name="_Toc464546290"/>
      <w:bookmarkStart w:id="208" w:name="_Toc464632465"/>
      <w:bookmarkStart w:id="209" w:name="_Toc472415355"/>
      <w:r w:rsidRPr="00460D31">
        <w:rPr>
          <w:bCs w:val="0"/>
        </w:rPr>
        <w:t>Статья 3</w:t>
      </w:r>
      <w:r w:rsidR="00D13405">
        <w:rPr>
          <w:bCs w:val="0"/>
        </w:rPr>
        <w:t>3</w:t>
      </w:r>
      <w:r w:rsidRPr="00460D31">
        <w:rPr>
          <w:bCs w:val="0"/>
        </w:rPr>
        <w:t>. Ограничения использования земельных участков и объектов капитального строительства на территории зон подверженных паводкам</w:t>
      </w:r>
      <w:bookmarkEnd w:id="203"/>
      <w:bookmarkEnd w:id="204"/>
      <w:bookmarkEnd w:id="205"/>
      <w:bookmarkEnd w:id="206"/>
      <w:bookmarkEnd w:id="207"/>
      <w:bookmarkEnd w:id="208"/>
      <w:bookmarkEnd w:id="209"/>
    </w:p>
    <w:p w:rsidR="000E34C8" w:rsidRPr="00460D31" w:rsidRDefault="000E34C8" w:rsidP="00460D31">
      <w:pPr>
        <w:spacing w:before="0" w:after="0"/>
        <w:ind w:left="567" w:right="0" w:firstLine="567"/>
      </w:pPr>
      <w:r w:rsidRPr="00460D31">
        <w:t>1. 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0E34C8" w:rsidRPr="00460D31" w:rsidRDefault="000E34C8" w:rsidP="00460D31">
      <w:pPr>
        <w:spacing w:before="0" w:after="0"/>
        <w:ind w:left="567" w:right="0" w:firstLine="567"/>
      </w:pPr>
      <w:r w:rsidRPr="00460D31">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0E34C8" w:rsidRPr="00460D31" w:rsidRDefault="000E34C8" w:rsidP="00460D31">
      <w:pPr>
        <w:spacing w:before="0" w:after="0"/>
        <w:ind w:left="567" w:right="0" w:firstLine="567"/>
      </w:pPr>
      <w:r w:rsidRPr="00460D31">
        <w:t>3. Инженерная защита затапливаемых территорий проводится в соответствии со следующими требованиями:</w:t>
      </w:r>
    </w:p>
    <w:p w:rsidR="000E34C8" w:rsidRPr="00460D31" w:rsidRDefault="000E34C8" w:rsidP="00460D31">
      <w:pPr>
        <w:spacing w:before="0" w:after="0"/>
        <w:ind w:left="567" w:right="0" w:firstLine="567"/>
      </w:pPr>
      <w:r w:rsidRPr="00460D31">
        <w:t xml:space="preserve">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460D31">
          <w:t>0,5 м</w:t>
        </w:r>
      </w:smartTag>
      <w:r w:rsidRPr="00460D31">
        <w:t xml:space="preserve"> выше расчетного горизонта высоких вод с учетом высоты волны при ветровом нагоне;</w:t>
      </w:r>
    </w:p>
    <w:p w:rsidR="000E34C8" w:rsidRPr="00460D31" w:rsidRDefault="000E34C8" w:rsidP="00460D31">
      <w:pPr>
        <w:spacing w:before="0" w:after="0"/>
        <w:ind w:left="567" w:right="0" w:firstLine="567"/>
      </w:pPr>
      <w:r w:rsidRPr="00460D31">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0E34C8" w:rsidRPr="00460D31" w:rsidRDefault="000E34C8" w:rsidP="00460D31">
      <w:pPr>
        <w:spacing w:before="0" w:after="0"/>
        <w:ind w:left="567" w:right="0" w:firstLine="567"/>
      </w:pPr>
      <w:r w:rsidRPr="00460D31">
        <w:t>за расчетный горизонт высоких вод следует принимать отметку наивысшего уровня воды повторяемостью:</w:t>
      </w:r>
    </w:p>
    <w:p w:rsidR="000E34C8" w:rsidRPr="00460D31" w:rsidRDefault="000E34C8" w:rsidP="00460D31">
      <w:pPr>
        <w:spacing w:before="0" w:after="0"/>
        <w:ind w:left="567" w:right="0" w:firstLine="567"/>
      </w:pPr>
      <w:r w:rsidRPr="00460D31">
        <w:t>один раз в 100 лет - для территорий, застроенных или подлежащих застройке жилыми и общественными зданиями;</w:t>
      </w:r>
    </w:p>
    <w:p w:rsidR="000E34C8" w:rsidRPr="00460D31" w:rsidRDefault="000E34C8" w:rsidP="00460D31">
      <w:pPr>
        <w:spacing w:before="0" w:after="0"/>
        <w:ind w:left="567" w:right="0" w:firstLine="567"/>
      </w:pPr>
      <w:r w:rsidRPr="00460D31">
        <w:t>один раз в 10 лет - для территорий парков и плоскостных спортивных сооружений.</w:t>
      </w:r>
    </w:p>
    <w:p w:rsidR="000E34C8" w:rsidRPr="005919BC" w:rsidRDefault="000E34C8" w:rsidP="008B63A6">
      <w:pPr>
        <w:pStyle w:val="afd"/>
        <w:rPr>
          <w:sz w:val="28"/>
          <w:szCs w:val="28"/>
        </w:rPr>
      </w:pPr>
    </w:p>
    <w:sectPr w:rsidR="000E34C8" w:rsidRPr="005919BC" w:rsidSect="00D7487A">
      <w:pgSz w:w="11906" w:h="16838"/>
      <w:pgMar w:top="1383" w:right="851" w:bottom="1134"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9F6" w:rsidRDefault="00C629F6">
      <w:r>
        <w:separator/>
      </w:r>
    </w:p>
  </w:endnote>
  <w:endnote w:type="continuationSeparator" w:id="0">
    <w:p w:rsidR="00C629F6" w:rsidRDefault="00C629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26" w:rsidRDefault="00605626" w:rsidP="00FB2315">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26" w:rsidRDefault="00F646DD" w:rsidP="004A376F">
    <w:pPr>
      <w:pStyle w:val="aa"/>
      <w:framePr w:wrap="around" w:vAnchor="text" w:hAnchor="margin" w:xAlign="right" w:y="1"/>
      <w:rPr>
        <w:rStyle w:val="a9"/>
      </w:rPr>
    </w:pPr>
    <w:r>
      <w:rPr>
        <w:rStyle w:val="a9"/>
      </w:rPr>
      <w:fldChar w:fldCharType="begin"/>
    </w:r>
    <w:r w:rsidR="00605626">
      <w:rPr>
        <w:rStyle w:val="a9"/>
      </w:rPr>
      <w:instrText xml:space="preserve">PAGE  </w:instrText>
    </w:r>
    <w:r>
      <w:rPr>
        <w:rStyle w:val="a9"/>
      </w:rPr>
      <w:fldChar w:fldCharType="separate"/>
    </w:r>
    <w:r w:rsidR="00917508">
      <w:rPr>
        <w:rStyle w:val="a9"/>
        <w:noProof/>
      </w:rPr>
      <w:t>28</w:t>
    </w:r>
    <w:r>
      <w:rPr>
        <w:rStyle w:val="a9"/>
      </w:rPr>
      <w:fldChar w:fldCharType="end"/>
    </w:r>
  </w:p>
  <w:p w:rsidR="00605626" w:rsidRDefault="00605626" w:rsidP="004A376F">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26" w:rsidRDefault="00F646DD" w:rsidP="004A376F">
    <w:pPr>
      <w:pStyle w:val="aa"/>
      <w:framePr w:wrap="around" w:vAnchor="text" w:hAnchor="margin" w:xAlign="right" w:y="1"/>
      <w:rPr>
        <w:rStyle w:val="a9"/>
      </w:rPr>
    </w:pPr>
    <w:r>
      <w:rPr>
        <w:rStyle w:val="a9"/>
      </w:rPr>
      <w:fldChar w:fldCharType="begin"/>
    </w:r>
    <w:r w:rsidR="00605626">
      <w:rPr>
        <w:rStyle w:val="a9"/>
      </w:rPr>
      <w:instrText xml:space="preserve">PAGE  </w:instrText>
    </w:r>
    <w:r>
      <w:rPr>
        <w:rStyle w:val="a9"/>
      </w:rPr>
      <w:fldChar w:fldCharType="separate"/>
    </w:r>
    <w:r w:rsidR="00917508">
      <w:rPr>
        <w:rStyle w:val="a9"/>
        <w:noProof/>
      </w:rPr>
      <w:t>27</w:t>
    </w:r>
    <w:r>
      <w:rPr>
        <w:rStyle w:val="a9"/>
      </w:rPr>
      <w:fldChar w:fldCharType="end"/>
    </w:r>
  </w:p>
  <w:p w:rsidR="00605626" w:rsidRDefault="00605626" w:rsidP="004A376F">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9F6" w:rsidRDefault="00C629F6">
      <w:r>
        <w:separator/>
      </w:r>
    </w:p>
  </w:footnote>
  <w:footnote w:type="continuationSeparator" w:id="0">
    <w:p w:rsidR="00C629F6" w:rsidRDefault="00C6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26" w:rsidRDefault="00605626" w:rsidP="00557B7E">
    <w:pPr>
      <w:pStyle w:val="a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26" w:rsidRDefault="00605626" w:rsidP="00FD7103">
    <w:pPr>
      <w:pStyle w:val="ae"/>
      <w:tabs>
        <w:tab w:val="clear" w:pos="4320"/>
        <w:tab w:val="clear" w:pos="8640"/>
        <w:tab w:val="center" w:pos="4818"/>
      </w:tabs>
      <w:ind w:right="360" w:firstLine="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2">
    <w:nsid w:val="03A86C16"/>
    <w:multiLevelType w:val="hybridMultilevel"/>
    <w:tmpl w:val="B49C70C4"/>
    <w:lvl w:ilvl="0" w:tplc="0E66E25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176B1D73"/>
    <w:multiLevelType w:val="hybridMultilevel"/>
    <w:tmpl w:val="DF4E7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2C060F41"/>
    <w:multiLevelType w:val="hybridMultilevel"/>
    <w:tmpl w:val="DD8E334A"/>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3A4A5DEA"/>
    <w:multiLevelType w:val="hybridMultilevel"/>
    <w:tmpl w:val="52FACFD6"/>
    <w:lvl w:ilvl="0" w:tplc="0E66E25A">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4F65195B"/>
    <w:multiLevelType w:val="multilevel"/>
    <w:tmpl w:val="098A5AFE"/>
    <w:lvl w:ilvl="0">
      <w:start w:val="1"/>
      <w:numFmt w:val="decimal"/>
      <w:pStyle w:val="1"/>
      <w:suff w:val="space"/>
      <w:lvlText w:val="%1)"/>
      <w:lvlJc w:val="left"/>
      <w:pPr>
        <w:ind w:left="0"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0812AAE"/>
    <w:multiLevelType w:val="hybridMultilevel"/>
    <w:tmpl w:val="43EAD24A"/>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61C04ED4"/>
    <w:multiLevelType w:val="hybridMultilevel"/>
    <w:tmpl w:val="A8BA89A6"/>
    <w:lvl w:ilvl="0" w:tplc="0E66E25A">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700835C0"/>
    <w:multiLevelType w:val="hybridMultilevel"/>
    <w:tmpl w:val="77A68EDE"/>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D707FAE"/>
    <w:multiLevelType w:val="hybridMultilevel"/>
    <w:tmpl w:val="B5F2B6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5"/>
  </w:num>
  <w:num w:numId="2">
    <w:abstractNumId w:val="11"/>
  </w:num>
  <w:num w:numId="3">
    <w:abstractNumId w:val="27"/>
  </w:num>
  <w:num w:numId="4">
    <w:abstractNumId w:val="16"/>
  </w:num>
  <w:num w:numId="5">
    <w:abstractNumId w:val="18"/>
  </w:num>
  <w:num w:numId="6">
    <w:abstractNumId w:val="28"/>
  </w:num>
  <w:num w:numId="7">
    <w:abstractNumId w:val="29"/>
  </w:num>
  <w:num w:numId="8">
    <w:abstractNumId w:val="19"/>
  </w:num>
  <w:num w:numId="9">
    <w:abstractNumId w:val="23"/>
  </w:num>
  <w:num w:numId="10">
    <w:abstractNumId w:val="20"/>
  </w:num>
  <w:num w:numId="11">
    <w:abstractNumId w:val="26"/>
  </w:num>
  <w:num w:numId="12">
    <w:abstractNumId w:val="12"/>
  </w:num>
  <w:num w:numId="13">
    <w:abstractNumId w:val="13"/>
  </w:num>
  <w:num w:numId="14">
    <w:abstractNumId w:val="30"/>
  </w:num>
  <w:num w:numId="15">
    <w:abstractNumId w:val="22"/>
  </w:num>
  <w:num w:numId="16">
    <w:abstractNumId w:val="21"/>
  </w:num>
  <w:num w:numId="17">
    <w:abstractNumId w:val="14"/>
  </w:num>
  <w:num w:numId="18">
    <w:abstractNumId w:val="17"/>
  </w:num>
  <w:num w:numId="19">
    <w:abstractNumId w:val="24"/>
  </w:num>
  <w:num w:numId="20">
    <w:abstractNumId w:val="1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1" w:dllVersion="512" w:checkStyle="1"/>
  <w:proofState w:spelling="clean"/>
  <w:stylePaneFormatFilter w:val="3F01"/>
  <w:doNotTrackMoves/>
  <w:defaultTabStop w:val="709"/>
  <w:evenAndOddHeaders/>
  <w:drawingGridHorizontalSpacing w:val="120"/>
  <w:displayHorizontalDrawingGridEvery w:val="2"/>
  <w:noPunctuationKerning/>
  <w:characterSpacingControl w:val="doNotCompress"/>
  <w:hdrShapeDefaults>
    <o:shapedefaults v:ext="edit" spidmax="2355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83629"/>
    <w:rsid w:val="00000A88"/>
    <w:rsid w:val="00001255"/>
    <w:rsid w:val="000025FD"/>
    <w:rsid w:val="00002D68"/>
    <w:rsid w:val="00003F2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564F"/>
    <w:rsid w:val="00035DF4"/>
    <w:rsid w:val="000377C9"/>
    <w:rsid w:val="00037B41"/>
    <w:rsid w:val="00037C22"/>
    <w:rsid w:val="0004192A"/>
    <w:rsid w:val="00042983"/>
    <w:rsid w:val="00042CF4"/>
    <w:rsid w:val="00044C0B"/>
    <w:rsid w:val="000450A7"/>
    <w:rsid w:val="00046C03"/>
    <w:rsid w:val="00046D22"/>
    <w:rsid w:val="00050AEC"/>
    <w:rsid w:val="0005118B"/>
    <w:rsid w:val="00052BCD"/>
    <w:rsid w:val="0005348E"/>
    <w:rsid w:val="000551D3"/>
    <w:rsid w:val="00055FC8"/>
    <w:rsid w:val="00056B38"/>
    <w:rsid w:val="00056F6A"/>
    <w:rsid w:val="00060835"/>
    <w:rsid w:val="00061839"/>
    <w:rsid w:val="00061E67"/>
    <w:rsid w:val="0006353E"/>
    <w:rsid w:val="00063BE6"/>
    <w:rsid w:val="0006582E"/>
    <w:rsid w:val="000666B4"/>
    <w:rsid w:val="00066DA1"/>
    <w:rsid w:val="00066EA6"/>
    <w:rsid w:val="00067905"/>
    <w:rsid w:val="0007099B"/>
    <w:rsid w:val="0007130F"/>
    <w:rsid w:val="000714B8"/>
    <w:rsid w:val="00072659"/>
    <w:rsid w:val="00073836"/>
    <w:rsid w:val="00075098"/>
    <w:rsid w:val="000811B0"/>
    <w:rsid w:val="00082318"/>
    <w:rsid w:val="00082E2F"/>
    <w:rsid w:val="00083156"/>
    <w:rsid w:val="000845E9"/>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53F8"/>
    <w:rsid w:val="000A6CF7"/>
    <w:rsid w:val="000A7979"/>
    <w:rsid w:val="000B0A64"/>
    <w:rsid w:val="000B14D1"/>
    <w:rsid w:val="000B14F0"/>
    <w:rsid w:val="000B153E"/>
    <w:rsid w:val="000B15FC"/>
    <w:rsid w:val="000B1BC5"/>
    <w:rsid w:val="000B34BF"/>
    <w:rsid w:val="000B495D"/>
    <w:rsid w:val="000B4F31"/>
    <w:rsid w:val="000B553C"/>
    <w:rsid w:val="000B5CE8"/>
    <w:rsid w:val="000B5E46"/>
    <w:rsid w:val="000B6241"/>
    <w:rsid w:val="000B718C"/>
    <w:rsid w:val="000B73AC"/>
    <w:rsid w:val="000C0E93"/>
    <w:rsid w:val="000C2711"/>
    <w:rsid w:val="000C3F50"/>
    <w:rsid w:val="000C4548"/>
    <w:rsid w:val="000C4F7D"/>
    <w:rsid w:val="000C5058"/>
    <w:rsid w:val="000C59B5"/>
    <w:rsid w:val="000C5E80"/>
    <w:rsid w:val="000C6883"/>
    <w:rsid w:val="000C69CF"/>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044E"/>
    <w:rsid w:val="0010141A"/>
    <w:rsid w:val="00101B70"/>
    <w:rsid w:val="001033CB"/>
    <w:rsid w:val="0010370E"/>
    <w:rsid w:val="00103DA8"/>
    <w:rsid w:val="00103F0F"/>
    <w:rsid w:val="001046FC"/>
    <w:rsid w:val="00105126"/>
    <w:rsid w:val="00105A56"/>
    <w:rsid w:val="0010646A"/>
    <w:rsid w:val="00107331"/>
    <w:rsid w:val="0011107C"/>
    <w:rsid w:val="001118C5"/>
    <w:rsid w:val="00111CE7"/>
    <w:rsid w:val="00112375"/>
    <w:rsid w:val="00114232"/>
    <w:rsid w:val="00114E42"/>
    <w:rsid w:val="00115090"/>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455A"/>
    <w:rsid w:val="001545FF"/>
    <w:rsid w:val="00160408"/>
    <w:rsid w:val="00160CCE"/>
    <w:rsid w:val="0016136C"/>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55D7"/>
    <w:rsid w:val="001A6A03"/>
    <w:rsid w:val="001A73AA"/>
    <w:rsid w:val="001A757F"/>
    <w:rsid w:val="001A7715"/>
    <w:rsid w:val="001B069E"/>
    <w:rsid w:val="001B079D"/>
    <w:rsid w:val="001B09D4"/>
    <w:rsid w:val="001B10D2"/>
    <w:rsid w:val="001B1DE1"/>
    <w:rsid w:val="001B22A8"/>
    <w:rsid w:val="001B22F1"/>
    <w:rsid w:val="001B2D62"/>
    <w:rsid w:val="001B2F86"/>
    <w:rsid w:val="001B3ED0"/>
    <w:rsid w:val="001B43C8"/>
    <w:rsid w:val="001B4729"/>
    <w:rsid w:val="001B6306"/>
    <w:rsid w:val="001B7146"/>
    <w:rsid w:val="001C0A48"/>
    <w:rsid w:val="001C0BF7"/>
    <w:rsid w:val="001C142D"/>
    <w:rsid w:val="001C2115"/>
    <w:rsid w:val="001C2AEA"/>
    <w:rsid w:val="001C319C"/>
    <w:rsid w:val="001C56F9"/>
    <w:rsid w:val="001C767B"/>
    <w:rsid w:val="001C7ECD"/>
    <w:rsid w:val="001D048D"/>
    <w:rsid w:val="001D0866"/>
    <w:rsid w:val="001D0D3B"/>
    <w:rsid w:val="001D12FA"/>
    <w:rsid w:val="001D159F"/>
    <w:rsid w:val="001D19F1"/>
    <w:rsid w:val="001D2248"/>
    <w:rsid w:val="001D28F6"/>
    <w:rsid w:val="001D2EC4"/>
    <w:rsid w:val="001D39A8"/>
    <w:rsid w:val="001D546D"/>
    <w:rsid w:val="001D6B46"/>
    <w:rsid w:val="001D6E1E"/>
    <w:rsid w:val="001E1E13"/>
    <w:rsid w:val="001E2BAA"/>
    <w:rsid w:val="001E3F65"/>
    <w:rsid w:val="001E437D"/>
    <w:rsid w:val="001E46A9"/>
    <w:rsid w:val="001E587A"/>
    <w:rsid w:val="001E6794"/>
    <w:rsid w:val="001E6C6E"/>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10AB"/>
    <w:rsid w:val="002028B9"/>
    <w:rsid w:val="002035D8"/>
    <w:rsid w:val="00204FD7"/>
    <w:rsid w:val="0020531C"/>
    <w:rsid w:val="00207996"/>
    <w:rsid w:val="002122AE"/>
    <w:rsid w:val="002127EC"/>
    <w:rsid w:val="00212EE2"/>
    <w:rsid w:val="00213371"/>
    <w:rsid w:val="00213E3E"/>
    <w:rsid w:val="002145BE"/>
    <w:rsid w:val="002146FF"/>
    <w:rsid w:val="00216BD6"/>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0713"/>
    <w:rsid w:val="002311F5"/>
    <w:rsid w:val="00233595"/>
    <w:rsid w:val="00234299"/>
    <w:rsid w:val="0023436E"/>
    <w:rsid w:val="00235AFA"/>
    <w:rsid w:val="00235BA7"/>
    <w:rsid w:val="00236A69"/>
    <w:rsid w:val="00237EBE"/>
    <w:rsid w:val="00237FD1"/>
    <w:rsid w:val="00241722"/>
    <w:rsid w:val="00241776"/>
    <w:rsid w:val="00242151"/>
    <w:rsid w:val="00242312"/>
    <w:rsid w:val="0024247A"/>
    <w:rsid w:val="00242E1C"/>
    <w:rsid w:val="002445B7"/>
    <w:rsid w:val="002445E0"/>
    <w:rsid w:val="00244BB9"/>
    <w:rsid w:val="00247F7C"/>
    <w:rsid w:val="00247FC3"/>
    <w:rsid w:val="00251B09"/>
    <w:rsid w:val="002520E7"/>
    <w:rsid w:val="002534D3"/>
    <w:rsid w:val="00254979"/>
    <w:rsid w:val="00254ABD"/>
    <w:rsid w:val="0025513C"/>
    <w:rsid w:val="002555C0"/>
    <w:rsid w:val="00256B7E"/>
    <w:rsid w:val="00261F94"/>
    <w:rsid w:val="00262327"/>
    <w:rsid w:val="002624EF"/>
    <w:rsid w:val="00262A0F"/>
    <w:rsid w:val="00264A64"/>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BC8"/>
    <w:rsid w:val="002A4281"/>
    <w:rsid w:val="002A5F39"/>
    <w:rsid w:val="002A6063"/>
    <w:rsid w:val="002A6269"/>
    <w:rsid w:val="002A7149"/>
    <w:rsid w:val="002B00FF"/>
    <w:rsid w:val="002B09D0"/>
    <w:rsid w:val="002B2A37"/>
    <w:rsid w:val="002B306C"/>
    <w:rsid w:val="002B3E48"/>
    <w:rsid w:val="002B3FAA"/>
    <w:rsid w:val="002B44A0"/>
    <w:rsid w:val="002B614F"/>
    <w:rsid w:val="002B6A5E"/>
    <w:rsid w:val="002B6A71"/>
    <w:rsid w:val="002B7104"/>
    <w:rsid w:val="002C045E"/>
    <w:rsid w:val="002C07A1"/>
    <w:rsid w:val="002C167E"/>
    <w:rsid w:val="002C177F"/>
    <w:rsid w:val="002C2211"/>
    <w:rsid w:val="002C231F"/>
    <w:rsid w:val="002C2E4D"/>
    <w:rsid w:val="002C3321"/>
    <w:rsid w:val="002C3999"/>
    <w:rsid w:val="002C3B21"/>
    <w:rsid w:val="002C3BDE"/>
    <w:rsid w:val="002C44ED"/>
    <w:rsid w:val="002C4694"/>
    <w:rsid w:val="002C5AC8"/>
    <w:rsid w:val="002C5E8E"/>
    <w:rsid w:val="002C63F2"/>
    <w:rsid w:val="002C66A0"/>
    <w:rsid w:val="002C6DC8"/>
    <w:rsid w:val="002C6DEA"/>
    <w:rsid w:val="002C6E87"/>
    <w:rsid w:val="002C76EB"/>
    <w:rsid w:val="002C7C4F"/>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1F2"/>
    <w:rsid w:val="002E252D"/>
    <w:rsid w:val="002E6390"/>
    <w:rsid w:val="002E6A80"/>
    <w:rsid w:val="002E7EF4"/>
    <w:rsid w:val="002F1295"/>
    <w:rsid w:val="002F1EE4"/>
    <w:rsid w:val="002F25FC"/>
    <w:rsid w:val="002F4E73"/>
    <w:rsid w:val="002F5DC1"/>
    <w:rsid w:val="002F6448"/>
    <w:rsid w:val="002F6BC8"/>
    <w:rsid w:val="002F7525"/>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58C3"/>
    <w:rsid w:val="00315E75"/>
    <w:rsid w:val="00316640"/>
    <w:rsid w:val="003205B6"/>
    <w:rsid w:val="00321017"/>
    <w:rsid w:val="0032111D"/>
    <w:rsid w:val="00321524"/>
    <w:rsid w:val="003231C2"/>
    <w:rsid w:val="00324E89"/>
    <w:rsid w:val="00327C85"/>
    <w:rsid w:val="00327E65"/>
    <w:rsid w:val="00330479"/>
    <w:rsid w:val="00330E15"/>
    <w:rsid w:val="00330EF7"/>
    <w:rsid w:val="00331ADF"/>
    <w:rsid w:val="00332C63"/>
    <w:rsid w:val="00332CC9"/>
    <w:rsid w:val="003343CB"/>
    <w:rsid w:val="0033465E"/>
    <w:rsid w:val="003349FC"/>
    <w:rsid w:val="00335CE6"/>
    <w:rsid w:val="003404B8"/>
    <w:rsid w:val="0034055C"/>
    <w:rsid w:val="00340AE8"/>
    <w:rsid w:val="0034142C"/>
    <w:rsid w:val="00341935"/>
    <w:rsid w:val="00342065"/>
    <w:rsid w:val="00342534"/>
    <w:rsid w:val="00343095"/>
    <w:rsid w:val="00343A0E"/>
    <w:rsid w:val="00344491"/>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8E1"/>
    <w:rsid w:val="00366C10"/>
    <w:rsid w:val="003676D1"/>
    <w:rsid w:val="00370798"/>
    <w:rsid w:val="00372028"/>
    <w:rsid w:val="00373C03"/>
    <w:rsid w:val="003769E3"/>
    <w:rsid w:val="00376BD4"/>
    <w:rsid w:val="00376F3C"/>
    <w:rsid w:val="00377779"/>
    <w:rsid w:val="00377B09"/>
    <w:rsid w:val="00380054"/>
    <w:rsid w:val="00381D13"/>
    <w:rsid w:val="00383EDF"/>
    <w:rsid w:val="00387D80"/>
    <w:rsid w:val="003924E0"/>
    <w:rsid w:val="00392D7C"/>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11C9"/>
    <w:rsid w:val="003D18DF"/>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2CA1"/>
    <w:rsid w:val="003E37D1"/>
    <w:rsid w:val="003E42D9"/>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128F"/>
    <w:rsid w:val="00415CD7"/>
    <w:rsid w:val="00415D2B"/>
    <w:rsid w:val="004169F1"/>
    <w:rsid w:val="00416B4E"/>
    <w:rsid w:val="00416F01"/>
    <w:rsid w:val="004172DB"/>
    <w:rsid w:val="00417376"/>
    <w:rsid w:val="00417947"/>
    <w:rsid w:val="0042024E"/>
    <w:rsid w:val="00421EA1"/>
    <w:rsid w:val="00422B7F"/>
    <w:rsid w:val="00422BD4"/>
    <w:rsid w:val="00423C01"/>
    <w:rsid w:val="004244D8"/>
    <w:rsid w:val="00425F8D"/>
    <w:rsid w:val="004271F1"/>
    <w:rsid w:val="00427880"/>
    <w:rsid w:val="004306BA"/>
    <w:rsid w:val="00433BCE"/>
    <w:rsid w:val="0043455A"/>
    <w:rsid w:val="004345F6"/>
    <w:rsid w:val="004359AF"/>
    <w:rsid w:val="0043604C"/>
    <w:rsid w:val="00436151"/>
    <w:rsid w:val="004363E2"/>
    <w:rsid w:val="00437018"/>
    <w:rsid w:val="00437178"/>
    <w:rsid w:val="004379AD"/>
    <w:rsid w:val="00437C0C"/>
    <w:rsid w:val="004417D4"/>
    <w:rsid w:val="00441D16"/>
    <w:rsid w:val="00443787"/>
    <w:rsid w:val="00444A2E"/>
    <w:rsid w:val="00444CD3"/>
    <w:rsid w:val="004467AD"/>
    <w:rsid w:val="00446DED"/>
    <w:rsid w:val="00450321"/>
    <w:rsid w:val="004510D8"/>
    <w:rsid w:val="0045191E"/>
    <w:rsid w:val="00451EDF"/>
    <w:rsid w:val="00453418"/>
    <w:rsid w:val="00453787"/>
    <w:rsid w:val="0045378C"/>
    <w:rsid w:val="00455DF3"/>
    <w:rsid w:val="004561C6"/>
    <w:rsid w:val="00457417"/>
    <w:rsid w:val="004577EA"/>
    <w:rsid w:val="00460D31"/>
    <w:rsid w:val="004610F4"/>
    <w:rsid w:val="00461B84"/>
    <w:rsid w:val="00464AAE"/>
    <w:rsid w:val="004667B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0DC3"/>
    <w:rsid w:val="004B1934"/>
    <w:rsid w:val="004B203A"/>
    <w:rsid w:val="004B2FCF"/>
    <w:rsid w:val="004B3159"/>
    <w:rsid w:val="004C0066"/>
    <w:rsid w:val="004C02D9"/>
    <w:rsid w:val="004C07D3"/>
    <w:rsid w:val="004C0D6F"/>
    <w:rsid w:val="004C21CA"/>
    <w:rsid w:val="004C2E70"/>
    <w:rsid w:val="004C35F1"/>
    <w:rsid w:val="004C4000"/>
    <w:rsid w:val="004C47D7"/>
    <w:rsid w:val="004C496D"/>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1A4"/>
    <w:rsid w:val="00511B81"/>
    <w:rsid w:val="0051647E"/>
    <w:rsid w:val="00516584"/>
    <w:rsid w:val="005209A4"/>
    <w:rsid w:val="005217F3"/>
    <w:rsid w:val="00521858"/>
    <w:rsid w:val="00522485"/>
    <w:rsid w:val="005240F1"/>
    <w:rsid w:val="005249FB"/>
    <w:rsid w:val="00524AD0"/>
    <w:rsid w:val="00524E13"/>
    <w:rsid w:val="00525C27"/>
    <w:rsid w:val="00527747"/>
    <w:rsid w:val="0053081B"/>
    <w:rsid w:val="005311D5"/>
    <w:rsid w:val="00531836"/>
    <w:rsid w:val="005318FE"/>
    <w:rsid w:val="005321B5"/>
    <w:rsid w:val="00532427"/>
    <w:rsid w:val="0053483F"/>
    <w:rsid w:val="00534DB9"/>
    <w:rsid w:val="00536068"/>
    <w:rsid w:val="00536E89"/>
    <w:rsid w:val="00537DC4"/>
    <w:rsid w:val="00537F52"/>
    <w:rsid w:val="00537F7C"/>
    <w:rsid w:val="00540E56"/>
    <w:rsid w:val="005420B9"/>
    <w:rsid w:val="005437D3"/>
    <w:rsid w:val="005474F4"/>
    <w:rsid w:val="00547771"/>
    <w:rsid w:val="00550864"/>
    <w:rsid w:val="00550A6C"/>
    <w:rsid w:val="00551B99"/>
    <w:rsid w:val="0055290F"/>
    <w:rsid w:val="00552AA7"/>
    <w:rsid w:val="005534DE"/>
    <w:rsid w:val="0055451F"/>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2F3B"/>
    <w:rsid w:val="00573C76"/>
    <w:rsid w:val="00574E57"/>
    <w:rsid w:val="00575722"/>
    <w:rsid w:val="005757F3"/>
    <w:rsid w:val="0057641F"/>
    <w:rsid w:val="0057646A"/>
    <w:rsid w:val="00576FEA"/>
    <w:rsid w:val="005774CE"/>
    <w:rsid w:val="0057753E"/>
    <w:rsid w:val="00577BA9"/>
    <w:rsid w:val="00577C6F"/>
    <w:rsid w:val="0058189F"/>
    <w:rsid w:val="00582AC8"/>
    <w:rsid w:val="00583847"/>
    <w:rsid w:val="00583D2F"/>
    <w:rsid w:val="00586370"/>
    <w:rsid w:val="00586846"/>
    <w:rsid w:val="0058686F"/>
    <w:rsid w:val="00586F78"/>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97BE2"/>
    <w:rsid w:val="005A0362"/>
    <w:rsid w:val="005A0646"/>
    <w:rsid w:val="005A0D09"/>
    <w:rsid w:val="005A277C"/>
    <w:rsid w:val="005A288A"/>
    <w:rsid w:val="005A370A"/>
    <w:rsid w:val="005A4B1B"/>
    <w:rsid w:val="005A5452"/>
    <w:rsid w:val="005A54E1"/>
    <w:rsid w:val="005A554E"/>
    <w:rsid w:val="005A5CCE"/>
    <w:rsid w:val="005A5E2A"/>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4D00"/>
    <w:rsid w:val="005F4D9C"/>
    <w:rsid w:val="005F5D11"/>
    <w:rsid w:val="005F6272"/>
    <w:rsid w:val="005F6AE4"/>
    <w:rsid w:val="005F786E"/>
    <w:rsid w:val="00601903"/>
    <w:rsid w:val="006039F4"/>
    <w:rsid w:val="00604A96"/>
    <w:rsid w:val="00604CBF"/>
    <w:rsid w:val="00605626"/>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AAD"/>
    <w:rsid w:val="00626CB1"/>
    <w:rsid w:val="006276DC"/>
    <w:rsid w:val="00627B92"/>
    <w:rsid w:val="00630135"/>
    <w:rsid w:val="00630A76"/>
    <w:rsid w:val="0063119D"/>
    <w:rsid w:val="00631380"/>
    <w:rsid w:val="00631FF0"/>
    <w:rsid w:val="00632157"/>
    <w:rsid w:val="00632DC9"/>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5704A"/>
    <w:rsid w:val="006604D8"/>
    <w:rsid w:val="00661DE9"/>
    <w:rsid w:val="0066201A"/>
    <w:rsid w:val="006623B6"/>
    <w:rsid w:val="006627B7"/>
    <w:rsid w:val="0066489F"/>
    <w:rsid w:val="00664CA3"/>
    <w:rsid w:val="00664D53"/>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2725"/>
    <w:rsid w:val="00683C8F"/>
    <w:rsid w:val="00684B46"/>
    <w:rsid w:val="00685C83"/>
    <w:rsid w:val="00686B64"/>
    <w:rsid w:val="00687101"/>
    <w:rsid w:val="0068780C"/>
    <w:rsid w:val="00692651"/>
    <w:rsid w:val="0069418C"/>
    <w:rsid w:val="0069473B"/>
    <w:rsid w:val="0069606E"/>
    <w:rsid w:val="006976C4"/>
    <w:rsid w:val="0069786B"/>
    <w:rsid w:val="00697CEF"/>
    <w:rsid w:val="006A10D2"/>
    <w:rsid w:val="006A1FEB"/>
    <w:rsid w:val="006A2C16"/>
    <w:rsid w:val="006A2C88"/>
    <w:rsid w:val="006A34AF"/>
    <w:rsid w:val="006A3727"/>
    <w:rsid w:val="006A4A84"/>
    <w:rsid w:val="006A4DDC"/>
    <w:rsid w:val="006A5E41"/>
    <w:rsid w:val="006A67CF"/>
    <w:rsid w:val="006A68B1"/>
    <w:rsid w:val="006A6E38"/>
    <w:rsid w:val="006A7269"/>
    <w:rsid w:val="006A7FA6"/>
    <w:rsid w:val="006B418F"/>
    <w:rsid w:val="006B55EB"/>
    <w:rsid w:val="006B58FF"/>
    <w:rsid w:val="006B653B"/>
    <w:rsid w:val="006C00B7"/>
    <w:rsid w:val="006C0656"/>
    <w:rsid w:val="006C0F8D"/>
    <w:rsid w:val="006C387F"/>
    <w:rsid w:val="006C43C9"/>
    <w:rsid w:val="006C452D"/>
    <w:rsid w:val="006C4670"/>
    <w:rsid w:val="006C5451"/>
    <w:rsid w:val="006C5A62"/>
    <w:rsid w:val="006C6C8A"/>
    <w:rsid w:val="006C74DE"/>
    <w:rsid w:val="006D0F8F"/>
    <w:rsid w:val="006D2598"/>
    <w:rsid w:val="006D367D"/>
    <w:rsid w:val="006D3F93"/>
    <w:rsid w:val="006D6668"/>
    <w:rsid w:val="006D7793"/>
    <w:rsid w:val="006D7D29"/>
    <w:rsid w:val="006E0C0B"/>
    <w:rsid w:val="006E16F1"/>
    <w:rsid w:val="006E239F"/>
    <w:rsid w:val="006E28A7"/>
    <w:rsid w:val="006E3F78"/>
    <w:rsid w:val="006E56B1"/>
    <w:rsid w:val="006E5DBC"/>
    <w:rsid w:val="006E6B57"/>
    <w:rsid w:val="006E733D"/>
    <w:rsid w:val="006F0F24"/>
    <w:rsid w:val="006F2A33"/>
    <w:rsid w:val="006F2C55"/>
    <w:rsid w:val="006F315D"/>
    <w:rsid w:val="006F4ECA"/>
    <w:rsid w:val="006F5E92"/>
    <w:rsid w:val="006F61B7"/>
    <w:rsid w:val="006F7442"/>
    <w:rsid w:val="00700420"/>
    <w:rsid w:val="007006D0"/>
    <w:rsid w:val="007019D2"/>
    <w:rsid w:val="00701BB9"/>
    <w:rsid w:val="00701D0A"/>
    <w:rsid w:val="00702337"/>
    <w:rsid w:val="0070343E"/>
    <w:rsid w:val="00703BB4"/>
    <w:rsid w:val="007048F7"/>
    <w:rsid w:val="00704E39"/>
    <w:rsid w:val="00705048"/>
    <w:rsid w:val="007058F5"/>
    <w:rsid w:val="007069D0"/>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1AED"/>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74C8"/>
    <w:rsid w:val="00777599"/>
    <w:rsid w:val="00781149"/>
    <w:rsid w:val="00781255"/>
    <w:rsid w:val="00781C9B"/>
    <w:rsid w:val="0078346E"/>
    <w:rsid w:val="007858B0"/>
    <w:rsid w:val="00786C6C"/>
    <w:rsid w:val="00787463"/>
    <w:rsid w:val="00787A21"/>
    <w:rsid w:val="00787E81"/>
    <w:rsid w:val="00790A08"/>
    <w:rsid w:val="00791134"/>
    <w:rsid w:val="0079181F"/>
    <w:rsid w:val="007927A7"/>
    <w:rsid w:val="00792917"/>
    <w:rsid w:val="00792E03"/>
    <w:rsid w:val="00793A27"/>
    <w:rsid w:val="007949F3"/>
    <w:rsid w:val="0079524B"/>
    <w:rsid w:val="00796489"/>
    <w:rsid w:val="00796FA4"/>
    <w:rsid w:val="00797217"/>
    <w:rsid w:val="007A041F"/>
    <w:rsid w:val="007A06ED"/>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16D0"/>
    <w:rsid w:val="007C19B0"/>
    <w:rsid w:val="007C2989"/>
    <w:rsid w:val="007C2F39"/>
    <w:rsid w:val="007C3154"/>
    <w:rsid w:val="007C4292"/>
    <w:rsid w:val="007C66FC"/>
    <w:rsid w:val="007C6D48"/>
    <w:rsid w:val="007C73D9"/>
    <w:rsid w:val="007D0564"/>
    <w:rsid w:val="007D32AD"/>
    <w:rsid w:val="007D39BB"/>
    <w:rsid w:val="007D4023"/>
    <w:rsid w:val="007D56C6"/>
    <w:rsid w:val="007D6233"/>
    <w:rsid w:val="007D70C9"/>
    <w:rsid w:val="007E17F1"/>
    <w:rsid w:val="007E17F8"/>
    <w:rsid w:val="007E2B04"/>
    <w:rsid w:val="007E2B44"/>
    <w:rsid w:val="007E5D49"/>
    <w:rsid w:val="007E5E31"/>
    <w:rsid w:val="007E6751"/>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2F86"/>
    <w:rsid w:val="00804DB3"/>
    <w:rsid w:val="00806EC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1CFF"/>
    <w:rsid w:val="008225F8"/>
    <w:rsid w:val="00822672"/>
    <w:rsid w:val="008228F9"/>
    <w:rsid w:val="00822C4C"/>
    <w:rsid w:val="00823209"/>
    <w:rsid w:val="00823359"/>
    <w:rsid w:val="00824005"/>
    <w:rsid w:val="00824115"/>
    <w:rsid w:val="00824846"/>
    <w:rsid w:val="00824B0B"/>
    <w:rsid w:val="00824D3A"/>
    <w:rsid w:val="00825DAD"/>
    <w:rsid w:val="00825E73"/>
    <w:rsid w:val="008265E9"/>
    <w:rsid w:val="0082690B"/>
    <w:rsid w:val="00827F95"/>
    <w:rsid w:val="00830889"/>
    <w:rsid w:val="00830D8C"/>
    <w:rsid w:val="00832058"/>
    <w:rsid w:val="00832A20"/>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509"/>
    <w:rsid w:val="008516D3"/>
    <w:rsid w:val="00851795"/>
    <w:rsid w:val="008518DD"/>
    <w:rsid w:val="0085305F"/>
    <w:rsid w:val="008541E5"/>
    <w:rsid w:val="0085482B"/>
    <w:rsid w:val="00854A6D"/>
    <w:rsid w:val="00855423"/>
    <w:rsid w:val="00855D10"/>
    <w:rsid w:val="00856851"/>
    <w:rsid w:val="00856B2A"/>
    <w:rsid w:val="008570A1"/>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6742C"/>
    <w:rsid w:val="008707A6"/>
    <w:rsid w:val="008718FB"/>
    <w:rsid w:val="00872472"/>
    <w:rsid w:val="00872C81"/>
    <w:rsid w:val="00875D64"/>
    <w:rsid w:val="00876532"/>
    <w:rsid w:val="00876984"/>
    <w:rsid w:val="00877670"/>
    <w:rsid w:val="008808D9"/>
    <w:rsid w:val="008809FC"/>
    <w:rsid w:val="00881417"/>
    <w:rsid w:val="00881A2C"/>
    <w:rsid w:val="0088203C"/>
    <w:rsid w:val="008823FC"/>
    <w:rsid w:val="00883608"/>
    <w:rsid w:val="00883643"/>
    <w:rsid w:val="00883870"/>
    <w:rsid w:val="00884623"/>
    <w:rsid w:val="00884777"/>
    <w:rsid w:val="0088665A"/>
    <w:rsid w:val="00886E0D"/>
    <w:rsid w:val="00887BE0"/>
    <w:rsid w:val="008901DE"/>
    <w:rsid w:val="008920F4"/>
    <w:rsid w:val="0089322E"/>
    <w:rsid w:val="00893759"/>
    <w:rsid w:val="0089378D"/>
    <w:rsid w:val="00893DB6"/>
    <w:rsid w:val="00894190"/>
    <w:rsid w:val="008948A8"/>
    <w:rsid w:val="00895B7E"/>
    <w:rsid w:val="0089624F"/>
    <w:rsid w:val="008A0EB1"/>
    <w:rsid w:val="008A1892"/>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3DEC"/>
    <w:rsid w:val="008B63A6"/>
    <w:rsid w:val="008B6AD2"/>
    <w:rsid w:val="008B6E89"/>
    <w:rsid w:val="008B714F"/>
    <w:rsid w:val="008B77E8"/>
    <w:rsid w:val="008C0289"/>
    <w:rsid w:val="008C04E8"/>
    <w:rsid w:val="008C08C6"/>
    <w:rsid w:val="008C1038"/>
    <w:rsid w:val="008C1D91"/>
    <w:rsid w:val="008C41FE"/>
    <w:rsid w:val="008C51E1"/>
    <w:rsid w:val="008C6483"/>
    <w:rsid w:val="008C7EF8"/>
    <w:rsid w:val="008D1008"/>
    <w:rsid w:val="008D3B90"/>
    <w:rsid w:val="008D4F1C"/>
    <w:rsid w:val="008D56C6"/>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E7A43"/>
    <w:rsid w:val="008F0B5D"/>
    <w:rsid w:val="008F0C2F"/>
    <w:rsid w:val="008F1241"/>
    <w:rsid w:val="008F1342"/>
    <w:rsid w:val="008F1993"/>
    <w:rsid w:val="008F1EB0"/>
    <w:rsid w:val="008F2C8D"/>
    <w:rsid w:val="008F2CBC"/>
    <w:rsid w:val="008F2F01"/>
    <w:rsid w:val="008F3292"/>
    <w:rsid w:val="008F3B4F"/>
    <w:rsid w:val="008F4DCD"/>
    <w:rsid w:val="008F50D8"/>
    <w:rsid w:val="008F5699"/>
    <w:rsid w:val="008F5957"/>
    <w:rsid w:val="008F5E61"/>
    <w:rsid w:val="008F5F64"/>
    <w:rsid w:val="008F6495"/>
    <w:rsid w:val="008F6DC7"/>
    <w:rsid w:val="008F7468"/>
    <w:rsid w:val="008F7B05"/>
    <w:rsid w:val="009012ED"/>
    <w:rsid w:val="009013A1"/>
    <w:rsid w:val="00902C6E"/>
    <w:rsid w:val="00903ABD"/>
    <w:rsid w:val="00904818"/>
    <w:rsid w:val="009048EE"/>
    <w:rsid w:val="00905D4D"/>
    <w:rsid w:val="00910AED"/>
    <w:rsid w:val="00910F36"/>
    <w:rsid w:val="00911221"/>
    <w:rsid w:val="0091141E"/>
    <w:rsid w:val="009124F2"/>
    <w:rsid w:val="00912D75"/>
    <w:rsid w:val="00913F4E"/>
    <w:rsid w:val="00914DD1"/>
    <w:rsid w:val="00914E48"/>
    <w:rsid w:val="009164D4"/>
    <w:rsid w:val="00916EEB"/>
    <w:rsid w:val="00917508"/>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75E6"/>
    <w:rsid w:val="00937A3C"/>
    <w:rsid w:val="00940548"/>
    <w:rsid w:val="00940D17"/>
    <w:rsid w:val="00941925"/>
    <w:rsid w:val="00941A6D"/>
    <w:rsid w:val="00942DB2"/>
    <w:rsid w:val="00943BE8"/>
    <w:rsid w:val="00944E6D"/>
    <w:rsid w:val="00944F9A"/>
    <w:rsid w:val="0094516E"/>
    <w:rsid w:val="009453AC"/>
    <w:rsid w:val="00946266"/>
    <w:rsid w:val="00947446"/>
    <w:rsid w:val="00947D8E"/>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6E9F"/>
    <w:rsid w:val="00967D31"/>
    <w:rsid w:val="009708A5"/>
    <w:rsid w:val="00971235"/>
    <w:rsid w:val="00971449"/>
    <w:rsid w:val="00971C97"/>
    <w:rsid w:val="00972AAE"/>
    <w:rsid w:val="00973075"/>
    <w:rsid w:val="00973AAD"/>
    <w:rsid w:val="00973CC8"/>
    <w:rsid w:val="00974912"/>
    <w:rsid w:val="00976D53"/>
    <w:rsid w:val="00980971"/>
    <w:rsid w:val="009816C0"/>
    <w:rsid w:val="00982C15"/>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CDE"/>
    <w:rsid w:val="009A30F4"/>
    <w:rsid w:val="009A3284"/>
    <w:rsid w:val="009A32C9"/>
    <w:rsid w:val="009A344D"/>
    <w:rsid w:val="009A380C"/>
    <w:rsid w:val="009A39C6"/>
    <w:rsid w:val="009A3E6B"/>
    <w:rsid w:val="009A6939"/>
    <w:rsid w:val="009B0974"/>
    <w:rsid w:val="009B0C21"/>
    <w:rsid w:val="009B0D0B"/>
    <w:rsid w:val="009B2A7C"/>
    <w:rsid w:val="009B3032"/>
    <w:rsid w:val="009B3EA5"/>
    <w:rsid w:val="009B5698"/>
    <w:rsid w:val="009B7DD5"/>
    <w:rsid w:val="009C068F"/>
    <w:rsid w:val="009C1A2E"/>
    <w:rsid w:val="009C1E68"/>
    <w:rsid w:val="009C2DE7"/>
    <w:rsid w:val="009C31DC"/>
    <w:rsid w:val="009C3E29"/>
    <w:rsid w:val="009C4781"/>
    <w:rsid w:val="009C508F"/>
    <w:rsid w:val="009C51FD"/>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488A"/>
    <w:rsid w:val="009F6C61"/>
    <w:rsid w:val="009F7119"/>
    <w:rsid w:val="009F7704"/>
    <w:rsid w:val="009F78BE"/>
    <w:rsid w:val="009F78F3"/>
    <w:rsid w:val="00A00D1D"/>
    <w:rsid w:val="00A016FE"/>
    <w:rsid w:val="00A01749"/>
    <w:rsid w:val="00A01FE5"/>
    <w:rsid w:val="00A026BB"/>
    <w:rsid w:val="00A03939"/>
    <w:rsid w:val="00A10450"/>
    <w:rsid w:val="00A107BE"/>
    <w:rsid w:val="00A11254"/>
    <w:rsid w:val="00A114F6"/>
    <w:rsid w:val="00A11E7C"/>
    <w:rsid w:val="00A1221B"/>
    <w:rsid w:val="00A1269B"/>
    <w:rsid w:val="00A12CAD"/>
    <w:rsid w:val="00A14168"/>
    <w:rsid w:val="00A141A0"/>
    <w:rsid w:val="00A1428F"/>
    <w:rsid w:val="00A157F3"/>
    <w:rsid w:val="00A15DF4"/>
    <w:rsid w:val="00A15E38"/>
    <w:rsid w:val="00A17BD9"/>
    <w:rsid w:val="00A17DCD"/>
    <w:rsid w:val="00A208A1"/>
    <w:rsid w:val="00A21546"/>
    <w:rsid w:val="00A2255D"/>
    <w:rsid w:val="00A225D4"/>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2B31"/>
    <w:rsid w:val="00A43074"/>
    <w:rsid w:val="00A43C6F"/>
    <w:rsid w:val="00A44661"/>
    <w:rsid w:val="00A44EFD"/>
    <w:rsid w:val="00A45689"/>
    <w:rsid w:val="00A4618A"/>
    <w:rsid w:val="00A47CD9"/>
    <w:rsid w:val="00A52A4F"/>
    <w:rsid w:val="00A54473"/>
    <w:rsid w:val="00A550A2"/>
    <w:rsid w:val="00A56B6B"/>
    <w:rsid w:val="00A601C6"/>
    <w:rsid w:val="00A62198"/>
    <w:rsid w:val="00A62428"/>
    <w:rsid w:val="00A667BF"/>
    <w:rsid w:val="00A67E70"/>
    <w:rsid w:val="00A70D44"/>
    <w:rsid w:val="00A70D90"/>
    <w:rsid w:val="00A71FD4"/>
    <w:rsid w:val="00A72893"/>
    <w:rsid w:val="00A72AB6"/>
    <w:rsid w:val="00A74546"/>
    <w:rsid w:val="00A74E2F"/>
    <w:rsid w:val="00A74FA1"/>
    <w:rsid w:val="00A7516B"/>
    <w:rsid w:val="00A754DB"/>
    <w:rsid w:val="00A75875"/>
    <w:rsid w:val="00A76402"/>
    <w:rsid w:val="00A77974"/>
    <w:rsid w:val="00A77F28"/>
    <w:rsid w:val="00A80A52"/>
    <w:rsid w:val="00A810A0"/>
    <w:rsid w:val="00A81F16"/>
    <w:rsid w:val="00A82AC8"/>
    <w:rsid w:val="00A830B1"/>
    <w:rsid w:val="00A84100"/>
    <w:rsid w:val="00A84911"/>
    <w:rsid w:val="00A87863"/>
    <w:rsid w:val="00A900EF"/>
    <w:rsid w:val="00A911CC"/>
    <w:rsid w:val="00A91B9B"/>
    <w:rsid w:val="00A923BC"/>
    <w:rsid w:val="00A92EF5"/>
    <w:rsid w:val="00A93299"/>
    <w:rsid w:val="00A97332"/>
    <w:rsid w:val="00A97F55"/>
    <w:rsid w:val="00AA0943"/>
    <w:rsid w:val="00AA0C0E"/>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42E6"/>
    <w:rsid w:val="00AB4354"/>
    <w:rsid w:val="00AB4508"/>
    <w:rsid w:val="00AB52CA"/>
    <w:rsid w:val="00AB53E3"/>
    <w:rsid w:val="00AB5C02"/>
    <w:rsid w:val="00AB641A"/>
    <w:rsid w:val="00AB6A51"/>
    <w:rsid w:val="00AC0BED"/>
    <w:rsid w:val="00AC0C52"/>
    <w:rsid w:val="00AC0D29"/>
    <w:rsid w:val="00AC102B"/>
    <w:rsid w:val="00AC2332"/>
    <w:rsid w:val="00AC298C"/>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E7261"/>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61F2"/>
    <w:rsid w:val="00B075DA"/>
    <w:rsid w:val="00B07A81"/>
    <w:rsid w:val="00B10434"/>
    <w:rsid w:val="00B10E60"/>
    <w:rsid w:val="00B15759"/>
    <w:rsid w:val="00B15B53"/>
    <w:rsid w:val="00B15DFE"/>
    <w:rsid w:val="00B163E8"/>
    <w:rsid w:val="00B16FFF"/>
    <w:rsid w:val="00B20519"/>
    <w:rsid w:val="00B213D9"/>
    <w:rsid w:val="00B21B9A"/>
    <w:rsid w:val="00B21F47"/>
    <w:rsid w:val="00B22A22"/>
    <w:rsid w:val="00B26256"/>
    <w:rsid w:val="00B2635B"/>
    <w:rsid w:val="00B26478"/>
    <w:rsid w:val="00B26E35"/>
    <w:rsid w:val="00B274D0"/>
    <w:rsid w:val="00B27594"/>
    <w:rsid w:val="00B27D43"/>
    <w:rsid w:val="00B30480"/>
    <w:rsid w:val="00B31421"/>
    <w:rsid w:val="00B318B9"/>
    <w:rsid w:val="00B31A8A"/>
    <w:rsid w:val="00B31B80"/>
    <w:rsid w:val="00B32657"/>
    <w:rsid w:val="00B33A4F"/>
    <w:rsid w:val="00B33F53"/>
    <w:rsid w:val="00B35BF7"/>
    <w:rsid w:val="00B35F30"/>
    <w:rsid w:val="00B36829"/>
    <w:rsid w:val="00B4221C"/>
    <w:rsid w:val="00B42574"/>
    <w:rsid w:val="00B42D1D"/>
    <w:rsid w:val="00B42E29"/>
    <w:rsid w:val="00B43EB2"/>
    <w:rsid w:val="00B44ADE"/>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678FE"/>
    <w:rsid w:val="00B70069"/>
    <w:rsid w:val="00B707DF"/>
    <w:rsid w:val="00B71E0A"/>
    <w:rsid w:val="00B720BE"/>
    <w:rsid w:val="00B72F05"/>
    <w:rsid w:val="00B7391E"/>
    <w:rsid w:val="00B75356"/>
    <w:rsid w:val="00B77FD5"/>
    <w:rsid w:val="00B8053A"/>
    <w:rsid w:val="00B8060C"/>
    <w:rsid w:val="00B8109D"/>
    <w:rsid w:val="00B8120D"/>
    <w:rsid w:val="00B815B9"/>
    <w:rsid w:val="00B820A2"/>
    <w:rsid w:val="00B82601"/>
    <w:rsid w:val="00B836E3"/>
    <w:rsid w:val="00B84530"/>
    <w:rsid w:val="00B84EA2"/>
    <w:rsid w:val="00B8607F"/>
    <w:rsid w:val="00B87555"/>
    <w:rsid w:val="00B875F3"/>
    <w:rsid w:val="00B879FA"/>
    <w:rsid w:val="00B87A90"/>
    <w:rsid w:val="00B90221"/>
    <w:rsid w:val="00B91315"/>
    <w:rsid w:val="00B92FDF"/>
    <w:rsid w:val="00B93297"/>
    <w:rsid w:val="00B9548B"/>
    <w:rsid w:val="00B955A2"/>
    <w:rsid w:val="00B97949"/>
    <w:rsid w:val="00B97AF1"/>
    <w:rsid w:val="00BA0F41"/>
    <w:rsid w:val="00BA4056"/>
    <w:rsid w:val="00BA46B7"/>
    <w:rsid w:val="00BA52BB"/>
    <w:rsid w:val="00BA5D98"/>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4A32"/>
    <w:rsid w:val="00BC72A4"/>
    <w:rsid w:val="00BC785C"/>
    <w:rsid w:val="00BD07A8"/>
    <w:rsid w:val="00BD095C"/>
    <w:rsid w:val="00BD0F13"/>
    <w:rsid w:val="00BD247D"/>
    <w:rsid w:val="00BD26CF"/>
    <w:rsid w:val="00BD2FDB"/>
    <w:rsid w:val="00BD3171"/>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244"/>
    <w:rsid w:val="00BF38F9"/>
    <w:rsid w:val="00BF5575"/>
    <w:rsid w:val="00BF5730"/>
    <w:rsid w:val="00BF5750"/>
    <w:rsid w:val="00BF5C33"/>
    <w:rsid w:val="00BF635E"/>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2093A"/>
    <w:rsid w:val="00C20AC4"/>
    <w:rsid w:val="00C20BC0"/>
    <w:rsid w:val="00C21D2D"/>
    <w:rsid w:val="00C243F6"/>
    <w:rsid w:val="00C2442D"/>
    <w:rsid w:val="00C248C1"/>
    <w:rsid w:val="00C274F3"/>
    <w:rsid w:val="00C27DF1"/>
    <w:rsid w:val="00C3020F"/>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29F6"/>
    <w:rsid w:val="00C63868"/>
    <w:rsid w:val="00C64646"/>
    <w:rsid w:val="00C64A0B"/>
    <w:rsid w:val="00C64DA3"/>
    <w:rsid w:val="00C6786D"/>
    <w:rsid w:val="00C70316"/>
    <w:rsid w:val="00C70DBC"/>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621C"/>
    <w:rsid w:val="00C872BF"/>
    <w:rsid w:val="00C90796"/>
    <w:rsid w:val="00C90F0A"/>
    <w:rsid w:val="00C91AC9"/>
    <w:rsid w:val="00C91F6A"/>
    <w:rsid w:val="00C94688"/>
    <w:rsid w:val="00C9576F"/>
    <w:rsid w:val="00C9633C"/>
    <w:rsid w:val="00CA0783"/>
    <w:rsid w:val="00CA08A9"/>
    <w:rsid w:val="00CA3796"/>
    <w:rsid w:val="00CA44F0"/>
    <w:rsid w:val="00CA5065"/>
    <w:rsid w:val="00CA5D8F"/>
    <w:rsid w:val="00CA5E10"/>
    <w:rsid w:val="00CA709E"/>
    <w:rsid w:val="00CB0B43"/>
    <w:rsid w:val="00CB15F7"/>
    <w:rsid w:val="00CB2A81"/>
    <w:rsid w:val="00CB366B"/>
    <w:rsid w:val="00CB4D7D"/>
    <w:rsid w:val="00CB5525"/>
    <w:rsid w:val="00CC1504"/>
    <w:rsid w:val="00CC2828"/>
    <w:rsid w:val="00CC3E73"/>
    <w:rsid w:val="00CC41D5"/>
    <w:rsid w:val="00CC5132"/>
    <w:rsid w:val="00CC6EA0"/>
    <w:rsid w:val="00CC729C"/>
    <w:rsid w:val="00CC7904"/>
    <w:rsid w:val="00CC7B1E"/>
    <w:rsid w:val="00CD0DE0"/>
    <w:rsid w:val="00CD1770"/>
    <w:rsid w:val="00CD197F"/>
    <w:rsid w:val="00CD1C92"/>
    <w:rsid w:val="00CD1E7F"/>
    <w:rsid w:val="00CD1EC9"/>
    <w:rsid w:val="00CD2361"/>
    <w:rsid w:val="00CD346D"/>
    <w:rsid w:val="00CD40D4"/>
    <w:rsid w:val="00CD49B9"/>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7FC7"/>
    <w:rsid w:val="00D0011E"/>
    <w:rsid w:val="00D00816"/>
    <w:rsid w:val="00D00DAD"/>
    <w:rsid w:val="00D01572"/>
    <w:rsid w:val="00D01757"/>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22E7"/>
    <w:rsid w:val="00D123BB"/>
    <w:rsid w:val="00D123E5"/>
    <w:rsid w:val="00D12D35"/>
    <w:rsid w:val="00D13405"/>
    <w:rsid w:val="00D136AA"/>
    <w:rsid w:val="00D136C1"/>
    <w:rsid w:val="00D1446D"/>
    <w:rsid w:val="00D159BC"/>
    <w:rsid w:val="00D16066"/>
    <w:rsid w:val="00D1654D"/>
    <w:rsid w:val="00D168FD"/>
    <w:rsid w:val="00D17340"/>
    <w:rsid w:val="00D17EF8"/>
    <w:rsid w:val="00D20E52"/>
    <w:rsid w:val="00D20F18"/>
    <w:rsid w:val="00D2178E"/>
    <w:rsid w:val="00D219C6"/>
    <w:rsid w:val="00D22CE6"/>
    <w:rsid w:val="00D233A0"/>
    <w:rsid w:val="00D239BB"/>
    <w:rsid w:val="00D24C92"/>
    <w:rsid w:val="00D25628"/>
    <w:rsid w:val="00D26B44"/>
    <w:rsid w:val="00D27006"/>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537F"/>
    <w:rsid w:val="00D45FE5"/>
    <w:rsid w:val="00D46115"/>
    <w:rsid w:val="00D4674B"/>
    <w:rsid w:val="00D50689"/>
    <w:rsid w:val="00D5091B"/>
    <w:rsid w:val="00D51939"/>
    <w:rsid w:val="00D51D23"/>
    <w:rsid w:val="00D5245E"/>
    <w:rsid w:val="00D529BF"/>
    <w:rsid w:val="00D53D1A"/>
    <w:rsid w:val="00D53D4C"/>
    <w:rsid w:val="00D54513"/>
    <w:rsid w:val="00D56D4A"/>
    <w:rsid w:val="00D57FC1"/>
    <w:rsid w:val="00D6019B"/>
    <w:rsid w:val="00D605E2"/>
    <w:rsid w:val="00D62AB6"/>
    <w:rsid w:val="00D62B68"/>
    <w:rsid w:val="00D62ED5"/>
    <w:rsid w:val="00D66481"/>
    <w:rsid w:val="00D668F0"/>
    <w:rsid w:val="00D6790E"/>
    <w:rsid w:val="00D70031"/>
    <w:rsid w:val="00D70D88"/>
    <w:rsid w:val="00D716C0"/>
    <w:rsid w:val="00D71C9E"/>
    <w:rsid w:val="00D71FE1"/>
    <w:rsid w:val="00D726BB"/>
    <w:rsid w:val="00D73517"/>
    <w:rsid w:val="00D7487A"/>
    <w:rsid w:val="00D74A43"/>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0A56"/>
    <w:rsid w:val="00D912FB"/>
    <w:rsid w:val="00D9261F"/>
    <w:rsid w:val="00D9346D"/>
    <w:rsid w:val="00D93E7D"/>
    <w:rsid w:val="00DA0803"/>
    <w:rsid w:val="00DA1329"/>
    <w:rsid w:val="00DA399C"/>
    <w:rsid w:val="00DA3D17"/>
    <w:rsid w:val="00DA41C0"/>
    <w:rsid w:val="00DA498A"/>
    <w:rsid w:val="00DA4E59"/>
    <w:rsid w:val="00DA61CE"/>
    <w:rsid w:val="00DB1093"/>
    <w:rsid w:val="00DB1BC0"/>
    <w:rsid w:val="00DB21D7"/>
    <w:rsid w:val="00DB2400"/>
    <w:rsid w:val="00DB32A7"/>
    <w:rsid w:val="00DB35F2"/>
    <w:rsid w:val="00DB496E"/>
    <w:rsid w:val="00DB5578"/>
    <w:rsid w:val="00DB7A13"/>
    <w:rsid w:val="00DC0839"/>
    <w:rsid w:val="00DC093E"/>
    <w:rsid w:val="00DC0997"/>
    <w:rsid w:val="00DC1050"/>
    <w:rsid w:val="00DC16AD"/>
    <w:rsid w:val="00DC2F28"/>
    <w:rsid w:val="00DC3944"/>
    <w:rsid w:val="00DC4194"/>
    <w:rsid w:val="00DC4558"/>
    <w:rsid w:val="00DC5667"/>
    <w:rsid w:val="00DC6ABC"/>
    <w:rsid w:val="00DC720A"/>
    <w:rsid w:val="00DD1587"/>
    <w:rsid w:val="00DD2529"/>
    <w:rsid w:val="00DD2597"/>
    <w:rsid w:val="00DD2AD4"/>
    <w:rsid w:val="00DD597D"/>
    <w:rsid w:val="00DD5F8F"/>
    <w:rsid w:val="00DD650B"/>
    <w:rsid w:val="00DD6BAA"/>
    <w:rsid w:val="00DD6BEB"/>
    <w:rsid w:val="00DD75B2"/>
    <w:rsid w:val="00DD7DD3"/>
    <w:rsid w:val="00DE34F1"/>
    <w:rsid w:val="00DE57B4"/>
    <w:rsid w:val="00DE6719"/>
    <w:rsid w:val="00DE6F0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4FEC"/>
    <w:rsid w:val="00E16013"/>
    <w:rsid w:val="00E160FC"/>
    <w:rsid w:val="00E1765E"/>
    <w:rsid w:val="00E20A3D"/>
    <w:rsid w:val="00E218AC"/>
    <w:rsid w:val="00E22F25"/>
    <w:rsid w:val="00E23173"/>
    <w:rsid w:val="00E25420"/>
    <w:rsid w:val="00E25A0F"/>
    <w:rsid w:val="00E27C9D"/>
    <w:rsid w:val="00E30DAB"/>
    <w:rsid w:val="00E3203B"/>
    <w:rsid w:val="00E32AC7"/>
    <w:rsid w:val="00E330A6"/>
    <w:rsid w:val="00E34823"/>
    <w:rsid w:val="00E34A1C"/>
    <w:rsid w:val="00E35146"/>
    <w:rsid w:val="00E358A0"/>
    <w:rsid w:val="00E358FA"/>
    <w:rsid w:val="00E35D37"/>
    <w:rsid w:val="00E3602B"/>
    <w:rsid w:val="00E3729D"/>
    <w:rsid w:val="00E40030"/>
    <w:rsid w:val="00E40CDD"/>
    <w:rsid w:val="00E4264E"/>
    <w:rsid w:val="00E42970"/>
    <w:rsid w:val="00E43350"/>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35AF"/>
    <w:rsid w:val="00EB4076"/>
    <w:rsid w:val="00EB4BAB"/>
    <w:rsid w:val="00EB5D98"/>
    <w:rsid w:val="00EB5EB8"/>
    <w:rsid w:val="00EB5FB7"/>
    <w:rsid w:val="00EB66E3"/>
    <w:rsid w:val="00EB72B2"/>
    <w:rsid w:val="00EB7ECA"/>
    <w:rsid w:val="00EC0571"/>
    <w:rsid w:val="00EC0A79"/>
    <w:rsid w:val="00EC1C42"/>
    <w:rsid w:val="00EC20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0F52"/>
    <w:rsid w:val="00EE14F1"/>
    <w:rsid w:val="00EE1949"/>
    <w:rsid w:val="00EE1B90"/>
    <w:rsid w:val="00EE25DF"/>
    <w:rsid w:val="00EE2A23"/>
    <w:rsid w:val="00EE2BC7"/>
    <w:rsid w:val="00EE451E"/>
    <w:rsid w:val="00EE4B72"/>
    <w:rsid w:val="00EE5579"/>
    <w:rsid w:val="00EE594D"/>
    <w:rsid w:val="00EE5FC4"/>
    <w:rsid w:val="00EE7390"/>
    <w:rsid w:val="00EE7D02"/>
    <w:rsid w:val="00EF07A6"/>
    <w:rsid w:val="00EF220E"/>
    <w:rsid w:val="00EF2C07"/>
    <w:rsid w:val="00EF2D4D"/>
    <w:rsid w:val="00EF3283"/>
    <w:rsid w:val="00EF652C"/>
    <w:rsid w:val="00EF6884"/>
    <w:rsid w:val="00EF6C0D"/>
    <w:rsid w:val="00EF7325"/>
    <w:rsid w:val="00F001A2"/>
    <w:rsid w:val="00F03170"/>
    <w:rsid w:val="00F03667"/>
    <w:rsid w:val="00F038D4"/>
    <w:rsid w:val="00F03D69"/>
    <w:rsid w:val="00F03DEA"/>
    <w:rsid w:val="00F055D1"/>
    <w:rsid w:val="00F05821"/>
    <w:rsid w:val="00F05D50"/>
    <w:rsid w:val="00F0736E"/>
    <w:rsid w:val="00F07F6D"/>
    <w:rsid w:val="00F10117"/>
    <w:rsid w:val="00F120CA"/>
    <w:rsid w:val="00F12647"/>
    <w:rsid w:val="00F12659"/>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36D9"/>
    <w:rsid w:val="00F45556"/>
    <w:rsid w:val="00F4615C"/>
    <w:rsid w:val="00F46478"/>
    <w:rsid w:val="00F473F4"/>
    <w:rsid w:val="00F4783C"/>
    <w:rsid w:val="00F47CAA"/>
    <w:rsid w:val="00F505BE"/>
    <w:rsid w:val="00F50E2E"/>
    <w:rsid w:val="00F50F24"/>
    <w:rsid w:val="00F51B92"/>
    <w:rsid w:val="00F5206D"/>
    <w:rsid w:val="00F5264D"/>
    <w:rsid w:val="00F529AA"/>
    <w:rsid w:val="00F52C71"/>
    <w:rsid w:val="00F52EC9"/>
    <w:rsid w:val="00F53617"/>
    <w:rsid w:val="00F53A2F"/>
    <w:rsid w:val="00F542B5"/>
    <w:rsid w:val="00F543DA"/>
    <w:rsid w:val="00F544F4"/>
    <w:rsid w:val="00F5465A"/>
    <w:rsid w:val="00F56CB1"/>
    <w:rsid w:val="00F60C3B"/>
    <w:rsid w:val="00F62B7F"/>
    <w:rsid w:val="00F63B9F"/>
    <w:rsid w:val="00F6422F"/>
    <w:rsid w:val="00F646DD"/>
    <w:rsid w:val="00F65CE3"/>
    <w:rsid w:val="00F663B4"/>
    <w:rsid w:val="00F70ACB"/>
    <w:rsid w:val="00F7121C"/>
    <w:rsid w:val="00F714EF"/>
    <w:rsid w:val="00F71664"/>
    <w:rsid w:val="00F718A3"/>
    <w:rsid w:val="00F7196F"/>
    <w:rsid w:val="00F7264A"/>
    <w:rsid w:val="00F7271F"/>
    <w:rsid w:val="00F72DA7"/>
    <w:rsid w:val="00F73830"/>
    <w:rsid w:val="00F74C50"/>
    <w:rsid w:val="00F75840"/>
    <w:rsid w:val="00F7586C"/>
    <w:rsid w:val="00F805B8"/>
    <w:rsid w:val="00F823A1"/>
    <w:rsid w:val="00F83629"/>
    <w:rsid w:val="00F83A52"/>
    <w:rsid w:val="00F85EE2"/>
    <w:rsid w:val="00F87314"/>
    <w:rsid w:val="00F876B1"/>
    <w:rsid w:val="00F87A40"/>
    <w:rsid w:val="00F90581"/>
    <w:rsid w:val="00F90A1D"/>
    <w:rsid w:val="00F9185F"/>
    <w:rsid w:val="00F91D1E"/>
    <w:rsid w:val="00F93B86"/>
    <w:rsid w:val="00F94FF6"/>
    <w:rsid w:val="00F97AF1"/>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6BA9"/>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4F2A"/>
    <w:rsid w:val="00FD5BC8"/>
    <w:rsid w:val="00FD5E43"/>
    <w:rsid w:val="00FD6028"/>
    <w:rsid w:val="00FD682B"/>
    <w:rsid w:val="00FD7022"/>
    <w:rsid w:val="00FD7103"/>
    <w:rsid w:val="00FD7CA8"/>
    <w:rsid w:val="00FD7DB5"/>
    <w:rsid w:val="00FE02F8"/>
    <w:rsid w:val="00FE0303"/>
    <w:rsid w:val="00FE0E01"/>
    <w:rsid w:val="00FE479E"/>
    <w:rsid w:val="00FF1746"/>
    <w:rsid w:val="00FF1D41"/>
    <w:rsid w:val="00FF249D"/>
    <w:rsid w:val="00FF2C5D"/>
    <w:rsid w:val="00FF3534"/>
    <w:rsid w:val="00FF395E"/>
    <w:rsid w:val="00FF3D1D"/>
    <w:rsid w:val="00FF3E68"/>
    <w:rsid w:val="00FF5F4A"/>
    <w:rsid w:val="00FF6149"/>
    <w:rsid w:val="00FF6781"/>
    <w:rsid w:val="00FF7003"/>
    <w:rsid w:val="00FF77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iPriority="9"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7E"/>
    <w:pPr>
      <w:spacing w:before="100" w:after="100"/>
      <w:ind w:right="-425" w:firstLine="709"/>
      <w:jc w:val="both"/>
    </w:pPr>
    <w:rPr>
      <w:sz w:val="24"/>
      <w:szCs w:val="24"/>
    </w:rPr>
  </w:style>
  <w:style w:type="paragraph" w:styleId="10">
    <w:name w:val="heading 1"/>
    <w:basedOn w:val="a"/>
    <w:next w:val="a"/>
    <w:link w:val="11"/>
    <w:uiPriority w:val="9"/>
    <w:qFormat/>
    <w:rsid w:val="00557B7E"/>
    <w:pPr>
      <w:keepNext/>
      <w:ind w:firstLine="0"/>
      <w:jc w:val="center"/>
      <w:outlineLvl w:val="0"/>
    </w:pPr>
    <w:rPr>
      <w:sz w:val="28"/>
      <w:lang/>
    </w:rPr>
  </w:style>
  <w:style w:type="paragraph" w:styleId="2">
    <w:name w:val="heading 2"/>
    <w:basedOn w:val="a"/>
    <w:next w:val="a"/>
    <w:uiPriority w:val="9"/>
    <w:qFormat/>
    <w:rsid w:val="00557B7E"/>
    <w:pPr>
      <w:keepNext/>
      <w:ind w:firstLine="0"/>
      <w:jc w:val="center"/>
      <w:outlineLvl w:val="1"/>
    </w:pPr>
    <w:rPr>
      <w:b/>
      <w:bCs/>
    </w:rPr>
  </w:style>
  <w:style w:type="paragraph" w:styleId="3">
    <w:name w:val="heading 3"/>
    <w:basedOn w:val="a"/>
    <w:next w:val="a"/>
    <w:link w:val="30"/>
    <w:uiPriority w:val="9"/>
    <w:qFormat/>
    <w:rsid w:val="00557B7E"/>
    <w:pPr>
      <w:keepNext/>
      <w:ind w:firstLine="0"/>
      <w:jc w:val="center"/>
      <w:outlineLvl w:val="2"/>
    </w:pPr>
    <w:rPr>
      <w:b/>
      <w:bCs/>
      <w:lang/>
    </w:rPr>
  </w:style>
  <w:style w:type="paragraph" w:styleId="4">
    <w:name w:val="heading 4"/>
    <w:basedOn w:val="a"/>
    <w:next w:val="a"/>
    <w:link w:val="40"/>
    <w:qFormat/>
    <w:rsid w:val="0005118B"/>
    <w:pPr>
      <w:keepNext/>
      <w:spacing w:before="240" w:after="60"/>
      <w:outlineLvl w:val="3"/>
    </w:pPr>
    <w:rPr>
      <w:b/>
      <w:bCs/>
      <w:sz w:val="28"/>
      <w:szCs w:val="28"/>
      <w:lang/>
    </w:rPr>
  </w:style>
  <w:style w:type="paragraph" w:styleId="5">
    <w:name w:val="heading 5"/>
    <w:basedOn w:val="a"/>
    <w:next w:val="a"/>
    <w:link w:val="50"/>
    <w:uiPriority w:val="9"/>
    <w:qFormat/>
    <w:rsid w:val="00557B7E"/>
    <w:pPr>
      <w:keepNext/>
      <w:widowControl w:val="0"/>
      <w:spacing w:before="80" w:after="80"/>
      <w:outlineLvl w:val="4"/>
    </w:pPr>
    <w:rPr>
      <w:b/>
      <w:sz w:val="36"/>
      <w:szCs w:val="20"/>
      <w:lang/>
    </w:rPr>
  </w:style>
  <w:style w:type="paragraph" w:styleId="6">
    <w:name w:val="heading 6"/>
    <w:basedOn w:val="a"/>
    <w:next w:val="a"/>
    <w:link w:val="60"/>
    <w:qFormat/>
    <w:rsid w:val="000E34C8"/>
    <w:pPr>
      <w:keepNext/>
      <w:spacing w:before="0" w:after="0"/>
      <w:ind w:right="0" w:firstLine="0"/>
      <w:jc w:val="center"/>
      <w:outlineLvl w:val="5"/>
    </w:pPr>
    <w:rPr>
      <w:b/>
      <w:lang/>
    </w:rPr>
  </w:style>
  <w:style w:type="paragraph" w:styleId="9">
    <w:name w:val="heading 9"/>
    <w:basedOn w:val="a"/>
    <w:next w:val="a"/>
    <w:link w:val="90"/>
    <w:qFormat/>
    <w:rsid w:val="000E34C8"/>
    <w:pPr>
      <w:keepNext/>
      <w:spacing w:before="30" w:after="30"/>
      <w:ind w:right="0" w:firstLine="0"/>
      <w:outlineLvl w:val="8"/>
    </w:pPr>
    <w:rPr>
      <w:b/>
      <w:sz w:val="22"/>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57B7E"/>
    <w:pPr>
      <w:ind w:left="360"/>
      <w:jc w:val="center"/>
    </w:pPr>
    <w:rPr>
      <w:sz w:val="32"/>
      <w:szCs w:val="20"/>
    </w:rPr>
  </w:style>
  <w:style w:type="paragraph" w:customStyle="1" w:styleId="31">
    <w:name w:val="Основной текст с отступом 31"/>
    <w:basedOn w:val="a"/>
    <w:rsid w:val="00557B7E"/>
    <w:pPr>
      <w:tabs>
        <w:tab w:val="left" w:pos="709"/>
      </w:tabs>
    </w:pPr>
    <w:rPr>
      <w:rFonts w:ascii="TimesET" w:eastAsia="TimesET" w:hAnsi="TimesET"/>
      <w:szCs w:val="20"/>
    </w:rPr>
  </w:style>
  <w:style w:type="paragraph" w:styleId="20">
    <w:name w:val="Body Text 2"/>
    <w:basedOn w:val="a"/>
    <w:link w:val="21"/>
    <w:rsid w:val="00557B7E"/>
    <w:pPr>
      <w:tabs>
        <w:tab w:val="left" w:pos="709"/>
      </w:tabs>
      <w:jc w:val="center"/>
    </w:pPr>
    <w:rPr>
      <w:rFonts w:ascii="TimesET" w:eastAsia="TimesET" w:hAnsi="TimesET"/>
      <w:b/>
      <w:szCs w:val="20"/>
      <w:lang/>
    </w:rPr>
  </w:style>
  <w:style w:type="paragraph" w:styleId="a4">
    <w:name w:val="Body Text"/>
    <w:basedOn w:val="a"/>
    <w:rsid w:val="00557B7E"/>
  </w:style>
  <w:style w:type="paragraph" w:styleId="22">
    <w:name w:val="Body Text Indent 2"/>
    <w:basedOn w:val="a"/>
    <w:rsid w:val="00557B7E"/>
    <w:pPr>
      <w:ind w:left="540" w:hanging="540"/>
    </w:pPr>
    <w:rPr>
      <w:b/>
      <w:bCs/>
      <w:szCs w:val="20"/>
    </w:rPr>
  </w:style>
  <w:style w:type="paragraph" w:styleId="32">
    <w:name w:val="Body Text Indent 3"/>
    <w:basedOn w:val="a"/>
    <w:link w:val="33"/>
    <w:rsid w:val="00557B7E"/>
    <w:pPr>
      <w:ind w:left="360" w:hanging="360"/>
    </w:pPr>
    <w:rPr>
      <w:b/>
      <w:bCs/>
      <w:sz w:val="28"/>
      <w:lang/>
    </w:rPr>
  </w:style>
  <w:style w:type="paragraph" w:customStyle="1" w:styleId="a5">
    <w:name w:val="Готовый"/>
    <w:basedOn w:val="a"/>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6">
    <w:name w:val="footnote text"/>
    <w:basedOn w:val="a"/>
    <w:semiHidden/>
    <w:rsid w:val="00557B7E"/>
    <w:rPr>
      <w:sz w:val="20"/>
      <w:szCs w:val="20"/>
    </w:rPr>
  </w:style>
  <w:style w:type="character" w:styleId="a7">
    <w:name w:val="footnote reference"/>
    <w:semiHidden/>
    <w:rsid w:val="00557B7E"/>
    <w:rPr>
      <w:vertAlign w:val="superscript"/>
    </w:rPr>
  </w:style>
  <w:style w:type="character" w:styleId="a8">
    <w:name w:val="Hyperlink"/>
    <w:uiPriority w:val="99"/>
    <w:rsid w:val="00557B7E"/>
    <w:rPr>
      <w:color w:val="0000FF"/>
      <w:u w:val="single"/>
    </w:rPr>
  </w:style>
  <w:style w:type="paragraph" w:customStyle="1" w:styleId="ConsNormal">
    <w:name w:val="ConsNormal"/>
    <w:rsid w:val="00557B7E"/>
    <w:pPr>
      <w:widowControl w:val="0"/>
      <w:autoSpaceDE w:val="0"/>
      <w:autoSpaceDN w:val="0"/>
      <w:adjustRightInd w:val="0"/>
      <w:spacing w:before="100" w:after="100"/>
      <w:ind w:right="19772" w:firstLine="720"/>
      <w:jc w:val="both"/>
    </w:pPr>
    <w:rPr>
      <w:rFonts w:ascii="Arial" w:hAnsi="Arial" w:cs="Arial"/>
    </w:rPr>
  </w:style>
  <w:style w:type="paragraph" w:customStyle="1" w:styleId="ConsTitle">
    <w:name w:val="ConsTitle"/>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a9">
    <w:name w:val="page number"/>
    <w:basedOn w:val="a0"/>
    <w:rsid w:val="00557B7E"/>
  </w:style>
  <w:style w:type="paragraph" w:styleId="aa">
    <w:name w:val="footer"/>
    <w:basedOn w:val="a"/>
    <w:link w:val="ab"/>
    <w:uiPriority w:val="99"/>
    <w:rsid w:val="00557B7E"/>
    <w:pPr>
      <w:tabs>
        <w:tab w:val="center" w:pos="4153"/>
        <w:tab w:val="right" w:pos="8306"/>
      </w:tabs>
    </w:pPr>
    <w:rPr>
      <w:szCs w:val="20"/>
      <w:lang/>
    </w:rPr>
  </w:style>
  <w:style w:type="paragraph" w:customStyle="1" w:styleId="12">
    <w:name w:val="Основной текст1"/>
    <w:basedOn w:val="a"/>
    <w:rsid w:val="00557B7E"/>
    <w:pPr>
      <w:widowControl w:val="0"/>
    </w:pPr>
    <w:rPr>
      <w:szCs w:val="20"/>
    </w:rPr>
  </w:style>
  <w:style w:type="paragraph" w:styleId="ac">
    <w:name w:val="Title"/>
    <w:basedOn w:val="a"/>
    <w:link w:val="ad"/>
    <w:qFormat/>
    <w:rsid w:val="00B7391E"/>
    <w:pPr>
      <w:ind w:firstLine="0"/>
      <w:jc w:val="center"/>
    </w:pPr>
    <w:rPr>
      <w:b/>
      <w:sz w:val="28"/>
      <w:szCs w:val="20"/>
      <w:lang/>
    </w:rPr>
  </w:style>
  <w:style w:type="paragraph" w:styleId="ae">
    <w:name w:val="header"/>
    <w:basedOn w:val="a"/>
    <w:rsid w:val="00557B7E"/>
    <w:pPr>
      <w:tabs>
        <w:tab w:val="center" w:pos="4320"/>
        <w:tab w:val="right" w:pos="8640"/>
      </w:tabs>
    </w:pPr>
    <w:rPr>
      <w:szCs w:val="20"/>
    </w:rPr>
  </w:style>
  <w:style w:type="paragraph" w:customStyle="1" w:styleId="Iauiue2">
    <w:name w:val="Iau?iue2"/>
    <w:rsid w:val="00557B7E"/>
    <w:pPr>
      <w:widowControl w:val="0"/>
      <w:spacing w:before="100" w:after="100"/>
      <w:ind w:right="-425" w:firstLine="709"/>
      <w:jc w:val="both"/>
    </w:pPr>
    <w:rPr>
      <w:lang w:val="en-US"/>
    </w:rPr>
  </w:style>
  <w:style w:type="paragraph" w:customStyle="1" w:styleId="af">
    <w:name w:val="Ñòèëü"/>
    <w:rsid w:val="00557B7E"/>
    <w:pPr>
      <w:widowControl w:val="0"/>
      <w:spacing w:before="100" w:after="100"/>
      <w:ind w:right="-425" w:firstLine="709"/>
      <w:jc w:val="both"/>
    </w:pPr>
    <w:rPr>
      <w:spacing w:val="-1"/>
      <w:kern w:val="65535"/>
      <w:position w:val="-1"/>
      <w:sz w:val="24"/>
      <w:lang w:val="en-US"/>
    </w:rPr>
  </w:style>
  <w:style w:type="paragraph" w:customStyle="1" w:styleId="af0">
    <w:name w:val="Îáû÷íûé"/>
    <w:rsid w:val="00557B7E"/>
    <w:pPr>
      <w:widowControl w:val="0"/>
      <w:spacing w:before="100" w:after="100"/>
      <w:ind w:right="-425" w:firstLine="709"/>
      <w:jc w:val="both"/>
    </w:pPr>
    <w:rPr>
      <w:sz w:val="28"/>
    </w:rPr>
  </w:style>
  <w:style w:type="paragraph" w:customStyle="1" w:styleId="Iauiue">
    <w:name w:val="Iau?iue"/>
    <w:rsid w:val="00557B7E"/>
    <w:pPr>
      <w:widowControl w:val="0"/>
      <w:spacing w:before="100" w:after="100"/>
      <w:ind w:right="-425" w:firstLine="709"/>
      <w:jc w:val="both"/>
    </w:pPr>
  </w:style>
  <w:style w:type="paragraph" w:customStyle="1" w:styleId="23">
    <w:name w:val="Îñíîâíîé òåêñò 2"/>
    <w:basedOn w:val="af0"/>
    <w:rsid w:val="00557B7E"/>
    <w:pPr>
      <w:ind w:firstLine="720"/>
    </w:pPr>
    <w:rPr>
      <w:b/>
      <w:color w:val="000000"/>
      <w:sz w:val="24"/>
      <w:lang w:val="en-US"/>
    </w:rPr>
  </w:style>
  <w:style w:type="paragraph" w:customStyle="1" w:styleId="24">
    <w:name w:val="Îñíîâíîé òåêñò ñ îòñòóïîì 2"/>
    <w:basedOn w:val="af0"/>
    <w:rsid w:val="00557B7E"/>
    <w:pPr>
      <w:ind w:left="720"/>
    </w:pPr>
    <w:rPr>
      <w:color w:val="000000"/>
      <w:sz w:val="24"/>
      <w:lang w:val="en-US"/>
    </w:rPr>
  </w:style>
  <w:style w:type="paragraph" w:customStyle="1" w:styleId="13">
    <w:name w:val="çàãîëîâîê 1"/>
    <w:basedOn w:val="af0"/>
    <w:next w:val="af0"/>
    <w:rsid w:val="00557B7E"/>
    <w:pPr>
      <w:keepNext/>
    </w:pPr>
  </w:style>
  <w:style w:type="paragraph" w:customStyle="1" w:styleId="34">
    <w:name w:val="Îñíîâíîé òåêñò ñ îòñòóïîì 3"/>
    <w:basedOn w:val="af0"/>
    <w:rsid w:val="00557B7E"/>
    <w:pPr>
      <w:ind w:firstLine="567"/>
    </w:pPr>
    <w:rPr>
      <w:rFonts w:ascii="Peterburg" w:hAnsi="Peterburg"/>
      <w:b/>
      <w:i/>
      <w:sz w:val="24"/>
    </w:rPr>
  </w:style>
  <w:style w:type="paragraph" w:customStyle="1" w:styleId="Iniiaiieoaeno">
    <w:name w:val="Iniiaiie oaeno"/>
    <w:basedOn w:val="Iauiue"/>
    <w:rsid w:val="00557B7E"/>
    <w:pPr>
      <w:widowControl/>
    </w:pPr>
    <w:rPr>
      <w:rFonts w:ascii="Peterburg" w:hAnsi="Peterburg"/>
    </w:rPr>
  </w:style>
  <w:style w:type="paragraph" w:customStyle="1" w:styleId="Iniiaiieoaenonionooiii2">
    <w:name w:val="Iniiaiie oaeno n ionooiii 2"/>
    <w:basedOn w:val="Iauiue"/>
    <w:rsid w:val="00557B7E"/>
    <w:pPr>
      <w:widowControl/>
      <w:ind w:firstLine="284"/>
    </w:pPr>
    <w:rPr>
      <w:rFonts w:ascii="Peterburg" w:hAnsi="Peterburg"/>
    </w:rPr>
  </w:style>
  <w:style w:type="paragraph" w:customStyle="1" w:styleId="af1">
    <w:name w:val="основной"/>
    <w:basedOn w:val="a"/>
    <w:link w:val="af2"/>
    <w:rsid w:val="00557B7E"/>
    <w:pPr>
      <w:keepNext/>
      <w:ind w:firstLine="0"/>
      <w:jc w:val="left"/>
    </w:pPr>
    <w:rPr>
      <w:szCs w:val="20"/>
    </w:rPr>
  </w:style>
  <w:style w:type="paragraph" w:customStyle="1" w:styleId="nienie">
    <w:name w:val="nienie"/>
    <w:basedOn w:val="Iauiue"/>
    <w:rsid w:val="00557B7E"/>
    <w:pPr>
      <w:keepLines/>
      <w:ind w:left="709" w:hanging="284"/>
    </w:pPr>
    <w:rPr>
      <w:rFonts w:ascii="Peterburg" w:hAnsi="Peterburg"/>
      <w:sz w:val="24"/>
    </w:rPr>
  </w:style>
  <w:style w:type="paragraph" w:customStyle="1" w:styleId="Iniiaiieoaeno2">
    <w:name w:val="Iniiaiie oaeno 2"/>
    <w:basedOn w:val="a"/>
    <w:rsid w:val="00557B7E"/>
    <w:pPr>
      <w:widowControl w:val="0"/>
      <w:ind w:firstLine="567"/>
    </w:pPr>
    <w:rPr>
      <w:b/>
      <w:color w:val="000000"/>
      <w:szCs w:val="20"/>
    </w:rPr>
  </w:style>
  <w:style w:type="paragraph" w:customStyle="1" w:styleId="af3">
    <w:name w:val="Îñíîâíîé òåêñò"/>
    <w:basedOn w:val="af0"/>
    <w:rsid w:val="00557B7E"/>
    <w:pPr>
      <w:tabs>
        <w:tab w:val="left" w:leader="dot" w:pos="9072"/>
      </w:tabs>
    </w:pPr>
    <w:rPr>
      <w:b/>
      <w:sz w:val="24"/>
    </w:rPr>
  </w:style>
  <w:style w:type="paragraph" w:customStyle="1" w:styleId="caaieiaie2">
    <w:name w:val="caaieiaie 2"/>
    <w:basedOn w:val="Iauiue"/>
    <w:next w:val="Iauiue"/>
    <w:rsid w:val="00557B7E"/>
    <w:pPr>
      <w:keepNext/>
      <w:keepLines/>
      <w:spacing w:before="240" w:after="60"/>
      <w:jc w:val="center"/>
    </w:pPr>
    <w:rPr>
      <w:rFonts w:ascii="Peterburg" w:hAnsi="Peterburg"/>
      <w:b/>
      <w:sz w:val="24"/>
    </w:rPr>
  </w:style>
  <w:style w:type="paragraph" w:styleId="af4">
    <w:name w:val="Plain Text"/>
    <w:basedOn w:val="a"/>
    <w:link w:val="af5"/>
    <w:rsid w:val="00557B7E"/>
    <w:pPr>
      <w:ind w:firstLine="0"/>
      <w:jc w:val="left"/>
    </w:pPr>
    <w:rPr>
      <w:rFonts w:ascii="Courier New" w:hAnsi="Courier New" w:cs="Courier New"/>
      <w:sz w:val="20"/>
      <w:szCs w:val="20"/>
    </w:rPr>
  </w:style>
  <w:style w:type="paragraph" w:styleId="af6">
    <w:name w:val="Balloon Text"/>
    <w:basedOn w:val="a"/>
    <w:semiHidden/>
    <w:rsid w:val="00CA5D8F"/>
    <w:rPr>
      <w:rFonts w:ascii="Tahoma" w:hAnsi="Tahoma" w:cs="Tahoma"/>
      <w:sz w:val="16"/>
      <w:szCs w:val="16"/>
    </w:rPr>
  </w:style>
  <w:style w:type="paragraph" w:customStyle="1" w:styleId="Heading">
    <w:name w:val="Heading"/>
    <w:rsid w:val="007A1AD3"/>
    <w:pPr>
      <w:autoSpaceDE w:val="0"/>
      <w:autoSpaceDN w:val="0"/>
      <w:adjustRightInd w:val="0"/>
      <w:spacing w:before="100" w:after="100"/>
      <w:ind w:right="-425" w:firstLine="709"/>
      <w:jc w:val="both"/>
    </w:pPr>
    <w:rPr>
      <w:rFonts w:ascii="Arial" w:hAnsi="Arial" w:cs="Arial"/>
      <w:b/>
      <w:bCs/>
      <w:sz w:val="22"/>
      <w:szCs w:val="22"/>
    </w:rPr>
  </w:style>
  <w:style w:type="paragraph" w:customStyle="1" w:styleId="ConsPlusNormal">
    <w:name w:val="ConsPlusNormal"/>
    <w:link w:val="ConsPlusNormal0"/>
    <w:rsid w:val="00626CB1"/>
    <w:pPr>
      <w:widowControl w:val="0"/>
      <w:autoSpaceDE w:val="0"/>
      <w:autoSpaceDN w:val="0"/>
      <w:adjustRightInd w:val="0"/>
      <w:spacing w:before="100" w:after="100"/>
      <w:ind w:right="-425" w:firstLine="720"/>
      <w:jc w:val="both"/>
    </w:pPr>
    <w:rPr>
      <w:rFonts w:ascii="Arial" w:hAnsi="Arial" w:cs="Arial"/>
    </w:rPr>
  </w:style>
  <w:style w:type="paragraph" w:customStyle="1" w:styleId="af7">
    <w:name w:val="Заголовок статьи"/>
    <w:basedOn w:val="a"/>
    <w:next w:val="a"/>
    <w:rsid w:val="0007099B"/>
    <w:pPr>
      <w:widowControl w:val="0"/>
      <w:autoSpaceDE w:val="0"/>
      <w:autoSpaceDN w:val="0"/>
      <w:adjustRightInd w:val="0"/>
      <w:ind w:left="1612" w:hanging="892"/>
    </w:pPr>
    <w:rPr>
      <w:rFonts w:ascii="Arial" w:hAnsi="Arial"/>
      <w:sz w:val="20"/>
      <w:szCs w:val="20"/>
    </w:rPr>
  </w:style>
  <w:style w:type="paragraph" w:customStyle="1" w:styleId="ConsPlusNonformat">
    <w:name w:val="ConsPlusNonformat"/>
    <w:rsid w:val="000E2A05"/>
    <w:pPr>
      <w:widowControl w:val="0"/>
      <w:autoSpaceDE w:val="0"/>
      <w:autoSpaceDN w:val="0"/>
      <w:adjustRightInd w:val="0"/>
      <w:spacing w:before="100" w:after="100"/>
      <w:ind w:right="-425" w:firstLine="709"/>
      <w:jc w:val="both"/>
    </w:pPr>
    <w:rPr>
      <w:rFonts w:ascii="Courier New" w:hAnsi="Courier New" w:cs="Courier New"/>
    </w:rPr>
  </w:style>
  <w:style w:type="paragraph" w:customStyle="1" w:styleId="ConsPlusTitle">
    <w:name w:val="ConsPlusTitle"/>
    <w:rsid w:val="000E2A05"/>
    <w:pPr>
      <w:widowControl w:val="0"/>
      <w:autoSpaceDE w:val="0"/>
      <w:autoSpaceDN w:val="0"/>
      <w:adjustRightInd w:val="0"/>
      <w:spacing w:before="100" w:after="100"/>
      <w:ind w:right="-425" w:firstLine="709"/>
      <w:jc w:val="both"/>
    </w:pPr>
    <w:rPr>
      <w:rFonts w:ascii="Arial" w:hAnsi="Arial" w:cs="Arial"/>
      <w:b/>
      <w:bCs/>
    </w:rPr>
  </w:style>
  <w:style w:type="character" w:customStyle="1" w:styleId="af2">
    <w:name w:val="основной Знак"/>
    <w:link w:val="af1"/>
    <w:rsid w:val="00863278"/>
    <w:rPr>
      <w:sz w:val="24"/>
      <w:lang w:val="ru-RU" w:eastAsia="ru-RU" w:bidi="ar-SA"/>
    </w:rPr>
  </w:style>
  <w:style w:type="character" w:customStyle="1" w:styleId="FontStyle15">
    <w:name w:val="Font Style15"/>
    <w:rsid w:val="00F24603"/>
    <w:rPr>
      <w:rFonts w:ascii="Times New Roman" w:hAnsi="Times New Roman" w:cs="Times New Roman"/>
      <w:sz w:val="26"/>
      <w:szCs w:val="26"/>
    </w:rPr>
  </w:style>
  <w:style w:type="paragraph" w:styleId="41">
    <w:name w:val="toc 4"/>
    <w:basedOn w:val="a"/>
    <w:next w:val="a"/>
    <w:rsid w:val="00052BCD"/>
    <w:pPr>
      <w:suppressAutoHyphens/>
      <w:ind w:left="480"/>
      <w:jc w:val="left"/>
    </w:pPr>
    <w:rPr>
      <w:sz w:val="20"/>
      <w:szCs w:val="20"/>
      <w:lang w:eastAsia="ar-SA"/>
    </w:rPr>
  </w:style>
  <w:style w:type="paragraph" w:customStyle="1" w:styleId="af8">
    <w:name w:val="Н пункта Знак Знак Знак Знак"/>
    <w:basedOn w:val="a"/>
    <w:rsid w:val="004379AD"/>
  </w:style>
  <w:style w:type="paragraph" w:styleId="14">
    <w:name w:val="toc 1"/>
    <w:basedOn w:val="a"/>
    <w:next w:val="a"/>
    <w:autoRedefine/>
    <w:uiPriority w:val="39"/>
    <w:rsid w:val="009F2EB4"/>
    <w:pPr>
      <w:tabs>
        <w:tab w:val="right" w:leader="dot" w:pos="9718"/>
        <w:tab w:val="right" w:leader="dot" w:pos="9781"/>
      </w:tabs>
      <w:ind w:right="-427" w:firstLine="0"/>
    </w:pPr>
    <w:rPr>
      <w:rFonts w:cs="Arial"/>
      <w:b/>
      <w:bCs/>
      <w:iCs/>
      <w:noProof/>
      <w:sz w:val="20"/>
      <w:szCs w:val="20"/>
    </w:rPr>
  </w:style>
  <w:style w:type="paragraph" w:styleId="25">
    <w:name w:val="toc 2"/>
    <w:basedOn w:val="a"/>
    <w:next w:val="a"/>
    <w:autoRedefine/>
    <w:uiPriority w:val="39"/>
    <w:rsid w:val="006507DF"/>
    <w:pPr>
      <w:tabs>
        <w:tab w:val="right" w:leader="dot" w:pos="9718"/>
      </w:tabs>
      <w:spacing w:before="60" w:after="60"/>
      <w:ind w:right="-427" w:firstLine="0"/>
    </w:pPr>
    <w:rPr>
      <w:b/>
      <w:i/>
      <w:noProof/>
      <w:sz w:val="20"/>
      <w:szCs w:val="20"/>
    </w:rPr>
  </w:style>
  <w:style w:type="paragraph" w:styleId="35">
    <w:name w:val="toc 3"/>
    <w:basedOn w:val="a"/>
    <w:next w:val="a"/>
    <w:autoRedefine/>
    <w:uiPriority w:val="39"/>
    <w:rsid w:val="004F65B0"/>
    <w:pPr>
      <w:tabs>
        <w:tab w:val="right" w:leader="dot" w:pos="9781"/>
      </w:tabs>
      <w:spacing w:after="60"/>
      <w:ind w:right="-427" w:firstLine="0"/>
    </w:pPr>
  </w:style>
  <w:style w:type="character" w:customStyle="1" w:styleId="ad">
    <w:name w:val="Название Знак"/>
    <w:link w:val="ac"/>
    <w:rsid w:val="00B7391E"/>
    <w:rPr>
      <w:b/>
      <w:sz w:val="28"/>
    </w:rPr>
  </w:style>
  <w:style w:type="character" w:customStyle="1" w:styleId="apple-converted-space">
    <w:name w:val="apple-converted-space"/>
    <w:basedOn w:val="a0"/>
    <w:rsid w:val="005D400D"/>
  </w:style>
  <w:style w:type="character" w:customStyle="1" w:styleId="26">
    <w:name w:val="Заголовок 2 Знак"/>
    <w:uiPriority w:val="9"/>
    <w:rsid w:val="00FB2315"/>
    <w:rPr>
      <w:b/>
      <w:bCs/>
      <w:sz w:val="24"/>
      <w:szCs w:val="24"/>
      <w:lang w:val="ru-RU" w:eastAsia="ar-SA" w:bidi="ar-SA"/>
    </w:rPr>
  </w:style>
  <w:style w:type="character" w:customStyle="1" w:styleId="TimesNewRoman">
    <w:name w:val="Стиль Times New Roman"/>
    <w:rsid w:val="005D400D"/>
    <w:rPr>
      <w:rFonts w:ascii="Times New Roman" w:hAnsi="Times New Roman" w:cs="Times New Roman"/>
      <w:sz w:val="28"/>
    </w:rPr>
  </w:style>
  <w:style w:type="character" w:customStyle="1" w:styleId="TimesNewRoman0">
    <w:name w:val="Стиль Times New Roman полужирный"/>
    <w:rsid w:val="005D400D"/>
    <w:rPr>
      <w:rFonts w:ascii="Times New Roman" w:hAnsi="Times New Roman" w:cs="Times New Roman"/>
      <w:b/>
      <w:bCs/>
      <w:sz w:val="28"/>
    </w:rPr>
  </w:style>
  <w:style w:type="paragraph" w:customStyle="1" w:styleId="s1">
    <w:name w:val="s_1"/>
    <w:basedOn w:val="a"/>
    <w:rsid w:val="000E39F2"/>
    <w:pPr>
      <w:spacing w:beforeAutospacing="1" w:afterAutospacing="1"/>
      <w:ind w:firstLine="0"/>
      <w:jc w:val="left"/>
    </w:pPr>
  </w:style>
  <w:style w:type="paragraph" w:styleId="af9">
    <w:name w:val="Normal (Web)"/>
    <w:basedOn w:val="a"/>
    <w:link w:val="afa"/>
    <w:rsid w:val="005910EE"/>
    <w:pPr>
      <w:spacing w:beforeAutospacing="1" w:afterAutospacing="1"/>
      <w:ind w:firstLine="0"/>
      <w:jc w:val="left"/>
    </w:pPr>
  </w:style>
  <w:style w:type="character" w:customStyle="1" w:styleId="afa">
    <w:name w:val="Обычный (веб) Знак"/>
    <w:link w:val="af9"/>
    <w:rsid w:val="005910EE"/>
    <w:rPr>
      <w:sz w:val="24"/>
      <w:szCs w:val="24"/>
      <w:lang w:val="ru-RU" w:eastAsia="ru-RU" w:bidi="ar-SA"/>
    </w:rPr>
  </w:style>
  <w:style w:type="paragraph" w:customStyle="1" w:styleId="s22">
    <w:name w:val="s_22"/>
    <w:basedOn w:val="a"/>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3"/>
    <w:rsid w:val="00DD2529"/>
    <w:pPr>
      <w:spacing w:beforeAutospacing="1" w:afterAutospacing="1" w:line="360" w:lineRule="auto"/>
      <w:ind w:firstLine="709"/>
    </w:pPr>
    <w:rPr>
      <w:sz w:val="28"/>
      <w:szCs w:val="20"/>
    </w:rPr>
  </w:style>
  <w:style w:type="character" w:customStyle="1" w:styleId="af5">
    <w:name w:val="Текст Знак"/>
    <w:link w:val="af4"/>
    <w:locked/>
    <w:rsid w:val="00BF1244"/>
    <w:rPr>
      <w:rFonts w:ascii="Courier New" w:hAnsi="Courier New" w:cs="Courier New"/>
      <w:lang w:val="ru-RU" w:eastAsia="ru-RU" w:bidi="ar-SA"/>
    </w:rPr>
  </w:style>
  <w:style w:type="paragraph" w:styleId="afb">
    <w:name w:val="List"/>
    <w:basedOn w:val="a"/>
    <w:link w:val="afc"/>
    <w:rsid w:val="00E825CE"/>
    <w:pPr>
      <w:spacing w:after="60"/>
      <w:ind w:firstLine="0"/>
    </w:pPr>
    <w:rPr>
      <w:snapToGrid w:val="0"/>
      <w:lang/>
    </w:rPr>
  </w:style>
  <w:style w:type="character" w:customStyle="1" w:styleId="afc">
    <w:name w:val="Список Знак"/>
    <w:link w:val="afb"/>
    <w:rsid w:val="00E825CE"/>
    <w:rPr>
      <w:snapToGrid w:val="0"/>
      <w:sz w:val="24"/>
      <w:szCs w:val="24"/>
      <w:lang w:bidi="ar-SA"/>
    </w:rPr>
  </w:style>
  <w:style w:type="paragraph" w:customStyle="1" w:styleId="afd">
    <w:name w:val="Абзац"/>
    <w:basedOn w:val="a"/>
    <w:link w:val="afe"/>
    <w:qFormat/>
    <w:rsid w:val="00D51939"/>
    <w:pPr>
      <w:spacing w:before="120" w:after="60"/>
      <w:ind w:firstLine="567"/>
    </w:pPr>
  </w:style>
  <w:style w:type="character" w:customStyle="1" w:styleId="afe">
    <w:name w:val="Абзац Знак"/>
    <w:link w:val="afd"/>
    <w:rsid w:val="00D51939"/>
    <w:rPr>
      <w:sz w:val="24"/>
      <w:szCs w:val="24"/>
      <w:lang w:val="ru-RU" w:eastAsia="ru-RU" w:bidi="ar-SA"/>
    </w:rPr>
  </w:style>
  <w:style w:type="character" w:customStyle="1" w:styleId="blk">
    <w:name w:val="blk"/>
    <w:basedOn w:val="a0"/>
    <w:rsid w:val="00FC3079"/>
  </w:style>
  <w:style w:type="paragraph" w:styleId="aff">
    <w:name w:val="No Spacing"/>
    <w:qFormat/>
    <w:rsid w:val="00A67E70"/>
    <w:pPr>
      <w:spacing w:before="100" w:after="100"/>
      <w:ind w:right="-425" w:firstLine="709"/>
      <w:jc w:val="both"/>
    </w:pPr>
    <w:rPr>
      <w:rFonts w:ascii="Calibri" w:eastAsia="Calibri" w:hAnsi="Calibri"/>
      <w:sz w:val="22"/>
      <w:szCs w:val="22"/>
      <w:lang w:eastAsia="en-US"/>
    </w:rPr>
  </w:style>
  <w:style w:type="paragraph" w:customStyle="1" w:styleId="1">
    <w:name w:val="Список 1)"/>
    <w:basedOn w:val="a"/>
    <w:rsid w:val="00F3477E"/>
    <w:pPr>
      <w:numPr>
        <w:numId w:val="1"/>
      </w:numPr>
      <w:spacing w:after="60"/>
    </w:pPr>
  </w:style>
  <w:style w:type="paragraph" w:styleId="51">
    <w:name w:val="toc 5"/>
    <w:basedOn w:val="a"/>
    <w:next w:val="a"/>
    <w:autoRedefine/>
    <w:semiHidden/>
    <w:rsid w:val="00222D71"/>
    <w:pPr>
      <w:ind w:left="960"/>
    </w:pPr>
    <w:rPr>
      <w:sz w:val="20"/>
    </w:rPr>
  </w:style>
  <w:style w:type="paragraph" w:styleId="61">
    <w:name w:val="toc 6"/>
    <w:basedOn w:val="a"/>
    <w:next w:val="a"/>
    <w:autoRedefine/>
    <w:semiHidden/>
    <w:rsid w:val="00222D71"/>
    <w:pPr>
      <w:ind w:left="1200"/>
    </w:pPr>
    <w:rPr>
      <w:sz w:val="20"/>
    </w:rPr>
  </w:style>
  <w:style w:type="character" w:customStyle="1" w:styleId="ab">
    <w:name w:val="Нижний колонтитул Знак"/>
    <w:link w:val="aa"/>
    <w:uiPriority w:val="99"/>
    <w:rsid w:val="004A3D47"/>
    <w:rPr>
      <w:sz w:val="24"/>
    </w:rPr>
  </w:style>
  <w:style w:type="paragraph" w:customStyle="1" w:styleId="27">
    <w:name w:val="Основной текст2"/>
    <w:basedOn w:val="a"/>
    <w:rsid w:val="009F2EB4"/>
    <w:pPr>
      <w:widowControl w:val="0"/>
      <w:spacing w:before="0" w:after="0"/>
      <w:ind w:right="0"/>
    </w:pPr>
    <w:rPr>
      <w:szCs w:val="20"/>
    </w:rPr>
  </w:style>
  <w:style w:type="character" w:customStyle="1" w:styleId="60">
    <w:name w:val="Заголовок 6 Знак"/>
    <w:link w:val="6"/>
    <w:rsid w:val="000E34C8"/>
    <w:rPr>
      <w:b/>
      <w:sz w:val="24"/>
      <w:szCs w:val="24"/>
    </w:rPr>
  </w:style>
  <w:style w:type="character" w:customStyle="1" w:styleId="90">
    <w:name w:val="Заголовок 9 Знак"/>
    <w:link w:val="9"/>
    <w:rsid w:val="000E34C8"/>
    <w:rPr>
      <w:b/>
      <w:sz w:val="22"/>
    </w:rPr>
  </w:style>
  <w:style w:type="paragraph" w:customStyle="1" w:styleId="ConsNonformat">
    <w:name w:val="ConsNonformat"/>
    <w:rsid w:val="000E34C8"/>
    <w:pPr>
      <w:widowControl w:val="0"/>
      <w:autoSpaceDE w:val="0"/>
      <w:autoSpaceDN w:val="0"/>
      <w:adjustRightInd w:val="0"/>
      <w:spacing w:before="100" w:after="100"/>
      <w:ind w:right="19772" w:firstLine="709"/>
      <w:jc w:val="center"/>
    </w:pPr>
    <w:rPr>
      <w:rFonts w:ascii="Courier New" w:hAnsi="Courier New" w:cs="Courier New"/>
    </w:rPr>
  </w:style>
  <w:style w:type="character" w:customStyle="1" w:styleId="aff0">
    <w:name w:val="Основной шрифт"/>
    <w:rsid w:val="000E34C8"/>
  </w:style>
  <w:style w:type="paragraph" w:customStyle="1" w:styleId="aff1">
    <w:name w:val="Текст в таблице"/>
    <w:basedOn w:val="a"/>
    <w:rsid w:val="000E34C8"/>
    <w:pPr>
      <w:spacing w:before="0" w:after="0"/>
      <w:ind w:right="0" w:firstLine="0"/>
    </w:pPr>
    <w:rPr>
      <w:szCs w:val="20"/>
      <w:lang w:val="en-US"/>
    </w:rPr>
  </w:style>
  <w:style w:type="paragraph" w:customStyle="1" w:styleId="Preformat">
    <w:name w:val="Preformat"/>
    <w:rsid w:val="000E34C8"/>
    <w:pPr>
      <w:spacing w:before="100" w:after="100"/>
      <w:ind w:right="23" w:firstLine="709"/>
      <w:jc w:val="center"/>
    </w:pPr>
    <w:rPr>
      <w:rFonts w:ascii="Courier New" w:hAnsi="Courier New"/>
    </w:rPr>
  </w:style>
  <w:style w:type="paragraph" w:customStyle="1" w:styleId="210">
    <w:name w:val="Основной текст с отступом 21"/>
    <w:basedOn w:val="a"/>
    <w:rsid w:val="000E34C8"/>
    <w:pPr>
      <w:spacing w:before="0" w:after="0"/>
      <w:ind w:right="0" w:firstLine="720"/>
    </w:pPr>
    <w:rPr>
      <w:sz w:val="28"/>
      <w:szCs w:val="20"/>
    </w:rPr>
  </w:style>
  <w:style w:type="character" w:customStyle="1" w:styleId="spelle">
    <w:name w:val="spelle"/>
    <w:basedOn w:val="a0"/>
    <w:rsid w:val="000E34C8"/>
  </w:style>
  <w:style w:type="character" w:customStyle="1" w:styleId="grame">
    <w:name w:val="grame"/>
    <w:basedOn w:val="a0"/>
    <w:rsid w:val="000E34C8"/>
  </w:style>
  <w:style w:type="paragraph" w:styleId="aff2">
    <w:name w:val="List Paragraph"/>
    <w:basedOn w:val="a"/>
    <w:qFormat/>
    <w:rsid w:val="000E34C8"/>
    <w:pPr>
      <w:spacing w:before="0" w:after="0" w:line="276" w:lineRule="auto"/>
      <w:ind w:left="720" w:right="0"/>
      <w:contextualSpacing/>
    </w:pPr>
    <w:rPr>
      <w:rFonts w:ascii="Calibri" w:hAnsi="Calibri"/>
      <w:sz w:val="22"/>
      <w:szCs w:val="22"/>
      <w:lang w:eastAsia="en-US"/>
    </w:rPr>
  </w:style>
  <w:style w:type="character" w:customStyle="1" w:styleId="30">
    <w:name w:val="Заголовок 3 Знак"/>
    <w:link w:val="3"/>
    <w:uiPriority w:val="9"/>
    <w:locked/>
    <w:rsid w:val="000E34C8"/>
    <w:rPr>
      <w:b/>
      <w:bCs/>
      <w:sz w:val="24"/>
      <w:szCs w:val="24"/>
    </w:rPr>
  </w:style>
  <w:style w:type="paragraph" w:customStyle="1" w:styleId="aff3">
    <w:name w:val="Знак"/>
    <w:basedOn w:val="a"/>
    <w:rsid w:val="000E34C8"/>
    <w:pPr>
      <w:spacing w:before="0" w:after="60"/>
      <w:ind w:right="0"/>
    </w:pPr>
    <w:rPr>
      <w:rFonts w:ascii="Arial" w:eastAsia="Calibri" w:hAnsi="Arial" w:cs="Arial"/>
    </w:rPr>
  </w:style>
  <w:style w:type="paragraph" w:customStyle="1" w:styleId="aff4">
    <w:name w:val="Нормальный (таблица)"/>
    <w:basedOn w:val="a"/>
    <w:next w:val="a"/>
    <w:uiPriority w:val="99"/>
    <w:rsid w:val="000E34C8"/>
    <w:pPr>
      <w:widowControl w:val="0"/>
      <w:autoSpaceDE w:val="0"/>
      <w:autoSpaceDN w:val="0"/>
      <w:adjustRightInd w:val="0"/>
      <w:spacing w:before="0" w:after="0"/>
      <w:ind w:right="0" w:firstLine="0"/>
    </w:pPr>
  </w:style>
  <w:style w:type="table" w:styleId="aff5">
    <w:name w:val="Table Grid"/>
    <w:basedOn w:val="a1"/>
    <w:rsid w:val="000E3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с отступом 32"/>
    <w:basedOn w:val="a"/>
    <w:rsid w:val="000E34C8"/>
    <w:pPr>
      <w:tabs>
        <w:tab w:val="left" w:pos="709"/>
      </w:tabs>
      <w:spacing w:before="0" w:after="0"/>
      <w:ind w:right="0"/>
    </w:pPr>
    <w:rPr>
      <w:rFonts w:ascii="TimesET" w:eastAsia="TimesET" w:hAnsi="TimesET"/>
      <w:szCs w:val="20"/>
    </w:rPr>
  </w:style>
  <w:style w:type="character" w:customStyle="1" w:styleId="21">
    <w:name w:val="Основной текст 2 Знак"/>
    <w:link w:val="20"/>
    <w:rsid w:val="000E34C8"/>
    <w:rPr>
      <w:rFonts w:ascii="TimesET" w:eastAsia="TimesET" w:hAnsi="TimesET"/>
      <w:b/>
      <w:sz w:val="24"/>
    </w:rPr>
  </w:style>
  <w:style w:type="character" w:customStyle="1" w:styleId="33">
    <w:name w:val="Основной текст с отступом 3 Знак"/>
    <w:link w:val="32"/>
    <w:rsid w:val="000E34C8"/>
    <w:rPr>
      <w:b/>
      <w:bCs/>
      <w:sz w:val="28"/>
      <w:szCs w:val="24"/>
    </w:rPr>
  </w:style>
  <w:style w:type="paragraph" w:customStyle="1" w:styleId="15">
    <w:name w:val="Стиль1"/>
    <w:basedOn w:val="14"/>
    <w:qFormat/>
    <w:rsid w:val="00197F23"/>
    <w:pPr>
      <w:spacing w:before="0" w:after="0"/>
      <w:jc w:val="left"/>
    </w:pPr>
  </w:style>
  <w:style w:type="character" w:customStyle="1" w:styleId="40">
    <w:name w:val="Заголовок 4 Знак"/>
    <w:link w:val="4"/>
    <w:rsid w:val="00197F23"/>
    <w:rPr>
      <w:b/>
      <w:bCs/>
      <w:sz w:val="28"/>
      <w:szCs w:val="28"/>
    </w:rPr>
  </w:style>
  <w:style w:type="character" w:customStyle="1" w:styleId="50">
    <w:name w:val="Заголовок 5 Знак"/>
    <w:link w:val="5"/>
    <w:uiPriority w:val="9"/>
    <w:rsid w:val="00197F23"/>
    <w:rPr>
      <w:b/>
      <w:sz w:val="36"/>
    </w:rPr>
  </w:style>
  <w:style w:type="paragraph" w:styleId="aff6">
    <w:name w:val="TOC Heading"/>
    <w:basedOn w:val="10"/>
    <w:next w:val="a"/>
    <w:uiPriority w:val="39"/>
    <w:semiHidden/>
    <w:unhideWhenUsed/>
    <w:qFormat/>
    <w:rsid w:val="0030303E"/>
    <w:pPr>
      <w:keepLines/>
      <w:spacing w:before="480" w:after="0" w:line="276" w:lineRule="auto"/>
      <w:ind w:right="0"/>
      <w:jc w:val="left"/>
      <w:outlineLvl w:val="9"/>
    </w:pPr>
    <w:rPr>
      <w:rFonts w:ascii="Cambria" w:hAnsi="Cambria"/>
      <w:b/>
      <w:bCs/>
      <w:color w:val="365F91"/>
      <w:szCs w:val="28"/>
      <w:lang w:eastAsia="en-US"/>
    </w:rPr>
  </w:style>
  <w:style w:type="character" w:customStyle="1" w:styleId="11">
    <w:name w:val="Заголовок 1 Знак"/>
    <w:link w:val="10"/>
    <w:uiPriority w:val="9"/>
    <w:rsid w:val="006D2598"/>
    <w:rPr>
      <w:sz w:val="28"/>
      <w:szCs w:val="24"/>
    </w:rPr>
  </w:style>
  <w:style w:type="character" w:customStyle="1" w:styleId="ConsPlusNormal0">
    <w:name w:val="ConsPlusNormal Знак"/>
    <w:link w:val="ConsPlusNormal"/>
    <w:locked/>
    <w:rsid w:val="001118C5"/>
    <w:rPr>
      <w:rFonts w:ascii="Arial" w:hAnsi="Arial" w:cs="Arial"/>
      <w:lang w:val="ru-RU" w:eastAsia="ru-RU" w:bidi="ar-SA"/>
    </w:rPr>
  </w:style>
  <w:style w:type="paragraph" w:customStyle="1" w:styleId="8">
    <w:name w:val="Знак Знак8 Знак Знак Знак Знак"/>
    <w:basedOn w:val="a"/>
    <w:rsid w:val="00DC1050"/>
    <w:pPr>
      <w:spacing w:beforeAutospacing="1" w:afterAutospacing="1"/>
      <w:ind w:right="0" w:firstLine="0"/>
      <w:jc w:val="left"/>
    </w:pPr>
    <w:rPr>
      <w:rFonts w:ascii="Tahoma" w:hAnsi="Tahoma"/>
      <w:sz w:val="20"/>
      <w:szCs w:val="20"/>
      <w:lang w:val="en-US" w:eastAsia="en-US"/>
    </w:rPr>
  </w:style>
  <w:style w:type="paragraph" w:customStyle="1" w:styleId="Default">
    <w:name w:val="Default"/>
    <w:rsid w:val="008B77E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823215">
      <w:bodyDiv w:val="1"/>
      <w:marLeft w:val="0"/>
      <w:marRight w:val="0"/>
      <w:marTop w:val="0"/>
      <w:marBottom w:val="0"/>
      <w:divBdr>
        <w:top w:val="none" w:sz="0" w:space="0" w:color="auto"/>
        <w:left w:val="none" w:sz="0" w:space="0" w:color="auto"/>
        <w:bottom w:val="none" w:sz="0" w:space="0" w:color="auto"/>
        <w:right w:val="none" w:sz="0" w:space="0" w:color="auto"/>
      </w:divBdr>
    </w:div>
    <w:div w:id="12539153">
      <w:bodyDiv w:val="1"/>
      <w:marLeft w:val="0"/>
      <w:marRight w:val="0"/>
      <w:marTop w:val="0"/>
      <w:marBottom w:val="0"/>
      <w:divBdr>
        <w:top w:val="none" w:sz="0" w:space="0" w:color="auto"/>
        <w:left w:val="none" w:sz="0" w:space="0" w:color="auto"/>
        <w:bottom w:val="none" w:sz="0" w:space="0" w:color="auto"/>
        <w:right w:val="none" w:sz="0" w:space="0" w:color="auto"/>
      </w:divBdr>
    </w:div>
    <w:div w:id="64769314">
      <w:bodyDiv w:val="1"/>
      <w:marLeft w:val="0"/>
      <w:marRight w:val="0"/>
      <w:marTop w:val="0"/>
      <w:marBottom w:val="0"/>
      <w:divBdr>
        <w:top w:val="none" w:sz="0" w:space="0" w:color="auto"/>
        <w:left w:val="none" w:sz="0" w:space="0" w:color="auto"/>
        <w:bottom w:val="none" w:sz="0" w:space="0" w:color="auto"/>
        <w:right w:val="none" w:sz="0" w:space="0" w:color="auto"/>
      </w:divBdr>
    </w:div>
    <w:div w:id="65539578">
      <w:bodyDiv w:val="1"/>
      <w:marLeft w:val="0"/>
      <w:marRight w:val="0"/>
      <w:marTop w:val="0"/>
      <w:marBottom w:val="0"/>
      <w:divBdr>
        <w:top w:val="none" w:sz="0" w:space="0" w:color="auto"/>
        <w:left w:val="none" w:sz="0" w:space="0" w:color="auto"/>
        <w:bottom w:val="none" w:sz="0" w:space="0" w:color="auto"/>
        <w:right w:val="none" w:sz="0" w:space="0" w:color="auto"/>
      </w:divBdr>
    </w:div>
    <w:div w:id="74058093">
      <w:bodyDiv w:val="1"/>
      <w:marLeft w:val="0"/>
      <w:marRight w:val="0"/>
      <w:marTop w:val="0"/>
      <w:marBottom w:val="0"/>
      <w:divBdr>
        <w:top w:val="none" w:sz="0" w:space="0" w:color="auto"/>
        <w:left w:val="none" w:sz="0" w:space="0" w:color="auto"/>
        <w:bottom w:val="none" w:sz="0" w:space="0" w:color="auto"/>
        <w:right w:val="none" w:sz="0" w:space="0" w:color="auto"/>
      </w:divBdr>
    </w:div>
    <w:div w:id="77793642">
      <w:bodyDiv w:val="1"/>
      <w:marLeft w:val="0"/>
      <w:marRight w:val="0"/>
      <w:marTop w:val="0"/>
      <w:marBottom w:val="0"/>
      <w:divBdr>
        <w:top w:val="none" w:sz="0" w:space="0" w:color="auto"/>
        <w:left w:val="none" w:sz="0" w:space="0" w:color="auto"/>
        <w:bottom w:val="none" w:sz="0" w:space="0" w:color="auto"/>
        <w:right w:val="none" w:sz="0" w:space="0" w:color="auto"/>
      </w:divBdr>
    </w:div>
    <w:div w:id="157355973">
      <w:bodyDiv w:val="1"/>
      <w:marLeft w:val="0"/>
      <w:marRight w:val="0"/>
      <w:marTop w:val="0"/>
      <w:marBottom w:val="0"/>
      <w:divBdr>
        <w:top w:val="none" w:sz="0" w:space="0" w:color="auto"/>
        <w:left w:val="none" w:sz="0" w:space="0" w:color="auto"/>
        <w:bottom w:val="none" w:sz="0" w:space="0" w:color="auto"/>
        <w:right w:val="none" w:sz="0" w:space="0" w:color="auto"/>
      </w:divBdr>
    </w:div>
    <w:div w:id="189414777">
      <w:bodyDiv w:val="1"/>
      <w:marLeft w:val="0"/>
      <w:marRight w:val="0"/>
      <w:marTop w:val="0"/>
      <w:marBottom w:val="0"/>
      <w:divBdr>
        <w:top w:val="none" w:sz="0" w:space="0" w:color="auto"/>
        <w:left w:val="none" w:sz="0" w:space="0" w:color="auto"/>
        <w:bottom w:val="none" w:sz="0" w:space="0" w:color="auto"/>
        <w:right w:val="none" w:sz="0" w:space="0" w:color="auto"/>
      </w:divBdr>
    </w:div>
    <w:div w:id="261181956">
      <w:bodyDiv w:val="1"/>
      <w:marLeft w:val="0"/>
      <w:marRight w:val="0"/>
      <w:marTop w:val="0"/>
      <w:marBottom w:val="0"/>
      <w:divBdr>
        <w:top w:val="none" w:sz="0" w:space="0" w:color="auto"/>
        <w:left w:val="none" w:sz="0" w:space="0" w:color="auto"/>
        <w:bottom w:val="none" w:sz="0" w:space="0" w:color="auto"/>
        <w:right w:val="none" w:sz="0" w:space="0" w:color="auto"/>
      </w:divBdr>
    </w:div>
    <w:div w:id="263072874">
      <w:bodyDiv w:val="1"/>
      <w:marLeft w:val="0"/>
      <w:marRight w:val="0"/>
      <w:marTop w:val="0"/>
      <w:marBottom w:val="0"/>
      <w:divBdr>
        <w:top w:val="none" w:sz="0" w:space="0" w:color="auto"/>
        <w:left w:val="none" w:sz="0" w:space="0" w:color="auto"/>
        <w:bottom w:val="none" w:sz="0" w:space="0" w:color="auto"/>
        <w:right w:val="none" w:sz="0" w:space="0" w:color="auto"/>
      </w:divBdr>
    </w:div>
    <w:div w:id="314380882">
      <w:bodyDiv w:val="1"/>
      <w:marLeft w:val="0"/>
      <w:marRight w:val="0"/>
      <w:marTop w:val="0"/>
      <w:marBottom w:val="0"/>
      <w:divBdr>
        <w:top w:val="none" w:sz="0" w:space="0" w:color="auto"/>
        <w:left w:val="none" w:sz="0" w:space="0" w:color="auto"/>
        <w:bottom w:val="none" w:sz="0" w:space="0" w:color="auto"/>
        <w:right w:val="none" w:sz="0" w:space="0" w:color="auto"/>
      </w:divBdr>
    </w:div>
    <w:div w:id="316611536">
      <w:bodyDiv w:val="1"/>
      <w:marLeft w:val="0"/>
      <w:marRight w:val="0"/>
      <w:marTop w:val="0"/>
      <w:marBottom w:val="0"/>
      <w:divBdr>
        <w:top w:val="none" w:sz="0" w:space="0" w:color="auto"/>
        <w:left w:val="none" w:sz="0" w:space="0" w:color="auto"/>
        <w:bottom w:val="none" w:sz="0" w:space="0" w:color="auto"/>
        <w:right w:val="none" w:sz="0" w:space="0" w:color="auto"/>
      </w:divBdr>
    </w:div>
    <w:div w:id="357462828">
      <w:bodyDiv w:val="1"/>
      <w:marLeft w:val="0"/>
      <w:marRight w:val="0"/>
      <w:marTop w:val="0"/>
      <w:marBottom w:val="0"/>
      <w:divBdr>
        <w:top w:val="none" w:sz="0" w:space="0" w:color="auto"/>
        <w:left w:val="none" w:sz="0" w:space="0" w:color="auto"/>
        <w:bottom w:val="none" w:sz="0" w:space="0" w:color="auto"/>
        <w:right w:val="none" w:sz="0" w:space="0" w:color="auto"/>
      </w:divBdr>
    </w:div>
    <w:div w:id="359207750">
      <w:bodyDiv w:val="1"/>
      <w:marLeft w:val="0"/>
      <w:marRight w:val="0"/>
      <w:marTop w:val="0"/>
      <w:marBottom w:val="0"/>
      <w:divBdr>
        <w:top w:val="none" w:sz="0" w:space="0" w:color="auto"/>
        <w:left w:val="none" w:sz="0" w:space="0" w:color="auto"/>
        <w:bottom w:val="none" w:sz="0" w:space="0" w:color="auto"/>
        <w:right w:val="none" w:sz="0" w:space="0" w:color="auto"/>
      </w:divBdr>
    </w:div>
    <w:div w:id="366492983">
      <w:bodyDiv w:val="1"/>
      <w:marLeft w:val="0"/>
      <w:marRight w:val="0"/>
      <w:marTop w:val="0"/>
      <w:marBottom w:val="0"/>
      <w:divBdr>
        <w:top w:val="none" w:sz="0" w:space="0" w:color="auto"/>
        <w:left w:val="none" w:sz="0" w:space="0" w:color="auto"/>
        <w:bottom w:val="none" w:sz="0" w:space="0" w:color="auto"/>
        <w:right w:val="none" w:sz="0" w:space="0" w:color="auto"/>
      </w:divBdr>
    </w:div>
    <w:div w:id="375467902">
      <w:bodyDiv w:val="1"/>
      <w:marLeft w:val="0"/>
      <w:marRight w:val="0"/>
      <w:marTop w:val="0"/>
      <w:marBottom w:val="0"/>
      <w:divBdr>
        <w:top w:val="none" w:sz="0" w:space="0" w:color="auto"/>
        <w:left w:val="none" w:sz="0" w:space="0" w:color="auto"/>
        <w:bottom w:val="none" w:sz="0" w:space="0" w:color="auto"/>
        <w:right w:val="none" w:sz="0" w:space="0" w:color="auto"/>
      </w:divBdr>
    </w:div>
    <w:div w:id="395861742">
      <w:bodyDiv w:val="1"/>
      <w:marLeft w:val="0"/>
      <w:marRight w:val="0"/>
      <w:marTop w:val="0"/>
      <w:marBottom w:val="0"/>
      <w:divBdr>
        <w:top w:val="none" w:sz="0" w:space="0" w:color="auto"/>
        <w:left w:val="none" w:sz="0" w:space="0" w:color="auto"/>
        <w:bottom w:val="none" w:sz="0" w:space="0" w:color="auto"/>
        <w:right w:val="none" w:sz="0" w:space="0" w:color="auto"/>
      </w:divBdr>
    </w:div>
    <w:div w:id="413824479">
      <w:bodyDiv w:val="1"/>
      <w:marLeft w:val="0"/>
      <w:marRight w:val="0"/>
      <w:marTop w:val="0"/>
      <w:marBottom w:val="0"/>
      <w:divBdr>
        <w:top w:val="none" w:sz="0" w:space="0" w:color="auto"/>
        <w:left w:val="none" w:sz="0" w:space="0" w:color="auto"/>
        <w:bottom w:val="none" w:sz="0" w:space="0" w:color="auto"/>
        <w:right w:val="none" w:sz="0" w:space="0" w:color="auto"/>
      </w:divBdr>
    </w:div>
    <w:div w:id="448166856">
      <w:bodyDiv w:val="1"/>
      <w:marLeft w:val="0"/>
      <w:marRight w:val="0"/>
      <w:marTop w:val="0"/>
      <w:marBottom w:val="0"/>
      <w:divBdr>
        <w:top w:val="none" w:sz="0" w:space="0" w:color="auto"/>
        <w:left w:val="none" w:sz="0" w:space="0" w:color="auto"/>
        <w:bottom w:val="none" w:sz="0" w:space="0" w:color="auto"/>
        <w:right w:val="none" w:sz="0" w:space="0" w:color="auto"/>
      </w:divBdr>
    </w:div>
    <w:div w:id="450713319">
      <w:bodyDiv w:val="1"/>
      <w:marLeft w:val="0"/>
      <w:marRight w:val="0"/>
      <w:marTop w:val="0"/>
      <w:marBottom w:val="0"/>
      <w:divBdr>
        <w:top w:val="none" w:sz="0" w:space="0" w:color="auto"/>
        <w:left w:val="none" w:sz="0" w:space="0" w:color="auto"/>
        <w:bottom w:val="none" w:sz="0" w:space="0" w:color="auto"/>
        <w:right w:val="none" w:sz="0" w:space="0" w:color="auto"/>
      </w:divBdr>
    </w:div>
    <w:div w:id="452134869">
      <w:bodyDiv w:val="1"/>
      <w:marLeft w:val="0"/>
      <w:marRight w:val="0"/>
      <w:marTop w:val="0"/>
      <w:marBottom w:val="0"/>
      <w:divBdr>
        <w:top w:val="none" w:sz="0" w:space="0" w:color="auto"/>
        <w:left w:val="none" w:sz="0" w:space="0" w:color="auto"/>
        <w:bottom w:val="none" w:sz="0" w:space="0" w:color="auto"/>
        <w:right w:val="none" w:sz="0" w:space="0" w:color="auto"/>
      </w:divBdr>
    </w:div>
    <w:div w:id="492838738">
      <w:bodyDiv w:val="1"/>
      <w:marLeft w:val="0"/>
      <w:marRight w:val="0"/>
      <w:marTop w:val="0"/>
      <w:marBottom w:val="0"/>
      <w:divBdr>
        <w:top w:val="none" w:sz="0" w:space="0" w:color="auto"/>
        <w:left w:val="none" w:sz="0" w:space="0" w:color="auto"/>
        <w:bottom w:val="none" w:sz="0" w:space="0" w:color="auto"/>
        <w:right w:val="none" w:sz="0" w:space="0" w:color="auto"/>
      </w:divBdr>
      <w:divsChild>
        <w:div w:id="1709527894">
          <w:marLeft w:val="0"/>
          <w:marRight w:val="0"/>
          <w:marTop w:val="0"/>
          <w:marBottom w:val="300"/>
          <w:divBdr>
            <w:top w:val="none" w:sz="0" w:space="0" w:color="auto"/>
            <w:left w:val="none" w:sz="0" w:space="0" w:color="auto"/>
            <w:bottom w:val="none" w:sz="0" w:space="0" w:color="auto"/>
            <w:right w:val="none" w:sz="0" w:space="0" w:color="auto"/>
          </w:divBdr>
        </w:div>
      </w:divsChild>
    </w:div>
    <w:div w:id="502547352">
      <w:bodyDiv w:val="1"/>
      <w:marLeft w:val="0"/>
      <w:marRight w:val="0"/>
      <w:marTop w:val="0"/>
      <w:marBottom w:val="0"/>
      <w:divBdr>
        <w:top w:val="none" w:sz="0" w:space="0" w:color="auto"/>
        <w:left w:val="none" w:sz="0" w:space="0" w:color="auto"/>
        <w:bottom w:val="none" w:sz="0" w:space="0" w:color="auto"/>
        <w:right w:val="none" w:sz="0" w:space="0" w:color="auto"/>
      </w:divBdr>
    </w:div>
    <w:div w:id="510098004">
      <w:bodyDiv w:val="1"/>
      <w:marLeft w:val="0"/>
      <w:marRight w:val="0"/>
      <w:marTop w:val="0"/>
      <w:marBottom w:val="0"/>
      <w:divBdr>
        <w:top w:val="none" w:sz="0" w:space="0" w:color="auto"/>
        <w:left w:val="none" w:sz="0" w:space="0" w:color="auto"/>
        <w:bottom w:val="none" w:sz="0" w:space="0" w:color="auto"/>
        <w:right w:val="none" w:sz="0" w:space="0" w:color="auto"/>
      </w:divBdr>
    </w:div>
    <w:div w:id="516238928">
      <w:bodyDiv w:val="1"/>
      <w:marLeft w:val="0"/>
      <w:marRight w:val="0"/>
      <w:marTop w:val="0"/>
      <w:marBottom w:val="0"/>
      <w:divBdr>
        <w:top w:val="none" w:sz="0" w:space="0" w:color="auto"/>
        <w:left w:val="none" w:sz="0" w:space="0" w:color="auto"/>
        <w:bottom w:val="none" w:sz="0" w:space="0" w:color="auto"/>
        <w:right w:val="none" w:sz="0" w:space="0" w:color="auto"/>
      </w:divBdr>
      <w:divsChild>
        <w:div w:id="337273538">
          <w:marLeft w:val="0"/>
          <w:marRight w:val="0"/>
          <w:marTop w:val="0"/>
          <w:marBottom w:val="0"/>
          <w:divBdr>
            <w:top w:val="none" w:sz="0" w:space="0" w:color="auto"/>
            <w:left w:val="none" w:sz="0" w:space="0" w:color="auto"/>
            <w:bottom w:val="none" w:sz="0" w:space="0" w:color="auto"/>
            <w:right w:val="none" w:sz="0" w:space="0" w:color="auto"/>
          </w:divBdr>
        </w:div>
        <w:div w:id="441610252">
          <w:marLeft w:val="0"/>
          <w:marRight w:val="0"/>
          <w:marTop w:val="0"/>
          <w:marBottom w:val="0"/>
          <w:divBdr>
            <w:top w:val="none" w:sz="0" w:space="0" w:color="auto"/>
            <w:left w:val="none" w:sz="0" w:space="0" w:color="auto"/>
            <w:bottom w:val="none" w:sz="0" w:space="0" w:color="auto"/>
            <w:right w:val="none" w:sz="0" w:space="0" w:color="auto"/>
          </w:divBdr>
        </w:div>
        <w:div w:id="1309171409">
          <w:marLeft w:val="0"/>
          <w:marRight w:val="0"/>
          <w:marTop w:val="0"/>
          <w:marBottom w:val="48"/>
          <w:divBdr>
            <w:top w:val="none" w:sz="0" w:space="0" w:color="auto"/>
            <w:left w:val="none" w:sz="0" w:space="0" w:color="auto"/>
            <w:bottom w:val="none" w:sz="0" w:space="0" w:color="auto"/>
            <w:right w:val="none" w:sz="0" w:space="0" w:color="auto"/>
          </w:divBdr>
        </w:div>
      </w:divsChild>
    </w:div>
    <w:div w:id="523861063">
      <w:bodyDiv w:val="1"/>
      <w:marLeft w:val="0"/>
      <w:marRight w:val="0"/>
      <w:marTop w:val="0"/>
      <w:marBottom w:val="0"/>
      <w:divBdr>
        <w:top w:val="none" w:sz="0" w:space="0" w:color="auto"/>
        <w:left w:val="none" w:sz="0" w:space="0" w:color="auto"/>
        <w:bottom w:val="none" w:sz="0" w:space="0" w:color="auto"/>
        <w:right w:val="none" w:sz="0" w:space="0" w:color="auto"/>
      </w:divBdr>
    </w:div>
    <w:div w:id="538050752">
      <w:bodyDiv w:val="1"/>
      <w:marLeft w:val="0"/>
      <w:marRight w:val="0"/>
      <w:marTop w:val="0"/>
      <w:marBottom w:val="0"/>
      <w:divBdr>
        <w:top w:val="none" w:sz="0" w:space="0" w:color="auto"/>
        <w:left w:val="none" w:sz="0" w:space="0" w:color="auto"/>
        <w:bottom w:val="none" w:sz="0" w:space="0" w:color="auto"/>
        <w:right w:val="none" w:sz="0" w:space="0" w:color="auto"/>
      </w:divBdr>
    </w:div>
    <w:div w:id="556009507">
      <w:bodyDiv w:val="1"/>
      <w:marLeft w:val="0"/>
      <w:marRight w:val="0"/>
      <w:marTop w:val="0"/>
      <w:marBottom w:val="0"/>
      <w:divBdr>
        <w:top w:val="none" w:sz="0" w:space="0" w:color="auto"/>
        <w:left w:val="none" w:sz="0" w:space="0" w:color="auto"/>
        <w:bottom w:val="none" w:sz="0" w:space="0" w:color="auto"/>
        <w:right w:val="none" w:sz="0" w:space="0" w:color="auto"/>
      </w:divBdr>
    </w:div>
    <w:div w:id="572620110">
      <w:bodyDiv w:val="1"/>
      <w:marLeft w:val="0"/>
      <w:marRight w:val="0"/>
      <w:marTop w:val="0"/>
      <w:marBottom w:val="0"/>
      <w:divBdr>
        <w:top w:val="none" w:sz="0" w:space="0" w:color="auto"/>
        <w:left w:val="none" w:sz="0" w:space="0" w:color="auto"/>
        <w:bottom w:val="none" w:sz="0" w:space="0" w:color="auto"/>
        <w:right w:val="none" w:sz="0" w:space="0" w:color="auto"/>
      </w:divBdr>
    </w:div>
    <w:div w:id="640422831">
      <w:bodyDiv w:val="1"/>
      <w:marLeft w:val="0"/>
      <w:marRight w:val="0"/>
      <w:marTop w:val="0"/>
      <w:marBottom w:val="0"/>
      <w:divBdr>
        <w:top w:val="none" w:sz="0" w:space="0" w:color="auto"/>
        <w:left w:val="none" w:sz="0" w:space="0" w:color="auto"/>
        <w:bottom w:val="none" w:sz="0" w:space="0" w:color="auto"/>
        <w:right w:val="none" w:sz="0" w:space="0" w:color="auto"/>
      </w:divBdr>
    </w:div>
    <w:div w:id="663631537">
      <w:bodyDiv w:val="1"/>
      <w:marLeft w:val="0"/>
      <w:marRight w:val="0"/>
      <w:marTop w:val="0"/>
      <w:marBottom w:val="0"/>
      <w:divBdr>
        <w:top w:val="none" w:sz="0" w:space="0" w:color="auto"/>
        <w:left w:val="none" w:sz="0" w:space="0" w:color="auto"/>
        <w:bottom w:val="none" w:sz="0" w:space="0" w:color="auto"/>
        <w:right w:val="none" w:sz="0" w:space="0" w:color="auto"/>
      </w:divBdr>
    </w:div>
    <w:div w:id="673920347">
      <w:bodyDiv w:val="1"/>
      <w:marLeft w:val="0"/>
      <w:marRight w:val="0"/>
      <w:marTop w:val="0"/>
      <w:marBottom w:val="0"/>
      <w:divBdr>
        <w:top w:val="none" w:sz="0" w:space="0" w:color="auto"/>
        <w:left w:val="none" w:sz="0" w:space="0" w:color="auto"/>
        <w:bottom w:val="none" w:sz="0" w:space="0" w:color="auto"/>
        <w:right w:val="none" w:sz="0" w:space="0" w:color="auto"/>
      </w:divBdr>
    </w:div>
    <w:div w:id="684677048">
      <w:bodyDiv w:val="1"/>
      <w:marLeft w:val="0"/>
      <w:marRight w:val="0"/>
      <w:marTop w:val="0"/>
      <w:marBottom w:val="0"/>
      <w:divBdr>
        <w:top w:val="none" w:sz="0" w:space="0" w:color="auto"/>
        <w:left w:val="none" w:sz="0" w:space="0" w:color="auto"/>
        <w:bottom w:val="none" w:sz="0" w:space="0" w:color="auto"/>
        <w:right w:val="none" w:sz="0" w:space="0" w:color="auto"/>
      </w:divBdr>
    </w:div>
    <w:div w:id="687633929">
      <w:bodyDiv w:val="1"/>
      <w:marLeft w:val="0"/>
      <w:marRight w:val="0"/>
      <w:marTop w:val="0"/>
      <w:marBottom w:val="0"/>
      <w:divBdr>
        <w:top w:val="none" w:sz="0" w:space="0" w:color="auto"/>
        <w:left w:val="none" w:sz="0" w:space="0" w:color="auto"/>
        <w:bottom w:val="none" w:sz="0" w:space="0" w:color="auto"/>
        <w:right w:val="none" w:sz="0" w:space="0" w:color="auto"/>
      </w:divBdr>
    </w:div>
    <w:div w:id="735932685">
      <w:bodyDiv w:val="1"/>
      <w:marLeft w:val="0"/>
      <w:marRight w:val="0"/>
      <w:marTop w:val="0"/>
      <w:marBottom w:val="0"/>
      <w:divBdr>
        <w:top w:val="none" w:sz="0" w:space="0" w:color="auto"/>
        <w:left w:val="none" w:sz="0" w:space="0" w:color="auto"/>
        <w:bottom w:val="none" w:sz="0" w:space="0" w:color="auto"/>
        <w:right w:val="none" w:sz="0" w:space="0" w:color="auto"/>
      </w:divBdr>
    </w:div>
    <w:div w:id="741485789">
      <w:bodyDiv w:val="1"/>
      <w:marLeft w:val="0"/>
      <w:marRight w:val="0"/>
      <w:marTop w:val="0"/>
      <w:marBottom w:val="0"/>
      <w:divBdr>
        <w:top w:val="none" w:sz="0" w:space="0" w:color="auto"/>
        <w:left w:val="none" w:sz="0" w:space="0" w:color="auto"/>
        <w:bottom w:val="none" w:sz="0" w:space="0" w:color="auto"/>
        <w:right w:val="none" w:sz="0" w:space="0" w:color="auto"/>
      </w:divBdr>
    </w:div>
    <w:div w:id="802701112">
      <w:bodyDiv w:val="1"/>
      <w:marLeft w:val="0"/>
      <w:marRight w:val="0"/>
      <w:marTop w:val="0"/>
      <w:marBottom w:val="0"/>
      <w:divBdr>
        <w:top w:val="none" w:sz="0" w:space="0" w:color="auto"/>
        <w:left w:val="none" w:sz="0" w:space="0" w:color="auto"/>
        <w:bottom w:val="none" w:sz="0" w:space="0" w:color="auto"/>
        <w:right w:val="none" w:sz="0" w:space="0" w:color="auto"/>
      </w:divBdr>
    </w:div>
    <w:div w:id="806705282">
      <w:bodyDiv w:val="1"/>
      <w:marLeft w:val="0"/>
      <w:marRight w:val="0"/>
      <w:marTop w:val="0"/>
      <w:marBottom w:val="0"/>
      <w:divBdr>
        <w:top w:val="none" w:sz="0" w:space="0" w:color="auto"/>
        <w:left w:val="none" w:sz="0" w:space="0" w:color="auto"/>
        <w:bottom w:val="none" w:sz="0" w:space="0" w:color="auto"/>
        <w:right w:val="none" w:sz="0" w:space="0" w:color="auto"/>
      </w:divBdr>
    </w:div>
    <w:div w:id="822745538">
      <w:bodyDiv w:val="1"/>
      <w:marLeft w:val="0"/>
      <w:marRight w:val="0"/>
      <w:marTop w:val="0"/>
      <w:marBottom w:val="0"/>
      <w:divBdr>
        <w:top w:val="none" w:sz="0" w:space="0" w:color="auto"/>
        <w:left w:val="none" w:sz="0" w:space="0" w:color="auto"/>
        <w:bottom w:val="none" w:sz="0" w:space="0" w:color="auto"/>
        <w:right w:val="none" w:sz="0" w:space="0" w:color="auto"/>
      </w:divBdr>
    </w:div>
    <w:div w:id="838812117">
      <w:bodyDiv w:val="1"/>
      <w:marLeft w:val="0"/>
      <w:marRight w:val="0"/>
      <w:marTop w:val="0"/>
      <w:marBottom w:val="0"/>
      <w:divBdr>
        <w:top w:val="none" w:sz="0" w:space="0" w:color="auto"/>
        <w:left w:val="none" w:sz="0" w:space="0" w:color="auto"/>
        <w:bottom w:val="none" w:sz="0" w:space="0" w:color="auto"/>
        <w:right w:val="none" w:sz="0" w:space="0" w:color="auto"/>
      </w:divBdr>
    </w:div>
    <w:div w:id="864754183">
      <w:bodyDiv w:val="1"/>
      <w:marLeft w:val="0"/>
      <w:marRight w:val="0"/>
      <w:marTop w:val="0"/>
      <w:marBottom w:val="0"/>
      <w:divBdr>
        <w:top w:val="none" w:sz="0" w:space="0" w:color="auto"/>
        <w:left w:val="none" w:sz="0" w:space="0" w:color="auto"/>
        <w:bottom w:val="none" w:sz="0" w:space="0" w:color="auto"/>
        <w:right w:val="none" w:sz="0" w:space="0" w:color="auto"/>
      </w:divBdr>
    </w:div>
    <w:div w:id="901989815">
      <w:bodyDiv w:val="1"/>
      <w:marLeft w:val="0"/>
      <w:marRight w:val="0"/>
      <w:marTop w:val="0"/>
      <w:marBottom w:val="0"/>
      <w:divBdr>
        <w:top w:val="none" w:sz="0" w:space="0" w:color="auto"/>
        <w:left w:val="none" w:sz="0" w:space="0" w:color="auto"/>
        <w:bottom w:val="none" w:sz="0" w:space="0" w:color="auto"/>
        <w:right w:val="none" w:sz="0" w:space="0" w:color="auto"/>
      </w:divBdr>
    </w:div>
    <w:div w:id="985403587">
      <w:bodyDiv w:val="1"/>
      <w:marLeft w:val="0"/>
      <w:marRight w:val="0"/>
      <w:marTop w:val="0"/>
      <w:marBottom w:val="0"/>
      <w:divBdr>
        <w:top w:val="none" w:sz="0" w:space="0" w:color="auto"/>
        <w:left w:val="none" w:sz="0" w:space="0" w:color="auto"/>
        <w:bottom w:val="none" w:sz="0" w:space="0" w:color="auto"/>
        <w:right w:val="none" w:sz="0" w:space="0" w:color="auto"/>
      </w:divBdr>
    </w:div>
    <w:div w:id="1104693741">
      <w:bodyDiv w:val="1"/>
      <w:marLeft w:val="0"/>
      <w:marRight w:val="0"/>
      <w:marTop w:val="0"/>
      <w:marBottom w:val="0"/>
      <w:divBdr>
        <w:top w:val="none" w:sz="0" w:space="0" w:color="auto"/>
        <w:left w:val="none" w:sz="0" w:space="0" w:color="auto"/>
        <w:bottom w:val="none" w:sz="0" w:space="0" w:color="auto"/>
        <w:right w:val="none" w:sz="0" w:space="0" w:color="auto"/>
      </w:divBdr>
    </w:div>
    <w:div w:id="1114859170">
      <w:bodyDiv w:val="1"/>
      <w:marLeft w:val="0"/>
      <w:marRight w:val="0"/>
      <w:marTop w:val="0"/>
      <w:marBottom w:val="0"/>
      <w:divBdr>
        <w:top w:val="none" w:sz="0" w:space="0" w:color="auto"/>
        <w:left w:val="none" w:sz="0" w:space="0" w:color="auto"/>
        <w:bottom w:val="none" w:sz="0" w:space="0" w:color="auto"/>
        <w:right w:val="none" w:sz="0" w:space="0" w:color="auto"/>
      </w:divBdr>
    </w:div>
    <w:div w:id="1131553303">
      <w:bodyDiv w:val="1"/>
      <w:marLeft w:val="0"/>
      <w:marRight w:val="0"/>
      <w:marTop w:val="0"/>
      <w:marBottom w:val="0"/>
      <w:divBdr>
        <w:top w:val="none" w:sz="0" w:space="0" w:color="auto"/>
        <w:left w:val="none" w:sz="0" w:space="0" w:color="auto"/>
        <w:bottom w:val="none" w:sz="0" w:space="0" w:color="auto"/>
        <w:right w:val="none" w:sz="0" w:space="0" w:color="auto"/>
      </w:divBdr>
    </w:div>
    <w:div w:id="1162625560">
      <w:bodyDiv w:val="1"/>
      <w:marLeft w:val="0"/>
      <w:marRight w:val="0"/>
      <w:marTop w:val="0"/>
      <w:marBottom w:val="0"/>
      <w:divBdr>
        <w:top w:val="none" w:sz="0" w:space="0" w:color="auto"/>
        <w:left w:val="none" w:sz="0" w:space="0" w:color="auto"/>
        <w:bottom w:val="none" w:sz="0" w:space="0" w:color="auto"/>
        <w:right w:val="none" w:sz="0" w:space="0" w:color="auto"/>
      </w:divBdr>
    </w:div>
    <w:div w:id="1167286731">
      <w:bodyDiv w:val="1"/>
      <w:marLeft w:val="0"/>
      <w:marRight w:val="0"/>
      <w:marTop w:val="0"/>
      <w:marBottom w:val="0"/>
      <w:divBdr>
        <w:top w:val="none" w:sz="0" w:space="0" w:color="auto"/>
        <w:left w:val="none" w:sz="0" w:space="0" w:color="auto"/>
        <w:bottom w:val="none" w:sz="0" w:space="0" w:color="auto"/>
        <w:right w:val="none" w:sz="0" w:space="0" w:color="auto"/>
      </w:divBdr>
    </w:div>
    <w:div w:id="1193879542">
      <w:bodyDiv w:val="1"/>
      <w:marLeft w:val="0"/>
      <w:marRight w:val="0"/>
      <w:marTop w:val="0"/>
      <w:marBottom w:val="0"/>
      <w:divBdr>
        <w:top w:val="none" w:sz="0" w:space="0" w:color="auto"/>
        <w:left w:val="none" w:sz="0" w:space="0" w:color="auto"/>
        <w:bottom w:val="none" w:sz="0" w:space="0" w:color="auto"/>
        <w:right w:val="none" w:sz="0" w:space="0" w:color="auto"/>
      </w:divBdr>
    </w:div>
    <w:div w:id="1199011220">
      <w:bodyDiv w:val="1"/>
      <w:marLeft w:val="0"/>
      <w:marRight w:val="0"/>
      <w:marTop w:val="0"/>
      <w:marBottom w:val="0"/>
      <w:divBdr>
        <w:top w:val="none" w:sz="0" w:space="0" w:color="auto"/>
        <w:left w:val="none" w:sz="0" w:space="0" w:color="auto"/>
        <w:bottom w:val="none" w:sz="0" w:space="0" w:color="auto"/>
        <w:right w:val="none" w:sz="0" w:space="0" w:color="auto"/>
      </w:divBdr>
    </w:div>
    <w:div w:id="1218711192">
      <w:bodyDiv w:val="1"/>
      <w:marLeft w:val="0"/>
      <w:marRight w:val="0"/>
      <w:marTop w:val="0"/>
      <w:marBottom w:val="0"/>
      <w:divBdr>
        <w:top w:val="none" w:sz="0" w:space="0" w:color="auto"/>
        <w:left w:val="none" w:sz="0" w:space="0" w:color="auto"/>
        <w:bottom w:val="none" w:sz="0" w:space="0" w:color="auto"/>
        <w:right w:val="none" w:sz="0" w:space="0" w:color="auto"/>
      </w:divBdr>
    </w:div>
    <w:div w:id="1244996307">
      <w:bodyDiv w:val="1"/>
      <w:marLeft w:val="0"/>
      <w:marRight w:val="0"/>
      <w:marTop w:val="0"/>
      <w:marBottom w:val="0"/>
      <w:divBdr>
        <w:top w:val="none" w:sz="0" w:space="0" w:color="auto"/>
        <w:left w:val="none" w:sz="0" w:space="0" w:color="auto"/>
        <w:bottom w:val="none" w:sz="0" w:space="0" w:color="auto"/>
        <w:right w:val="none" w:sz="0" w:space="0" w:color="auto"/>
      </w:divBdr>
    </w:div>
    <w:div w:id="1255239455">
      <w:bodyDiv w:val="1"/>
      <w:marLeft w:val="0"/>
      <w:marRight w:val="0"/>
      <w:marTop w:val="0"/>
      <w:marBottom w:val="0"/>
      <w:divBdr>
        <w:top w:val="none" w:sz="0" w:space="0" w:color="auto"/>
        <w:left w:val="none" w:sz="0" w:space="0" w:color="auto"/>
        <w:bottom w:val="none" w:sz="0" w:space="0" w:color="auto"/>
        <w:right w:val="none" w:sz="0" w:space="0" w:color="auto"/>
      </w:divBdr>
    </w:div>
    <w:div w:id="1260990436">
      <w:bodyDiv w:val="1"/>
      <w:marLeft w:val="0"/>
      <w:marRight w:val="0"/>
      <w:marTop w:val="0"/>
      <w:marBottom w:val="0"/>
      <w:divBdr>
        <w:top w:val="none" w:sz="0" w:space="0" w:color="auto"/>
        <w:left w:val="none" w:sz="0" w:space="0" w:color="auto"/>
        <w:bottom w:val="none" w:sz="0" w:space="0" w:color="auto"/>
        <w:right w:val="none" w:sz="0" w:space="0" w:color="auto"/>
      </w:divBdr>
    </w:div>
    <w:div w:id="1300573505">
      <w:bodyDiv w:val="1"/>
      <w:marLeft w:val="0"/>
      <w:marRight w:val="0"/>
      <w:marTop w:val="0"/>
      <w:marBottom w:val="0"/>
      <w:divBdr>
        <w:top w:val="none" w:sz="0" w:space="0" w:color="auto"/>
        <w:left w:val="none" w:sz="0" w:space="0" w:color="auto"/>
        <w:bottom w:val="none" w:sz="0" w:space="0" w:color="auto"/>
        <w:right w:val="none" w:sz="0" w:space="0" w:color="auto"/>
      </w:divBdr>
    </w:div>
    <w:div w:id="1354263352">
      <w:bodyDiv w:val="1"/>
      <w:marLeft w:val="0"/>
      <w:marRight w:val="0"/>
      <w:marTop w:val="0"/>
      <w:marBottom w:val="0"/>
      <w:divBdr>
        <w:top w:val="none" w:sz="0" w:space="0" w:color="auto"/>
        <w:left w:val="none" w:sz="0" w:space="0" w:color="auto"/>
        <w:bottom w:val="none" w:sz="0" w:space="0" w:color="auto"/>
        <w:right w:val="none" w:sz="0" w:space="0" w:color="auto"/>
      </w:divBdr>
    </w:div>
    <w:div w:id="1412048792">
      <w:bodyDiv w:val="1"/>
      <w:marLeft w:val="0"/>
      <w:marRight w:val="0"/>
      <w:marTop w:val="0"/>
      <w:marBottom w:val="0"/>
      <w:divBdr>
        <w:top w:val="none" w:sz="0" w:space="0" w:color="auto"/>
        <w:left w:val="none" w:sz="0" w:space="0" w:color="auto"/>
        <w:bottom w:val="none" w:sz="0" w:space="0" w:color="auto"/>
        <w:right w:val="none" w:sz="0" w:space="0" w:color="auto"/>
      </w:divBdr>
    </w:div>
    <w:div w:id="1434203884">
      <w:bodyDiv w:val="1"/>
      <w:marLeft w:val="0"/>
      <w:marRight w:val="0"/>
      <w:marTop w:val="0"/>
      <w:marBottom w:val="0"/>
      <w:divBdr>
        <w:top w:val="none" w:sz="0" w:space="0" w:color="auto"/>
        <w:left w:val="none" w:sz="0" w:space="0" w:color="auto"/>
        <w:bottom w:val="none" w:sz="0" w:space="0" w:color="auto"/>
        <w:right w:val="none" w:sz="0" w:space="0" w:color="auto"/>
      </w:divBdr>
    </w:div>
    <w:div w:id="1441487030">
      <w:bodyDiv w:val="1"/>
      <w:marLeft w:val="0"/>
      <w:marRight w:val="0"/>
      <w:marTop w:val="0"/>
      <w:marBottom w:val="0"/>
      <w:divBdr>
        <w:top w:val="none" w:sz="0" w:space="0" w:color="auto"/>
        <w:left w:val="none" w:sz="0" w:space="0" w:color="auto"/>
        <w:bottom w:val="none" w:sz="0" w:space="0" w:color="auto"/>
        <w:right w:val="none" w:sz="0" w:space="0" w:color="auto"/>
      </w:divBdr>
    </w:div>
    <w:div w:id="1453095081">
      <w:bodyDiv w:val="1"/>
      <w:marLeft w:val="0"/>
      <w:marRight w:val="0"/>
      <w:marTop w:val="0"/>
      <w:marBottom w:val="0"/>
      <w:divBdr>
        <w:top w:val="none" w:sz="0" w:space="0" w:color="auto"/>
        <w:left w:val="none" w:sz="0" w:space="0" w:color="auto"/>
        <w:bottom w:val="none" w:sz="0" w:space="0" w:color="auto"/>
        <w:right w:val="none" w:sz="0" w:space="0" w:color="auto"/>
      </w:divBdr>
    </w:div>
    <w:div w:id="1468549269">
      <w:bodyDiv w:val="1"/>
      <w:marLeft w:val="0"/>
      <w:marRight w:val="0"/>
      <w:marTop w:val="0"/>
      <w:marBottom w:val="0"/>
      <w:divBdr>
        <w:top w:val="none" w:sz="0" w:space="0" w:color="auto"/>
        <w:left w:val="none" w:sz="0" w:space="0" w:color="auto"/>
        <w:bottom w:val="none" w:sz="0" w:space="0" w:color="auto"/>
        <w:right w:val="none" w:sz="0" w:space="0" w:color="auto"/>
      </w:divBdr>
    </w:div>
    <w:div w:id="1481264755">
      <w:bodyDiv w:val="1"/>
      <w:marLeft w:val="0"/>
      <w:marRight w:val="0"/>
      <w:marTop w:val="0"/>
      <w:marBottom w:val="0"/>
      <w:divBdr>
        <w:top w:val="none" w:sz="0" w:space="0" w:color="auto"/>
        <w:left w:val="none" w:sz="0" w:space="0" w:color="auto"/>
        <w:bottom w:val="none" w:sz="0" w:space="0" w:color="auto"/>
        <w:right w:val="none" w:sz="0" w:space="0" w:color="auto"/>
      </w:divBdr>
    </w:div>
    <w:div w:id="1494562748">
      <w:bodyDiv w:val="1"/>
      <w:marLeft w:val="0"/>
      <w:marRight w:val="0"/>
      <w:marTop w:val="0"/>
      <w:marBottom w:val="0"/>
      <w:divBdr>
        <w:top w:val="none" w:sz="0" w:space="0" w:color="auto"/>
        <w:left w:val="none" w:sz="0" w:space="0" w:color="auto"/>
        <w:bottom w:val="none" w:sz="0" w:space="0" w:color="auto"/>
        <w:right w:val="none" w:sz="0" w:space="0" w:color="auto"/>
      </w:divBdr>
    </w:div>
    <w:div w:id="1564101201">
      <w:bodyDiv w:val="1"/>
      <w:marLeft w:val="0"/>
      <w:marRight w:val="0"/>
      <w:marTop w:val="0"/>
      <w:marBottom w:val="0"/>
      <w:divBdr>
        <w:top w:val="none" w:sz="0" w:space="0" w:color="auto"/>
        <w:left w:val="none" w:sz="0" w:space="0" w:color="auto"/>
        <w:bottom w:val="none" w:sz="0" w:space="0" w:color="auto"/>
        <w:right w:val="none" w:sz="0" w:space="0" w:color="auto"/>
      </w:divBdr>
    </w:div>
    <w:div w:id="1592279814">
      <w:bodyDiv w:val="1"/>
      <w:marLeft w:val="0"/>
      <w:marRight w:val="0"/>
      <w:marTop w:val="0"/>
      <w:marBottom w:val="0"/>
      <w:divBdr>
        <w:top w:val="none" w:sz="0" w:space="0" w:color="auto"/>
        <w:left w:val="none" w:sz="0" w:space="0" w:color="auto"/>
        <w:bottom w:val="none" w:sz="0" w:space="0" w:color="auto"/>
        <w:right w:val="none" w:sz="0" w:space="0" w:color="auto"/>
      </w:divBdr>
    </w:div>
    <w:div w:id="1602955924">
      <w:bodyDiv w:val="1"/>
      <w:marLeft w:val="0"/>
      <w:marRight w:val="0"/>
      <w:marTop w:val="0"/>
      <w:marBottom w:val="0"/>
      <w:divBdr>
        <w:top w:val="none" w:sz="0" w:space="0" w:color="auto"/>
        <w:left w:val="none" w:sz="0" w:space="0" w:color="auto"/>
        <w:bottom w:val="none" w:sz="0" w:space="0" w:color="auto"/>
        <w:right w:val="none" w:sz="0" w:space="0" w:color="auto"/>
      </w:divBdr>
    </w:div>
    <w:div w:id="1646199739">
      <w:bodyDiv w:val="1"/>
      <w:marLeft w:val="0"/>
      <w:marRight w:val="0"/>
      <w:marTop w:val="0"/>
      <w:marBottom w:val="0"/>
      <w:divBdr>
        <w:top w:val="none" w:sz="0" w:space="0" w:color="auto"/>
        <w:left w:val="none" w:sz="0" w:space="0" w:color="auto"/>
        <w:bottom w:val="none" w:sz="0" w:space="0" w:color="auto"/>
        <w:right w:val="none" w:sz="0" w:space="0" w:color="auto"/>
      </w:divBdr>
    </w:div>
    <w:div w:id="1667591425">
      <w:bodyDiv w:val="1"/>
      <w:marLeft w:val="0"/>
      <w:marRight w:val="0"/>
      <w:marTop w:val="0"/>
      <w:marBottom w:val="0"/>
      <w:divBdr>
        <w:top w:val="none" w:sz="0" w:space="0" w:color="auto"/>
        <w:left w:val="none" w:sz="0" w:space="0" w:color="auto"/>
        <w:bottom w:val="none" w:sz="0" w:space="0" w:color="auto"/>
        <w:right w:val="none" w:sz="0" w:space="0" w:color="auto"/>
      </w:divBdr>
    </w:div>
    <w:div w:id="1680698490">
      <w:bodyDiv w:val="1"/>
      <w:marLeft w:val="0"/>
      <w:marRight w:val="0"/>
      <w:marTop w:val="0"/>
      <w:marBottom w:val="0"/>
      <w:divBdr>
        <w:top w:val="none" w:sz="0" w:space="0" w:color="auto"/>
        <w:left w:val="none" w:sz="0" w:space="0" w:color="auto"/>
        <w:bottom w:val="none" w:sz="0" w:space="0" w:color="auto"/>
        <w:right w:val="none" w:sz="0" w:space="0" w:color="auto"/>
      </w:divBdr>
      <w:divsChild>
        <w:div w:id="570385059">
          <w:marLeft w:val="0"/>
          <w:marRight w:val="0"/>
          <w:marTop w:val="120"/>
          <w:marBottom w:val="0"/>
          <w:divBdr>
            <w:top w:val="none" w:sz="0" w:space="0" w:color="auto"/>
            <w:left w:val="none" w:sz="0" w:space="0" w:color="auto"/>
            <w:bottom w:val="none" w:sz="0" w:space="0" w:color="auto"/>
            <w:right w:val="none" w:sz="0" w:space="0" w:color="auto"/>
          </w:divBdr>
        </w:div>
        <w:div w:id="750808524">
          <w:marLeft w:val="0"/>
          <w:marRight w:val="0"/>
          <w:marTop w:val="120"/>
          <w:marBottom w:val="0"/>
          <w:divBdr>
            <w:top w:val="none" w:sz="0" w:space="0" w:color="auto"/>
            <w:left w:val="none" w:sz="0" w:space="0" w:color="auto"/>
            <w:bottom w:val="none" w:sz="0" w:space="0" w:color="auto"/>
            <w:right w:val="none" w:sz="0" w:space="0" w:color="auto"/>
          </w:divBdr>
        </w:div>
        <w:div w:id="1027481962">
          <w:marLeft w:val="0"/>
          <w:marRight w:val="0"/>
          <w:marTop w:val="120"/>
          <w:marBottom w:val="0"/>
          <w:divBdr>
            <w:top w:val="none" w:sz="0" w:space="0" w:color="auto"/>
            <w:left w:val="none" w:sz="0" w:space="0" w:color="auto"/>
            <w:bottom w:val="none" w:sz="0" w:space="0" w:color="auto"/>
            <w:right w:val="none" w:sz="0" w:space="0" w:color="auto"/>
          </w:divBdr>
        </w:div>
        <w:div w:id="1607227295">
          <w:marLeft w:val="0"/>
          <w:marRight w:val="0"/>
          <w:marTop w:val="120"/>
          <w:marBottom w:val="0"/>
          <w:divBdr>
            <w:top w:val="none" w:sz="0" w:space="0" w:color="auto"/>
            <w:left w:val="none" w:sz="0" w:space="0" w:color="auto"/>
            <w:bottom w:val="none" w:sz="0" w:space="0" w:color="auto"/>
            <w:right w:val="none" w:sz="0" w:space="0" w:color="auto"/>
          </w:divBdr>
        </w:div>
      </w:divsChild>
    </w:div>
    <w:div w:id="1687364014">
      <w:bodyDiv w:val="1"/>
      <w:marLeft w:val="0"/>
      <w:marRight w:val="0"/>
      <w:marTop w:val="0"/>
      <w:marBottom w:val="0"/>
      <w:divBdr>
        <w:top w:val="none" w:sz="0" w:space="0" w:color="auto"/>
        <w:left w:val="none" w:sz="0" w:space="0" w:color="auto"/>
        <w:bottom w:val="none" w:sz="0" w:space="0" w:color="auto"/>
        <w:right w:val="none" w:sz="0" w:space="0" w:color="auto"/>
      </w:divBdr>
    </w:div>
    <w:div w:id="1699116938">
      <w:bodyDiv w:val="1"/>
      <w:marLeft w:val="0"/>
      <w:marRight w:val="0"/>
      <w:marTop w:val="0"/>
      <w:marBottom w:val="0"/>
      <w:divBdr>
        <w:top w:val="none" w:sz="0" w:space="0" w:color="auto"/>
        <w:left w:val="none" w:sz="0" w:space="0" w:color="auto"/>
        <w:bottom w:val="none" w:sz="0" w:space="0" w:color="auto"/>
        <w:right w:val="none" w:sz="0" w:space="0" w:color="auto"/>
      </w:divBdr>
    </w:div>
    <w:div w:id="1713336926">
      <w:bodyDiv w:val="1"/>
      <w:marLeft w:val="0"/>
      <w:marRight w:val="0"/>
      <w:marTop w:val="0"/>
      <w:marBottom w:val="0"/>
      <w:divBdr>
        <w:top w:val="none" w:sz="0" w:space="0" w:color="auto"/>
        <w:left w:val="none" w:sz="0" w:space="0" w:color="auto"/>
        <w:bottom w:val="none" w:sz="0" w:space="0" w:color="auto"/>
        <w:right w:val="none" w:sz="0" w:space="0" w:color="auto"/>
      </w:divBdr>
    </w:div>
    <w:div w:id="1713379598">
      <w:bodyDiv w:val="1"/>
      <w:marLeft w:val="0"/>
      <w:marRight w:val="0"/>
      <w:marTop w:val="0"/>
      <w:marBottom w:val="0"/>
      <w:divBdr>
        <w:top w:val="none" w:sz="0" w:space="0" w:color="auto"/>
        <w:left w:val="none" w:sz="0" w:space="0" w:color="auto"/>
        <w:bottom w:val="none" w:sz="0" w:space="0" w:color="auto"/>
        <w:right w:val="none" w:sz="0" w:space="0" w:color="auto"/>
      </w:divBdr>
    </w:div>
    <w:div w:id="1738628678">
      <w:bodyDiv w:val="1"/>
      <w:marLeft w:val="0"/>
      <w:marRight w:val="0"/>
      <w:marTop w:val="0"/>
      <w:marBottom w:val="0"/>
      <w:divBdr>
        <w:top w:val="none" w:sz="0" w:space="0" w:color="auto"/>
        <w:left w:val="none" w:sz="0" w:space="0" w:color="auto"/>
        <w:bottom w:val="none" w:sz="0" w:space="0" w:color="auto"/>
        <w:right w:val="none" w:sz="0" w:space="0" w:color="auto"/>
      </w:divBdr>
    </w:div>
    <w:div w:id="1759211745">
      <w:bodyDiv w:val="1"/>
      <w:marLeft w:val="0"/>
      <w:marRight w:val="0"/>
      <w:marTop w:val="0"/>
      <w:marBottom w:val="0"/>
      <w:divBdr>
        <w:top w:val="none" w:sz="0" w:space="0" w:color="auto"/>
        <w:left w:val="none" w:sz="0" w:space="0" w:color="auto"/>
        <w:bottom w:val="none" w:sz="0" w:space="0" w:color="auto"/>
        <w:right w:val="none" w:sz="0" w:space="0" w:color="auto"/>
      </w:divBdr>
    </w:div>
    <w:div w:id="1759517542">
      <w:bodyDiv w:val="1"/>
      <w:marLeft w:val="0"/>
      <w:marRight w:val="0"/>
      <w:marTop w:val="0"/>
      <w:marBottom w:val="0"/>
      <w:divBdr>
        <w:top w:val="none" w:sz="0" w:space="0" w:color="auto"/>
        <w:left w:val="none" w:sz="0" w:space="0" w:color="auto"/>
        <w:bottom w:val="none" w:sz="0" w:space="0" w:color="auto"/>
        <w:right w:val="none" w:sz="0" w:space="0" w:color="auto"/>
      </w:divBdr>
    </w:div>
    <w:div w:id="1766918748">
      <w:bodyDiv w:val="1"/>
      <w:marLeft w:val="0"/>
      <w:marRight w:val="0"/>
      <w:marTop w:val="0"/>
      <w:marBottom w:val="0"/>
      <w:divBdr>
        <w:top w:val="none" w:sz="0" w:space="0" w:color="auto"/>
        <w:left w:val="none" w:sz="0" w:space="0" w:color="auto"/>
        <w:bottom w:val="none" w:sz="0" w:space="0" w:color="auto"/>
        <w:right w:val="none" w:sz="0" w:space="0" w:color="auto"/>
      </w:divBdr>
    </w:div>
    <w:div w:id="1802116773">
      <w:bodyDiv w:val="1"/>
      <w:marLeft w:val="0"/>
      <w:marRight w:val="0"/>
      <w:marTop w:val="0"/>
      <w:marBottom w:val="0"/>
      <w:divBdr>
        <w:top w:val="none" w:sz="0" w:space="0" w:color="auto"/>
        <w:left w:val="none" w:sz="0" w:space="0" w:color="auto"/>
        <w:bottom w:val="none" w:sz="0" w:space="0" w:color="auto"/>
        <w:right w:val="none" w:sz="0" w:space="0" w:color="auto"/>
      </w:divBdr>
    </w:div>
    <w:div w:id="1803617567">
      <w:bodyDiv w:val="1"/>
      <w:marLeft w:val="0"/>
      <w:marRight w:val="0"/>
      <w:marTop w:val="0"/>
      <w:marBottom w:val="0"/>
      <w:divBdr>
        <w:top w:val="none" w:sz="0" w:space="0" w:color="auto"/>
        <w:left w:val="none" w:sz="0" w:space="0" w:color="auto"/>
        <w:bottom w:val="none" w:sz="0" w:space="0" w:color="auto"/>
        <w:right w:val="none" w:sz="0" w:space="0" w:color="auto"/>
      </w:divBdr>
    </w:div>
    <w:div w:id="1806654235">
      <w:bodyDiv w:val="1"/>
      <w:marLeft w:val="0"/>
      <w:marRight w:val="0"/>
      <w:marTop w:val="0"/>
      <w:marBottom w:val="0"/>
      <w:divBdr>
        <w:top w:val="none" w:sz="0" w:space="0" w:color="auto"/>
        <w:left w:val="none" w:sz="0" w:space="0" w:color="auto"/>
        <w:bottom w:val="none" w:sz="0" w:space="0" w:color="auto"/>
        <w:right w:val="none" w:sz="0" w:space="0" w:color="auto"/>
      </w:divBdr>
    </w:div>
    <w:div w:id="1811246563">
      <w:bodyDiv w:val="1"/>
      <w:marLeft w:val="0"/>
      <w:marRight w:val="0"/>
      <w:marTop w:val="0"/>
      <w:marBottom w:val="0"/>
      <w:divBdr>
        <w:top w:val="none" w:sz="0" w:space="0" w:color="auto"/>
        <w:left w:val="none" w:sz="0" w:space="0" w:color="auto"/>
        <w:bottom w:val="none" w:sz="0" w:space="0" w:color="auto"/>
        <w:right w:val="none" w:sz="0" w:space="0" w:color="auto"/>
      </w:divBdr>
    </w:div>
    <w:div w:id="1824462632">
      <w:bodyDiv w:val="1"/>
      <w:marLeft w:val="0"/>
      <w:marRight w:val="0"/>
      <w:marTop w:val="0"/>
      <w:marBottom w:val="0"/>
      <w:divBdr>
        <w:top w:val="none" w:sz="0" w:space="0" w:color="auto"/>
        <w:left w:val="none" w:sz="0" w:space="0" w:color="auto"/>
        <w:bottom w:val="none" w:sz="0" w:space="0" w:color="auto"/>
        <w:right w:val="none" w:sz="0" w:space="0" w:color="auto"/>
      </w:divBdr>
    </w:div>
    <w:div w:id="1834222607">
      <w:bodyDiv w:val="1"/>
      <w:marLeft w:val="0"/>
      <w:marRight w:val="0"/>
      <w:marTop w:val="0"/>
      <w:marBottom w:val="0"/>
      <w:divBdr>
        <w:top w:val="none" w:sz="0" w:space="0" w:color="auto"/>
        <w:left w:val="none" w:sz="0" w:space="0" w:color="auto"/>
        <w:bottom w:val="none" w:sz="0" w:space="0" w:color="auto"/>
        <w:right w:val="none" w:sz="0" w:space="0" w:color="auto"/>
      </w:divBdr>
    </w:div>
    <w:div w:id="1877112810">
      <w:bodyDiv w:val="1"/>
      <w:marLeft w:val="0"/>
      <w:marRight w:val="0"/>
      <w:marTop w:val="0"/>
      <w:marBottom w:val="0"/>
      <w:divBdr>
        <w:top w:val="none" w:sz="0" w:space="0" w:color="auto"/>
        <w:left w:val="none" w:sz="0" w:space="0" w:color="auto"/>
        <w:bottom w:val="none" w:sz="0" w:space="0" w:color="auto"/>
        <w:right w:val="none" w:sz="0" w:space="0" w:color="auto"/>
      </w:divBdr>
    </w:div>
    <w:div w:id="1916091300">
      <w:bodyDiv w:val="1"/>
      <w:marLeft w:val="0"/>
      <w:marRight w:val="0"/>
      <w:marTop w:val="0"/>
      <w:marBottom w:val="0"/>
      <w:divBdr>
        <w:top w:val="none" w:sz="0" w:space="0" w:color="auto"/>
        <w:left w:val="none" w:sz="0" w:space="0" w:color="auto"/>
        <w:bottom w:val="none" w:sz="0" w:space="0" w:color="auto"/>
        <w:right w:val="none" w:sz="0" w:space="0" w:color="auto"/>
      </w:divBdr>
    </w:div>
    <w:div w:id="1923879481">
      <w:bodyDiv w:val="1"/>
      <w:marLeft w:val="0"/>
      <w:marRight w:val="0"/>
      <w:marTop w:val="0"/>
      <w:marBottom w:val="0"/>
      <w:divBdr>
        <w:top w:val="none" w:sz="0" w:space="0" w:color="auto"/>
        <w:left w:val="none" w:sz="0" w:space="0" w:color="auto"/>
        <w:bottom w:val="none" w:sz="0" w:space="0" w:color="auto"/>
        <w:right w:val="none" w:sz="0" w:space="0" w:color="auto"/>
      </w:divBdr>
    </w:div>
    <w:div w:id="1952978020">
      <w:bodyDiv w:val="1"/>
      <w:marLeft w:val="0"/>
      <w:marRight w:val="0"/>
      <w:marTop w:val="0"/>
      <w:marBottom w:val="0"/>
      <w:divBdr>
        <w:top w:val="none" w:sz="0" w:space="0" w:color="auto"/>
        <w:left w:val="none" w:sz="0" w:space="0" w:color="auto"/>
        <w:bottom w:val="none" w:sz="0" w:space="0" w:color="auto"/>
        <w:right w:val="none" w:sz="0" w:space="0" w:color="auto"/>
      </w:divBdr>
    </w:div>
    <w:div w:id="1974213966">
      <w:bodyDiv w:val="1"/>
      <w:marLeft w:val="0"/>
      <w:marRight w:val="0"/>
      <w:marTop w:val="0"/>
      <w:marBottom w:val="0"/>
      <w:divBdr>
        <w:top w:val="none" w:sz="0" w:space="0" w:color="auto"/>
        <w:left w:val="none" w:sz="0" w:space="0" w:color="auto"/>
        <w:bottom w:val="none" w:sz="0" w:space="0" w:color="auto"/>
        <w:right w:val="none" w:sz="0" w:space="0" w:color="auto"/>
      </w:divBdr>
    </w:div>
    <w:div w:id="1982344626">
      <w:bodyDiv w:val="1"/>
      <w:marLeft w:val="0"/>
      <w:marRight w:val="0"/>
      <w:marTop w:val="0"/>
      <w:marBottom w:val="0"/>
      <w:divBdr>
        <w:top w:val="none" w:sz="0" w:space="0" w:color="auto"/>
        <w:left w:val="none" w:sz="0" w:space="0" w:color="auto"/>
        <w:bottom w:val="none" w:sz="0" w:space="0" w:color="auto"/>
        <w:right w:val="none" w:sz="0" w:space="0" w:color="auto"/>
      </w:divBdr>
    </w:div>
    <w:div w:id="1996177426">
      <w:bodyDiv w:val="1"/>
      <w:marLeft w:val="0"/>
      <w:marRight w:val="0"/>
      <w:marTop w:val="0"/>
      <w:marBottom w:val="0"/>
      <w:divBdr>
        <w:top w:val="none" w:sz="0" w:space="0" w:color="auto"/>
        <w:left w:val="none" w:sz="0" w:space="0" w:color="auto"/>
        <w:bottom w:val="none" w:sz="0" w:space="0" w:color="auto"/>
        <w:right w:val="none" w:sz="0" w:space="0" w:color="auto"/>
      </w:divBdr>
    </w:div>
    <w:div w:id="2035616199">
      <w:bodyDiv w:val="1"/>
      <w:marLeft w:val="0"/>
      <w:marRight w:val="0"/>
      <w:marTop w:val="0"/>
      <w:marBottom w:val="0"/>
      <w:divBdr>
        <w:top w:val="none" w:sz="0" w:space="0" w:color="auto"/>
        <w:left w:val="none" w:sz="0" w:space="0" w:color="auto"/>
        <w:bottom w:val="none" w:sz="0" w:space="0" w:color="auto"/>
        <w:right w:val="none" w:sz="0" w:space="0" w:color="auto"/>
      </w:divBdr>
    </w:div>
    <w:div w:id="2038657081">
      <w:bodyDiv w:val="1"/>
      <w:marLeft w:val="0"/>
      <w:marRight w:val="0"/>
      <w:marTop w:val="0"/>
      <w:marBottom w:val="0"/>
      <w:divBdr>
        <w:top w:val="none" w:sz="0" w:space="0" w:color="auto"/>
        <w:left w:val="none" w:sz="0" w:space="0" w:color="auto"/>
        <w:bottom w:val="none" w:sz="0" w:space="0" w:color="auto"/>
        <w:right w:val="none" w:sz="0" w:space="0" w:color="auto"/>
      </w:divBdr>
    </w:div>
    <w:div w:id="2070835165">
      <w:bodyDiv w:val="1"/>
      <w:marLeft w:val="0"/>
      <w:marRight w:val="0"/>
      <w:marTop w:val="0"/>
      <w:marBottom w:val="0"/>
      <w:divBdr>
        <w:top w:val="none" w:sz="0" w:space="0" w:color="auto"/>
        <w:left w:val="none" w:sz="0" w:space="0" w:color="auto"/>
        <w:bottom w:val="none" w:sz="0" w:space="0" w:color="auto"/>
        <w:right w:val="none" w:sz="0" w:space="0" w:color="auto"/>
      </w:divBdr>
    </w:div>
    <w:div w:id="214337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41D3BF0E137AB00895F595E7CD197BFC6844A9B1A2A98EE3025423F466A105521CEB8626B9CC567118D5F304EACD5B5E0F17857E6004w0a2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LAW;n=117154;fld=134;dst=1000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i-vaa@mail.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6F5D4-41A7-40DA-900F-81DAC0921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1475</TotalTime>
  <Pages>63</Pages>
  <Words>24110</Words>
  <Characters>137429</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Проект ПЗЗ Всеволодо-Вильвенского городского поселения.doc</vt:lpstr>
    </vt:vector>
  </TitlesOfParts>
  <Company>gosstroy</Company>
  <LinksUpToDate>false</LinksUpToDate>
  <CharactersWithSpaces>161217</CharactersWithSpaces>
  <SharedDoc>false</SharedDoc>
  <HLinks>
    <vt:vector size="174" baseType="variant">
      <vt:variant>
        <vt:i4>2949221</vt:i4>
      </vt:variant>
      <vt:variant>
        <vt:i4>165</vt:i4>
      </vt:variant>
      <vt:variant>
        <vt:i4>0</vt:i4>
      </vt:variant>
      <vt:variant>
        <vt:i4>5</vt:i4>
      </vt:variant>
      <vt:variant>
        <vt:lpwstr>http://base.consultant.ru/cons/cgi/online.cgi?req=doc;base=LAW;n=177972;dst=100015</vt:lpwstr>
      </vt:variant>
      <vt:variant>
        <vt:lpwstr/>
      </vt:variant>
      <vt:variant>
        <vt:i4>1900578</vt:i4>
      </vt:variant>
      <vt:variant>
        <vt:i4>162</vt:i4>
      </vt:variant>
      <vt:variant>
        <vt:i4>0</vt:i4>
      </vt:variant>
      <vt:variant>
        <vt:i4>5</vt:i4>
      </vt:variant>
      <vt:variant>
        <vt:lpwstr/>
      </vt:variant>
      <vt:variant>
        <vt:lpwstr>sub_37</vt:lpwstr>
      </vt:variant>
      <vt:variant>
        <vt:i4>2752529</vt:i4>
      </vt:variant>
      <vt:variant>
        <vt:i4>159</vt:i4>
      </vt:variant>
      <vt:variant>
        <vt:i4>0</vt:i4>
      </vt:variant>
      <vt:variant>
        <vt:i4>5</vt:i4>
      </vt:variant>
      <vt:variant>
        <vt:lpwstr/>
      </vt:variant>
      <vt:variant>
        <vt:lpwstr>sub_1010</vt:lpwstr>
      </vt:variant>
      <vt:variant>
        <vt:i4>1835060</vt:i4>
      </vt:variant>
      <vt:variant>
        <vt:i4>152</vt:i4>
      </vt:variant>
      <vt:variant>
        <vt:i4>0</vt:i4>
      </vt:variant>
      <vt:variant>
        <vt:i4>5</vt:i4>
      </vt:variant>
      <vt:variant>
        <vt:lpwstr/>
      </vt:variant>
      <vt:variant>
        <vt:lpwstr>_Toc449689105</vt:lpwstr>
      </vt:variant>
      <vt:variant>
        <vt:i4>1835060</vt:i4>
      </vt:variant>
      <vt:variant>
        <vt:i4>146</vt:i4>
      </vt:variant>
      <vt:variant>
        <vt:i4>0</vt:i4>
      </vt:variant>
      <vt:variant>
        <vt:i4>5</vt:i4>
      </vt:variant>
      <vt:variant>
        <vt:lpwstr/>
      </vt:variant>
      <vt:variant>
        <vt:lpwstr>_Toc449689104</vt:lpwstr>
      </vt:variant>
      <vt:variant>
        <vt:i4>1835060</vt:i4>
      </vt:variant>
      <vt:variant>
        <vt:i4>140</vt:i4>
      </vt:variant>
      <vt:variant>
        <vt:i4>0</vt:i4>
      </vt:variant>
      <vt:variant>
        <vt:i4>5</vt:i4>
      </vt:variant>
      <vt:variant>
        <vt:lpwstr/>
      </vt:variant>
      <vt:variant>
        <vt:lpwstr>_Toc449689103</vt:lpwstr>
      </vt:variant>
      <vt:variant>
        <vt:i4>1835060</vt:i4>
      </vt:variant>
      <vt:variant>
        <vt:i4>134</vt:i4>
      </vt:variant>
      <vt:variant>
        <vt:i4>0</vt:i4>
      </vt:variant>
      <vt:variant>
        <vt:i4>5</vt:i4>
      </vt:variant>
      <vt:variant>
        <vt:lpwstr/>
      </vt:variant>
      <vt:variant>
        <vt:lpwstr>_Toc449689102</vt:lpwstr>
      </vt:variant>
      <vt:variant>
        <vt:i4>1835060</vt:i4>
      </vt:variant>
      <vt:variant>
        <vt:i4>128</vt:i4>
      </vt:variant>
      <vt:variant>
        <vt:i4>0</vt:i4>
      </vt:variant>
      <vt:variant>
        <vt:i4>5</vt:i4>
      </vt:variant>
      <vt:variant>
        <vt:lpwstr/>
      </vt:variant>
      <vt:variant>
        <vt:lpwstr>_Toc449689101</vt:lpwstr>
      </vt:variant>
      <vt:variant>
        <vt:i4>1835060</vt:i4>
      </vt:variant>
      <vt:variant>
        <vt:i4>122</vt:i4>
      </vt:variant>
      <vt:variant>
        <vt:i4>0</vt:i4>
      </vt:variant>
      <vt:variant>
        <vt:i4>5</vt:i4>
      </vt:variant>
      <vt:variant>
        <vt:lpwstr/>
      </vt:variant>
      <vt:variant>
        <vt:lpwstr>_Toc449689100</vt:lpwstr>
      </vt:variant>
      <vt:variant>
        <vt:i4>1376309</vt:i4>
      </vt:variant>
      <vt:variant>
        <vt:i4>116</vt:i4>
      </vt:variant>
      <vt:variant>
        <vt:i4>0</vt:i4>
      </vt:variant>
      <vt:variant>
        <vt:i4>5</vt:i4>
      </vt:variant>
      <vt:variant>
        <vt:lpwstr/>
      </vt:variant>
      <vt:variant>
        <vt:lpwstr>_Toc449689099</vt:lpwstr>
      </vt:variant>
      <vt:variant>
        <vt:i4>1376309</vt:i4>
      </vt:variant>
      <vt:variant>
        <vt:i4>110</vt:i4>
      </vt:variant>
      <vt:variant>
        <vt:i4>0</vt:i4>
      </vt:variant>
      <vt:variant>
        <vt:i4>5</vt:i4>
      </vt:variant>
      <vt:variant>
        <vt:lpwstr/>
      </vt:variant>
      <vt:variant>
        <vt:lpwstr>_Toc449689098</vt:lpwstr>
      </vt:variant>
      <vt:variant>
        <vt:i4>1376309</vt:i4>
      </vt:variant>
      <vt:variant>
        <vt:i4>104</vt:i4>
      </vt:variant>
      <vt:variant>
        <vt:i4>0</vt:i4>
      </vt:variant>
      <vt:variant>
        <vt:i4>5</vt:i4>
      </vt:variant>
      <vt:variant>
        <vt:lpwstr/>
      </vt:variant>
      <vt:variant>
        <vt:lpwstr>_Toc449689097</vt:lpwstr>
      </vt:variant>
      <vt:variant>
        <vt:i4>1376309</vt:i4>
      </vt:variant>
      <vt:variant>
        <vt:i4>98</vt:i4>
      </vt:variant>
      <vt:variant>
        <vt:i4>0</vt:i4>
      </vt:variant>
      <vt:variant>
        <vt:i4>5</vt:i4>
      </vt:variant>
      <vt:variant>
        <vt:lpwstr/>
      </vt:variant>
      <vt:variant>
        <vt:lpwstr>_Toc449689096</vt:lpwstr>
      </vt:variant>
      <vt:variant>
        <vt:i4>1376309</vt:i4>
      </vt:variant>
      <vt:variant>
        <vt:i4>92</vt:i4>
      </vt:variant>
      <vt:variant>
        <vt:i4>0</vt:i4>
      </vt:variant>
      <vt:variant>
        <vt:i4>5</vt:i4>
      </vt:variant>
      <vt:variant>
        <vt:lpwstr/>
      </vt:variant>
      <vt:variant>
        <vt:lpwstr>_Toc449689095</vt:lpwstr>
      </vt:variant>
      <vt:variant>
        <vt:i4>1376309</vt:i4>
      </vt:variant>
      <vt:variant>
        <vt:i4>86</vt:i4>
      </vt:variant>
      <vt:variant>
        <vt:i4>0</vt:i4>
      </vt:variant>
      <vt:variant>
        <vt:i4>5</vt:i4>
      </vt:variant>
      <vt:variant>
        <vt:lpwstr/>
      </vt:variant>
      <vt:variant>
        <vt:lpwstr>_Toc449689094</vt:lpwstr>
      </vt:variant>
      <vt:variant>
        <vt:i4>1376309</vt:i4>
      </vt:variant>
      <vt:variant>
        <vt:i4>80</vt:i4>
      </vt:variant>
      <vt:variant>
        <vt:i4>0</vt:i4>
      </vt:variant>
      <vt:variant>
        <vt:i4>5</vt:i4>
      </vt:variant>
      <vt:variant>
        <vt:lpwstr/>
      </vt:variant>
      <vt:variant>
        <vt:lpwstr>_Toc449689093</vt:lpwstr>
      </vt:variant>
      <vt:variant>
        <vt:i4>1376309</vt:i4>
      </vt:variant>
      <vt:variant>
        <vt:i4>74</vt:i4>
      </vt:variant>
      <vt:variant>
        <vt:i4>0</vt:i4>
      </vt:variant>
      <vt:variant>
        <vt:i4>5</vt:i4>
      </vt:variant>
      <vt:variant>
        <vt:lpwstr/>
      </vt:variant>
      <vt:variant>
        <vt:lpwstr>_Toc449689092</vt:lpwstr>
      </vt:variant>
      <vt:variant>
        <vt:i4>1376309</vt:i4>
      </vt:variant>
      <vt:variant>
        <vt:i4>68</vt:i4>
      </vt:variant>
      <vt:variant>
        <vt:i4>0</vt:i4>
      </vt:variant>
      <vt:variant>
        <vt:i4>5</vt:i4>
      </vt:variant>
      <vt:variant>
        <vt:lpwstr/>
      </vt:variant>
      <vt:variant>
        <vt:lpwstr>_Toc449689091</vt:lpwstr>
      </vt:variant>
      <vt:variant>
        <vt:i4>1376309</vt:i4>
      </vt:variant>
      <vt:variant>
        <vt:i4>62</vt:i4>
      </vt:variant>
      <vt:variant>
        <vt:i4>0</vt:i4>
      </vt:variant>
      <vt:variant>
        <vt:i4>5</vt:i4>
      </vt:variant>
      <vt:variant>
        <vt:lpwstr/>
      </vt:variant>
      <vt:variant>
        <vt:lpwstr>_Toc449689090</vt:lpwstr>
      </vt:variant>
      <vt:variant>
        <vt:i4>1310773</vt:i4>
      </vt:variant>
      <vt:variant>
        <vt:i4>56</vt:i4>
      </vt:variant>
      <vt:variant>
        <vt:i4>0</vt:i4>
      </vt:variant>
      <vt:variant>
        <vt:i4>5</vt:i4>
      </vt:variant>
      <vt:variant>
        <vt:lpwstr/>
      </vt:variant>
      <vt:variant>
        <vt:lpwstr>_Toc449689089</vt:lpwstr>
      </vt:variant>
      <vt:variant>
        <vt:i4>1310773</vt:i4>
      </vt:variant>
      <vt:variant>
        <vt:i4>50</vt:i4>
      </vt:variant>
      <vt:variant>
        <vt:i4>0</vt:i4>
      </vt:variant>
      <vt:variant>
        <vt:i4>5</vt:i4>
      </vt:variant>
      <vt:variant>
        <vt:lpwstr/>
      </vt:variant>
      <vt:variant>
        <vt:lpwstr>_Toc449689088</vt:lpwstr>
      </vt:variant>
      <vt:variant>
        <vt:i4>1310773</vt:i4>
      </vt:variant>
      <vt:variant>
        <vt:i4>44</vt:i4>
      </vt:variant>
      <vt:variant>
        <vt:i4>0</vt:i4>
      </vt:variant>
      <vt:variant>
        <vt:i4>5</vt:i4>
      </vt:variant>
      <vt:variant>
        <vt:lpwstr/>
      </vt:variant>
      <vt:variant>
        <vt:lpwstr>_Toc449689087</vt:lpwstr>
      </vt:variant>
      <vt:variant>
        <vt:i4>1310773</vt:i4>
      </vt:variant>
      <vt:variant>
        <vt:i4>38</vt:i4>
      </vt:variant>
      <vt:variant>
        <vt:i4>0</vt:i4>
      </vt:variant>
      <vt:variant>
        <vt:i4>5</vt:i4>
      </vt:variant>
      <vt:variant>
        <vt:lpwstr/>
      </vt:variant>
      <vt:variant>
        <vt:lpwstr>_Toc449689086</vt:lpwstr>
      </vt:variant>
      <vt:variant>
        <vt:i4>1310773</vt:i4>
      </vt:variant>
      <vt:variant>
        <vt:i4>32</vt:i4>
      </vt:variant>
      <vt:variant>
        <vt:i4>0</vt:i4>
      </vt:variant>
      <vt:variant>
        <vt:i4>5</vt:i4>
      </vt:variant>
      <vt:variant>
        <vt:lpwstr/>
      </vt:variant>
      <vt:variant>
        <vt:lpwstr>_Toc449689085</vt:lpwstr>
      </vt:variant>
      <vt:variant>
        <vt:i4>1310773</vt:i4>
      </vt:variant>
      <vt:variant>
        <vt:i4>26</vt:i4>
      </vt:variant>
      <vt:variant>
        <vt:i4>0</vt:i4>
      </vt:variant>
      <vt:variant>
        <vt:i4>5</vt:i4>
      </vt:variant>
      <vt:variant>
        <vt:lpwstr/>
      </vt:variant>
      <vt:variant>
        <vt:lpwstr>_Toc449689084</vt:lpwstr>
      </vt:variant>
      <vt:variant>
        <vt:i4>1310773</vt:i4>
      </vt:variant>
      <vt:variant>
        <vt:i4>20</vt:i4>
      </vt:variant>
      <vt:variant>
        <vt:i4>0</vt:i4>
      </vt:variant>
      <vt:variant>
        <vt:i4>5</vt:i4>
      </vt:variant>
      <vt:variant>
        <vt:lpwstr/>
      </vt:variant>
      <vt:variant>
        <vt:lpwstr>_Toc449689083</vt:lpwstr>
      </vt:variant>
      <vt:variant>
        <vt:i4>1310773</vt:i4>
      </vt:variant>
      <vt:variant>
        <vt:i4>14</vt:i4>
      </vt:variant>
      <vt:variant>
        <vt:i4>0</vt:i4>
      </vt:variant>
      <vt:variant>
        <vt:i4>5</vt:i4>
      </vt:variant>
      <vt:variant>
        <vt:lpwstr/>
      </vt:variant>
      <vt:variant>
        <vt:lpwstr>_Toc449689082</vt:lpwstr>
      </vt:variant>
      <vt:variant>
        <vt:i4>1310773</vt:i4>
      </vt:variant>
      <vt:variant>
        <vt:i4>8</vt:i4>
      </vt:variant>
      <vt:variant>
        <vt:i4>0</vt:i4>
      </vt:variant>
      <vt:variant>
        <vt:i4>5</vt:i4>
      </vt:variant>
      <vt:variant>
        <vt:lpwstr/>
      </vt:variant>
      <vt:variant>
        <vt:lpwstr>_Toc449689081</vt:lpwstr>
      </vt:variant>
      <vt:variant>
        <vt:i4>1310773</vt:i4>
      </vt:variant>
      <vt:variant>
        <vt:i4>2</vt:i4>
      </vt:variant>
      <vt:variant>
        <vt:i4>0</vt:i4>
      </vt:variant>
      <vt:variant>
        <vt:i4>5</vt:i4>
      </vt:variant>
      <vt:variant>
        <vt:lpwstr/>
      </vt:variant>
      <vt:variant>
        <vt:lpwstr>_Toc449689080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creator>С-Проект</dc:creator>
  <cp:lastModifiedBy>User</cp:lastModifiedBy>
  <cp:revision>80</cp:revision>
  <cp:lastPrinted>2023-07-05T03:50:00Z</cp:lastPrinted>
  <dcterms:created xsi:type="dcterms:W3CDTF">2016-08-13T06:09:00Z</dcterms:created>
  <dcterms:modified xsi:type="dcterms:W3CDTF">2023-07-25T03:56:00Z</dcterms:modified>
  <cp:category>Проект</cp:category>
</cp:coreProperties>
</file>