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D4C" w:rsidRDefault="00C85D4C" w:rsidP="006A7998">
      <w:pPr>
        <w:pStyle w:val="Heading2"/>
        <w:shd w:val="clear" w:color="auto" w:fill="FFFFFF"/>
        <w:spacing w:after="0"/>
        <w:textAlignment w:val="top"/>
        <w:rPr>
          <w:rFonts w:ascii="Times New Roman" w:hAnsi="Times New Roman"/>
          <w:color w:val="auto"/>
          <w:sz w:val="36"/>
          <w:szCs w:val="36"/>
        </w:rPr>
      </w:pPr>
      <w:r>
        <w:rPr>
          <w:rFonts w:ascii="Times New Roman" w:hAnsi="Times New Roman"/>
          <w:color w:val="auto"/>
          <w:sz w:val="36"/>
          <w:szCs w:val="36"/>
        </w:rPr>
        <w:t xml:space="preserve">                                                               </w:t>
      </w:r>
    </w:p>
    <w:p w:rsidR="00C85D4C" w:rsidRDefault="00C85D4C" w:rsidP="006A7998">
      <w:pPr>
        <w:pStyle w:val="Heading2"/>
        <w:shd w:val="clear" w:color="auto" w:fill="FFFFFF"/>
        <w:spacing w:after="0"/>
        <w:ind w:firstLine="709"/>
        <w:jc w:val="center"/>
        <w:textAlignment w:val="top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АДМИНИСТРАЦИЯ</w:t>
      </w:r>
      <w:r w:rsidRPr="006A7998">
        <w:rPr>
          <w:rFonts w:ascii="Times New Roman" w:hAnsi="Times New Roman"/>
          <w:color w:val="auto"/>
          <w:sz w:val="28"/>
          <w:szCs w:val="28"/>
        </w:rPr>
        <w:t xml:space="preserve"> ЯМАНСКОГО СЕЛЬСКОГО ПОСЕЛЕНИЯ КРУТИНСКОГО МУНИЦИПАЛЬНОГО РАЙОНА </w:t>
      </w:r>
    </w:p>
    <w:p w:rsidR="00C85D4C" w:rsidRDefault="00C85D4C" w:rsidP="006A7998">
      <w:pPr>
        <w:pStyle w:val="Heading2"/>
        <w:shd w:val="clear" w:color="auto" w:fill="FFFFFF"/>
        <w:spacing w:after="0"/>
        <w:ind w:firstLine="709"/>
        <w:jc w:val="center"/>
        <w:textAlignment w:val="top"/>
        <w:rPr>
          <w:rFonts w:ascii="Times New Roman" w:hAnsi="Times New Roman"/>
          <w:color w:val="auto"/>
          <w:sz w:val="28"/>
          <w:szCs w:val="28"/>
        </w:rPr>
      </w:pPr>
      <w:r w:rsidRPr="006A7998">
        <w:rPr>
          <w:rFonts w:ascii="Times New Roman" w:hAnsi="Times New Roman"/>
          <w:color w:val="auto"/>
          <w:sz w:val="28"/>
          <w:szCs w:val="28"/>
        </w:rPr>
        <w:t>ОМСКОЙ ОБЛАСТИ</w:t>
      </w:r>
    </w:p>
    <w:p w:rsidR="00C85D4C" w:rsidRPr="006A7998" w:rsidRDefault="00C85D4C" w:rsidP="00023FB2">
      <w:pPr>
        <w:pStyle w:val="Heading2"/>
        <w:shd w:val="clear" w:color="auto" w:fill="FFFFFF"/>
        <w:spacing w:after="0"/>
        <w:textAlignment w:val="top"/>
        <w:rPr>
          <w:rFonts w:ascii="Times New Roman" w:hAnsi="Times New Roman"/>
          <w:color w:val="auto"/>
          <w:sz w:val="28"/>
          <w:szCs w:val="28"/>
        </w:rPr>
      </w:pPr>
    </w:p>
    <w:p w:rsidR="00C85D4C" w:rsidRPr="006A7998" w:rsidRDefault="00C85D4C" w:rsidP="006A7998">
      <w:pPr>
        <w:pStyle w:val="Heading2"/>
        <w:shd w:val="clear" w:color="auto" w:fill="FFFFFF"/>
        <w:spacing w:after="0"/>
        <w:ind w:firstLine="709"/>
        <w:jc w:val="center"/>
        <w:textAlignment w:val="top"/>
        <w:rPr>
          <w:rFonts w:ascii="Times New Roman" w:hAnsi="Times New Roman"/>
          <w:color w:val="auto"/>
          <w:sz w:val="28"/>
          <w:szCs w:val="28"/>
        </w:rPr>
      </w:pPr>
      <w:r w:rsidRPr="006A7998">
        <w:rPr>
          <w:rFonts w:ascii="Times New Roman" w:hAnsi="Times New Roman"/>
          <w:color w:val="auto"/>
          <w:sz w:val="28"/>
          <w:szCs w:val="28"/>
        </w:rPr>
        <w:t>ПОСТАНОВЛЕНИЕ</w:t>
      </w:r>
    </w:p>
    <w:p w:rsidR="00C85D4C" w:rsidRPr="00411C8F" w:rsidRDefault="00C85D4C" w:rsidP="00283620">
      <w:pPr>
        <w:pStyle w:val="Heading2"/>
        <w:shd w:val="clear" w:color="auto" w:fill="FFFFFF"/>
        <w:spacing w:after="0"/>
        <w:textAlignment w:val="top"/>
        <w:rPr>
          <w:rFonts w:ascii="Times New Roman" w:hAnsi="Times New Roman"/>
          <w:b w:val="0"/>
          <w:color w:val="auto"/>
          <w:sz w:val="27"/>
          <w:szCs w:val="27"/>
        </w:rPr>
      </w:pPr>
    </w:p>
    <w:p w:rsidR="00C85D4C" w:rsidRPr="006A7998" w:rsidRDefault="00C85D4C" w:rsidP="000D2D72">
      <w:pPr>
        <w:pStyle w:val="Heading2"/>
        <w:shd w:val="clear" w:color="auto" w:fill="FFFFFF"/>
        <w:spacing w:after="0"/>
        <w:jc w:val="both"/>
        <w:textAlignment w:val="top"/>
        <w:rPr>
          <w:rFonts w:ascii="Times New Roman" w:hAnsi="Times New Roman"/>
          <w:b w:val="0"/>
          <w:color w:val="auto"/>
        </w:rPr>
      </w:pPr>
      <w:r>
        <w:rPr>
          <w:rFonts w:ascii="Times New Roman" w:hAnsi="Times New Roman"/>
          <w:b w:val="0"/>
          <w:color w:val="auto"/>
        </w:rPr>
        <w:t xml:space="preserve">От «01» ноября </w:t>
      </w:r>
      <w:r w:rsidRPr="006A7998">
        <w:rPr>
          <w:rFonts w:ascii="Times New Roman" w:hAnsi="Times New Roman"/>
          <w:b w:val="0"/>
          <w:color w:val="auto"/>
        </w:rPr>
        <w:t xml:space="preserve"> 2016 года                       № </w:t>
      </w:r>
      <w:r>
        <w:rPr>
          <w:rFonts w:ascii="Times New Roman" w:hAnsi="Times New Roman"/>
          <w:b w:val="0"/>
          <w:color w:val="auto"/>
        </w:rPr>
        <w:t xml:space="preserve">129  </w:t>
      </w:r>
    </w:p>
    <w:p w:rsidR="00C85D4C" w:rsidRDefault="00C85D4C" w:rsidP="000D2D72">
      <w:pPr>
        <w:pStyle w:val="Heading2"/>
        <w:shd w:val="clear" w:color="auto" w:fill="FFFFFF"/>
        <w:spacing w:after="0"/>
        <w:jc w:val="both"/>
        <w:textAlignment w:val="top"/>
        <w:rPr>
          <w:rFonts w:ascii="Times New Roman" w:hAnsi="Times New Roman"/>
          <w:b w:val="0"/>
          <w:color w:val="auto"/>
          <w:sz w:val="27"/>
          <w:szCs w:val="27"/>
        </w:rPr>
      </w:pPr>
    </w:p>
    <w:p w:rsidR="00C85D4C" w:rsidRPr="00411C8F" w:rsidRDefault="00C85D4C" w:rsidP="00851B16">
      <w:pPr>
        <w:pStyle w:val="Heading2"/>
        <w:shd w:val="clear" w:color="auto" w:fill="FFFFFF"/>
        <w:spacing w:after="0"/>
        <w:jc w:val="center"/>
        <w:textAlignment w:val="top"/>
        <w:rPr>
          <w:rFonts w:ascii="Times New Roman" w:hAnsi="Times New Roman"/>
          <w:b w:val="0"/>
          <w:color w:val="auto"/>
          <w:sz w:val="27"/>
          <w:szCs w:val="27"/>
        </w:rPr>
      </w:pPr>
    </w:p>
    <w:p w:rsidR="00C85D4C" w:rsidRPr="006A7998" w:rsidRDefault="00C85D4C" w:rsidP="006A7998">
      <w:pPr>
        <w:pStyle w:val="NormalWeb"/>
        <w:jc w:val="center"/>
        <w:rPr>
          <w:bCs/>
          <w:sz w:val="24"/>
          <w:szCs w:val="24"/>
        </w:rPr>
      </w:pPr>
      <w:r w:rsidRPr="006A7998">
        <w:rPr>
          <w:bCs/>
          <w:sz w:val="24"/>
          <w:szCs w:val="24"/>
        </w:rPr>
        <w:t>О подготовке проекта правил землепользования и застройки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 xml:space="preserve">В целях создания условий для устойчивого развития территории Яманского сельского поселения Крутинского муниципального района Омской области, сохранения окружающей среды и объектов культурного наследия, создания условий для планировки территорий сельского поселения,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руководствуясь статьёй 31 Градостроительного кодекса Российской Федерации, пунктом 20  части 1 статьи 14 Федерального закона от 06.10.2003 № 131-ФЗ «Об общих принципах организации местного самоуправления в Российской Федерации», Уставом Яманского сельского поселения Крутинского муниципального района Омской области, Администрация Яманского сельского поселения Крутинского муниципального района Омской области, </w:t>
      </w:r>
      <w:r w:rsidRPr="006A7998">
        <w:rPr>
          <w:b/>
          <w:sz w:val="24"/>
          <w:szCs w:val="24"/>
        </w:rPr>
        <w:t>ПОСТАНОВЛЯЕТ</w:t>
      </w:r>
      <w:r w:rsidRPr="006A7998">
        <w:rPr>
          <w:sz w:val="24"/>
          <w:szCs w:val="24"/>
        </w:rPr>
        <w:t>: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1. Подготовить проект правил землепользо</w:t>
      </w:r>
      <w:r>
        <w:rPr>
          <w:sz w:val="24"/>
          <w:szCs w:val="24"/>
        </w:rPr>
        <w:t xml:space="preserve">вания и застройки в срок до «25» ноября 2016 </w:t>
      </w:r>
      <w:r w:rsidRPr="006A7998">
        <w:rPr>
          <w:sz w:val="24"/>
          <w:szCs w:val="24"/>
        </w:rPr>
        <w:t>года.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2. Утвердить Порядок проведения работ по подготовке проекта правил землепользования и застройки согласно приложению 1.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3. Утвердить состав комиссии по подготовке проекта правил землепользования и застройки согласно приложению 2.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4. Утвердить Порядок деятельности комиссии по подготовке проекта правил землепользования и застройки согласно приложению 3.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5. Утвердить Порядок направления в комиссию предложений заинтересованных лиц по подготовке проекта правил землепользования и застройки согласно приложению 4.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6. В 10-дневный срок обнародовать настоящее постановление с приложениями на официальном сайте Яманского сельского поселения Крутинского муниципального района Омской области  в сети Интернет.</w:t>
      </w:r>
    </w:p>
    <w:p w:rsidR="00C85D4C" w:rsidRPr="006A7998" w:rsidRDefault="00C85D4C" w:rsidP="000D2D72">
      <w:pPr>
        <w:shd w:val="clear" w:color="auto" w:fill="FFFFFF"/>
        <w:ind w:firstLine="709"/>
        <w:jc w:val="both"/>
      </w:pPr>
      <w:r w:rsidRPr="006A7998">
        <w:t xml:space="preserve">7. Настоящее постановление с приложениями </w:t>
      </w:r>
      <w:r w:rsidRPr="006A7998">
        <w:rPr>
          <w:color w:val="000000"/>
        </w:rPr>
        <w:t>вступает в силу на следующий день после обнародования.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8. Контроль за исполнением настоящего постановления оставляю за собой.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2E4FFD">
      <w:pPr>
        <w:pStyle w:val="NormalWeb"/>
      </w:pPr>
    </w:p>
    <w:p w:rsidR="00C85D4C" w:rsidRDefault="00C85D4C" w:rsidP="002E4FFD">
      <w:pPr>
        <w:pStyle w:val="NormalWeb"/>
      </w:pPr>
    </w:p>
    <w:p w:rsidR="00C85D4C" w:rsidRDefault="00C85D4C" w:rsidP="002E4FFD">
      <w:pPr>
        <w:pStyle w:val="NormalWeb"/>
      </w:pPr>
    </w:p>
    <w:p w:rsidR="00C85D4C" w:rsidRDefault="00C85D4C" w:rsidP="002E4FFD">
      <w:pPr>
        <w:pStyle w:val="NormalWeb"/>
      </w:pPr>
    </w:p>
    <w:p w:rsidR="00C85D4C" w:rsidRDefault="00C85D4C" w:rsidP="002E4FFD">
      <w:pPr>
        <w:pStyle w:val="NormalWeb"/>
      </w:pPr>
    </w:p>
    <w:p w:rsidR="00C85D4C" w:rsidRDefault="00C85D4C" w:rsidP="002E4FFD">
      <w:pPr>
        <w:pStyle w:val="NormalWeb"/>
      </w:pPr>
    </w:p>
    <w:p w:rsidR="00C85D4C" w:rsidRPr="00051659" w:rsidRDefault="00C85D4C" w:rsidP="002E4FFD">
      <w:pPr>
        <w:pStyle w:val="NormalWeb"/>
        <w:rPr>
          <w:sz w:val="24"/>
          <w:szCs w:val="24"/>
        </w:rPr>
      </w:pPr>
      <w:r w:rsidRPr="00051659">
        <w:rPr>
          <w:sz w:val="24"/>
          <w:szCs w:val="24"/>
        </w:rPr>
        <w:t>Глава Яманского сельского пос</w:t>
      </w:r>
      <w:r>
        <w:rPr>
          <w:sz w:val="24"/>
          <w:szCs w:val="24"/>
        </w:rPr>
        <w:t>еления                                 Г.И. Саутнер</w:t>
      </w:r>
    </w:p>
    <w:p w:rsidR="00C85D4C" w:rsidRDefault="00C85D4C" w:rsidP="002E4FFD">
      <w:pPr>
        <w:pStyle w:val="NormalWeb"/>
      </w:pPr>
    </w:p>
    <w:p w:rsidR="00C85D4C" w:rsidRDefault="00C85D4C" w:rsidP="002E4FFD">
      <w:pPr>
        <w:pStyle w:val="NormalWeb"/>
      </w:pPr>
    </w:p>
    <w:p w:rsidR="00C85D4C" w:rsidRDefault="00C85D4C" w:rsidP="002E4FFD">
      <w:pPr>
        <w:pStyle w:val="NormalWeb"/>
      </w:pPr>
    </w:p>
    <w:p w:rsidR="00C85D4C" w:rsidRDefault="00C85D4C" w:rsidP="002E4FFD">
      <w:pPr>
        <w:pStyle w:val="NormalWeb"/>
      </w:pPr>
    </w:p>
    <w:p w:rsidR="00C85D4C" w:rsidRDefault="00C85D4C" w:rsidP="002E4FFD">
      <w:pPr>
        <w:pStyle w:val="NormalWeb"/>
      </w:pPr>
    </w:p>
    <w:p w:rsidR="00C85D4C" w:rsidRDefault="00C85D4C" w:rsidP="002E4FFD">
      <w:pPr>
        <w:pStyle w:val="NormalWeb"/>
      </w:pPr>
    </w:p>
    <w:p w:rsidR="00C85D4C" w:rsidRDefault="00C85D4C" w:rsidP="002E4FFD">
      <w:pPr>
        <w:pStyle w:val="NormalWeb"/>
      </w:pPr>
    </w:p>
    <w:p w:rsidR="00C85D4C" w:rsidRDefault="00C85D4C" w:rsidP="002E4FFD">
      <w:pPr>
        <w:pStyle w:val="NormalWeb"/>
      </w:pPr>
    </w:p>
    <w:p w:rsidR="00C85D4C" w:rsidRDefault="00C85D4C" w:rsidP="002E4FFD">
      <w:pPr>
        <w:pStyle w:val="NormalWeb"/>
      </w:pPr>
    </w:p>
    <w:p w:rsidR="00C85D4C" w:rsidRPr="002E4FFD" w:rsidRDefault="00C85D4C" w:rsidP="002E4FFD">
      <w:pPr>
        <w:pStyle w:val="NormalWeb"/>
        <w:rPr>
          <w:sz w:val="24"/>
          <w:szCs w:val="24"/>
        </w:rPr>
      </w:pPr>
    </w:p>
    <w:p w:rsidR="00C85D4C" w:rsidRDefault="00C85D4C" w:rsidP="00F96A79">
      <w:pPr>
        <w:pStyle w:val="NormalWeb"/>
        <w:jc w:val="left"/>
        <w:rPr>
          <w:sz w:val="28"/>
          <w:szCs w:val="28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  <w:r w:rsidRPr="006A7998">
        <w:rPr>
          <w:sz w:val="24"/>
          <w:szCs w:val="24"/>
        </w:rPr>
        <w:t>Приложение 1</w:t>
      </w: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  <w:r w:rsidRPr="006A7998">
        <w:rPr>
          <w:sz w:val="24"/>
          <w:szCs w:val="24"/>
        </w:rPr>
        <w:t xml:space="preserve">к постановлению Администрации  </w:t>
      </w: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  <w:r w:rsidRPr="006A7998">
        <w:rPr>
          <w:sz w:val="24"/>
          <w:szCs w:val="24"/>
        </w:rPr>
        <w:t xml:space="preserve">Яманского сельского поселения Крутинского муниципального района Омской области </w:t>
      </w: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«01»ноября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4"/>
            <w:szCs w:val="24"/>
          </w:rPr>
          <w:t>2016 г</w:t>
        </w:r>
      </w:smartTag>
      <w:r>
        <w:rPr>
          <w:sz w:val="24"/>
          <w:szCs w:val="24"/>
        </w:rPr>
        <w:t>. № 129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 xml:space="preserve"> 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 xml:space="preserve"> </w:t>
      </w:r>
    </w:p>
    <w:p w:rsidR="00C85D4C" w:rsidRPr="006A7998" w:rsidRDefault="00C85D4C" w:rsidP="000D2D72">
      <w:pPr>
        <w:pStyle w:val="NormalWeb"/>
        <w:jc w:val="center"/>
        <w:rPr>
          <w:b/>
          <w:sz w:val="24"/>
          <w:szCs w:val="24"/>
        </w:rPr>
      </w:pPr>
      <w:r w:rsidRPr="006A7998">
        <w:rPr>
          <w:b/>
          <w:sz w:val="24"/>
          <w:szCs w:val="24"/>
        </w:rPr>
        <w:t xml:space="preserve">Порядок проведения робот по подготовке проекта Правил землепользования и застройки 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1. Подготовка проекта правил землепользования и застройки осуществляется применительно к территории Яманского сельского поселения Крутинского муниципального района Омской области.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2. Решение о подготовке проекта правил землепользования и застройки принимается главой Яманского сельского поселения Крутинского муниципального района Омской области.</w:t>
      </w:r>
    </w:p>
    <w:p w:rsidR="00C85D4C" w:rsidRPr="006A7998" w:rsidRDefault="00C85D4C" w:rsidP="000D2D72">
      <w:pPr>
        <w:pStyle w:val="NormalWeb"/>
        <w:ind w:firstLine="709"/>
        <w:rPr>
          <w:color w:val="FF0000"/>
          <w:sz w:val="24"/>
          <w:szCs w:val="24"/>
        </w:rPr>
      </w:pPr>
      <w:r w:rsidRPr="006A7998">
        <w:rPr>
          <w:sz w:val="24"/>
          <w:szCs w:val="24"/>
        </w:rPr>
        <w:t>3. Срок проведения работ по подготовке проекта правил землепользования и зас</w:t>
      </w:r>
      <w:r>
        <w:rPr>
          <w:sz w:val="24"/>
          <w:szCs w:val="24"/>
        </w:rPr>
        <w:t xml:space="preserve">тройки устанавливается до «25» ноября 2016 </w:t>
      </w:r>
      <w:r w:rsidRPr="006A7998">
        <w:rPr>
          <w:sz w:val="24"/>
          <w:szCs w:val="24"/>
        </w:rPr>
        <w:t>года.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4. Глава Яманского сельского поселения Крутинского муниципального района Омской области утверждает состав и порядок деятельности комиссии по подготовке проекта правил землепользования и застройки (далее - комиссия).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5. Глава Яманского сельского поселения Крутинского муниципального района Омской области не позднее, чем по истечении десяти дней с даты принятия решения о подготовке проекта правил землепользования и застройки, обеспечивает обнародование принятого решения о подготовке проекта правил землепользования и застройки.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 xml:space="preserve">6. Предложения </w:t>
      </w:r>
      <w:r w:rsidRPr="006A7998">
        <w:rPr>
          <w:color w:val="000000"/>
          <w:sz w:val="24"/>
          <w:szCs w:val="24"/>
        </w:rPr>
        <w:t xml:space="preserve">физических или юридических лиц </w:t>
      </w:r>
      <w:r w:rsidRPr="006A7998">
        <w:rPr>
          <w:sz w:val="24"/>
          <w:szCs w:val="24"/>
        </w:rPr>
        <w:t>по подготовке проекта правил землепользования и застройки подаются в комиссию по подготовке проекта правил землепользования и застройки в письменном виде. Предложения регистрируются и рассматриваются комиссией в порядке, регламентирующем деятельность комиссии. Предложения принимаются в течение тридцати дней с момента обнародования решения о подготовке проекта правил землепользования и застройки.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7. Комиссия в течение тридцати дней с момента поступления предложения в проект правил землепользования и застройки осуществляет подготовку заключения о внесении поступившего предложения в проект правил землепользования и застройки или об отклонении такого предложения с указанием причин отклонения.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8. Подготовленный проект правил землепользования и застройки направляется комиссией в администрацию Яманского сельского поселения Крутинского муниципального района Омской области, где проходит проверку на соответствие требованиям технических регламентов, схеме территориального планирования муниципального района.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9. По результатам указанной в пункте 8 настоящего Порядка проверки администрация Яманского сельского поселения Крутинского муниципального района Омской области направляет проект правил землепользования и застройки Главе Яманского сельского поселения Крутинского муниципального района Омской области или в случае обнаружения его несоответствия требованиям технических регламентов в комиссию на доработку.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10. Глава Яманского сельского поселения Крутинского муниципального района Омской области не позднее чем через десять дней со дня получения проекта правил землепользования и застройки принимает решение о проведении публичных слушаний.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11. Публичные слушания по проекту правил землепользования и застройки Яманского сельского поселения Крутинского муниципального района Омской области проводятся комиссией в порядке, определяемом Уставом Яманского сельского поселения Крутинского муниципального района Омской области и нормативным правовым актом о порядке организации и проведения публичных слушаний в Яманского сельского поселения Крутинского муниципального района Омской области, в соответствии со статьей 28, частями 13 и 14 статьи 31 Градостроительного кодекса Российской Федерации.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12. Продолжительность публичных слушаний по проекту правил землепользования и застройки составляет два месяца со дня опубликования проекта.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13. После завершения публичных слушаний по проекту правил землепользования и застройки комиссия с учетом результатов публичных слушаний в течение десяти дней обеспечивает внесение изменений в проект правил землепользования и застройки и представляет указанный проект, протоколы публичных слушаний и заключение о результатах публичных слушаний Главе Яманского сельского поселения Крутинского муниципального района Омской области.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14. Глава Яманского сельского поселения Крутинского муниципального района Омской области в течение десяти дней после представления ему проекта правил землепользования и застройки принимает решение о направлении проекта в Совет депутатов Яманского сельского поселения Крутинского муниципального района Омской области или об отклонении проекта правил землепользования и застройки и о направлении его на доработку с указанием даты его повторного представления.</w:t>
      </w:r>
    </w:p>
    <w:p w:rsidR="00C85D4C" w:rsidRPr="006A7998" w:rsidRDefault="00C85D4C" w:rsidP="000D2D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15. Правила землепользования и застройки утверждаются Советом депутатов Яманского сельского поселения Крутинского муниципального района Омской области. Обязательными приложениями к проекту правил землепользования и застройки являются протоколы публичных слушаний по указанному проекту и заключение о результатах таких публичных слушаний.</w:t>
      </w:r>
    </w:p>
    <w:p w:rsidR="00C85D4C" w:rsidRPr="006A7998" w:rsidRDefault="00C85D4C" w:rsidP="000D2D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16. Совет депутатов Яманского сельского поселения Крутинского муниципального района Омской области 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главе Яманского сельского поселения Крутинского муниципального района Омской области на доработку в соответствии с результатами публичных слушаний по указанному проекту.</w:t>
      </w:r>
    </w:p>
    <w:p w:rsidR="00C85D4C" w:rsidRPr="006A7998" w:rsidRDefault="00C85D4C" w:rsidP="000D2D7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 xml:space="preserve">17. Правила землепользования и застройки подлежат обнародованию в порядке, установленном Уставом Яманского сельского поселения Крутинского муниципального района Омской области. 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jc w:val="center"/>
        <w:rPr>
          <w:sz w:val="24"/>
          <w:szCs w:val="24"/>
        </w:rPr>
      </w:pPr>
      <w:r w:rsidRPr="006A7998">
        <w:rPr>
          <w:sz w:val="24"/>
          <w:szCs w:val="24"/>
        </w:rPr>
        <w:t>_______________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</w:p>
    <w:p w:rsidR="00C85D4C" w:rsidRPr="006A7998" w:rsidRDefault="00C85D4C" w:rsidP="006A7998">
      <w:pPr>
        <w:pStyle w:val="NormalWeb"/>
        <w:jc w:val="left"/>
        <w:rPr>
          <w:sz w:val="24"/>
          <w:szCs w:val="24"/>
        </w:rPr>
      </w:pPr>
    </w:p>
    <w:p w:rsidR="00C85D4C" w:rsidRPr="006A7998" w:rsidRDefault="00C85D4C" w:rsidP="00A67AB2">
      <w:pPr>
        <w:pStyle w:val="NormalWeb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  <w:r w:rsidRPr="006A7998">
        <w:rPr>
          <w:sz w:val="24"/>
          <w:szCs w:val="24"/>
        </w:rPr>
        <w:t>Приложение 2</w:t>
      </w:r>
    </w:p>
    <w:p w:rsidR="00C85D4C" w:rsidRPr="006A7998" w:rsidRDefault="00C85D4C" w:rsidP="00F96A79">
      <w:pPr>
        <w:pStyle w:val="NormalWeb"/>
        <w:ind w:left="5040"/>
        <w:jc w:val="left"/>
        <w:rPr>
          <w:sz w:val="24"/>
          <w:szCs w:val="24"/>
        </w:rPr>
      </w:pPr>
      <w:r w:rsidRPr="006A7998">
        <w:rPr>
          <w:sz w:val="24"/>
          <w:szCs w:val="24"/>
        </w:rPr>
        <w:t xml:space="preserve">к постановлению Администрации  </w:t>
      </w:r>
    </w:p>
    <w:p w:rsidR="00C85D4C" w:rsidRPr="006A7998" w:rsidRDefault="00C85D4C" w:rsidP="00F96A79">
      <w:pPr>
        <w:pStyle w:val="NormalWeb"/>
        <w:ind w:left="5040"/>
        <w:jc w:val="left"/>
        <w:rPr>
          <w:sz w:val="24"/>
          <w:szCs w:val="24"/>
        </w:rPr>
      </w:pPr>
      <w:r w:rsidRPr="006A7998">
        <w:rPr>
          <w:sz w:val="24"/>
          <w:szCs w:val="24"/>
        </w:rPr>
        <w:t xml:space="preserve">Яманского сельского поселения Крутинского муниципального района Омской области </w:t>
      </w:r>
    </w:p>
    <w:p w:rsidR="00C85D4C" w:rsidRPr="006A7998" w:rsidRDefault="00C85D4C" w:rsidP="008B3ECC">
      <w:pPr>
        <w:pStyle w:val="NormalWeb"/>
        <w:ind w:left="504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от «01» ноября </w:t>
      </w:r>
      <w:smartTag w:uri="urn:schemas-microsoft-com:office:smarttags" w:element="metricconverter">
        <w:smartTagPr>
          <w:attr w:name="ProductID" w:val="2016 г"/>
        </w:smartTagPr>
        <w:r>
          <w:rPr>
            <w:sz w:val="24"/>
            <w:szCs w:val="24"/>
          </w:rPr>
          <w:t>2016</w:t>
        </w:r>
        <w:r w:rsidRPr="006A7998">
          <w:rPr>
            <w:sz w:val="24"/>
            <w:szCs w:val="24"/>
          </w:rPr>
          <w:t xml:space="preserve"> г</w:t>
        </w:r>
      </w:smartTag>
      <w:r>
        <w:rPr>
          <w:sz w:val="24"/>
          <w:szCs w:val="24"/>
        </w:rPr>
        <w:t>. № 129</w:t>
      </w:r>
      <w:r w:rsidRPr="006A7998">
        <w:rPr>
          <w:sz w:val="24"/>
          <w:szCs w:val="24"/>
        </w:rPr>
        <w:t xml:space="preserve"> 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jc w:val="center"/>
        <w:rPr>
          <w:b/>
          <w:sz w:val="24"/>
          <w:szCs w:val="24"/>
        </w:rPr>
      </w:pPr>
      <w:r w:rsidRPr="006A7998">
        <w:rPr>
          <w:b/>
          <w:sz w:val="24"/>
          <w:szCs w:val="24"/>
        </w:rPr>
        <w:t xml:space="preserve">Состав комиссии по подготовке проекта правил </w:t>
      </w:r>
    </w:p>
    <w:p w:rsidR="00C85D4C" w:rsidRPr="006A7998" w:rsidRDefault="00C85D4C" w:rsidP="000D2D72">
      <w:pPr>
        <w:pStyle w:val="NormalWeb"/>
        <w:jc w:val="center"/>
        <w:rPr>
          <w:b/>
          <w:sz w:val="24"/>
          <w:szCs w:val="24"/>
        </w:rPr>
      </w:pPr>
      <w:r w:rsidRPr="006A7998">
        <w:rPr>
          <w:b/>
          <w:sz w:val="24"/>
          <w:szCs w:val="24"/>
        </w:rPr>
        <w:t xml:space="preserve">землепользования и застройки 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Председатель комиссии по подготовке проекта правил землепользования и застройки - глава Яманского сельского поселения Крутинского муниципального района Омской области</w:t>
      </w:r>
      <w:r>
        <w:rPr>
          <w:sz w:val="24"/>
          <w:szCs w:val="24"/>
        </w:rPr>
        <w:t xml:space="preserve"> Саутнер Геннадий Иосифович</w:t>
      </w:r>
      <w:r w:rsidRPr="006A7998">
        <w:rPr>
          <w:sz w:val="24"/>
          <w:szCs w:val="24"/>
        </w:rPr>
        <w:t>.</w:t>
      </w:r>
    </w:p>
    <w:p w:rsidR="00C85D4C" w:rsidRPr="006A7998" w:rsidRDefault="00C85D4C" w:rsidP="000D2D72">
      <w:pPr>
        <w:pStyle w:val="NormalWeb"/>
        <w:ind w:firstLine="709"/>
        <w:rPr>
          <w:i/>
          <w:color w:val="FF0000"/>
          <w:sz w:val="24"/>
          <w:szCs w:val="24"/>
        </w:rPr>
      </w:pPr>
      <w:r w:rsidRPr="006A7998">
        <w:rPr>
          <w:i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C85D4C" w:rsidRPr="006A7998" w:rsidRDefault="00C85D4C" w:rsidP="000D2D72">
      <w:pPr>
        <w:pStyle w:val="NormalWeb"/>
        <w:ind w:firstLine="709"/>
        <w:rPr>
          <w:i/>
          <w:color w:val="FF0000"/>
          <w:sz w:val="24"/>
          <w:szCs w:val="24"/>
        </w:rPr>
      </w:pPr>
      <w:r w:rsidRPr="006A7998">
        <w:rPr>
          <w:sz w:val="24"/>
          <w:szCs w:val="24"/>
        </w:rPr>
        <w:t xml:space="preserve">Заместитель председателя комиссии – </w:t>
      </w:r>
      <w:r>
        <w:rPr>
          <w:sz w:val="24"/>
          <w:szCs w:val="24"/>
        </w:rPr>
        <w:t>Остапенко Николай Алексеевич-начальник отдела строительства и архитектуры Крутинского муниципального района.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 xml:space="preserve">Члены комиссии: </w:t>
      </w:r>
    </w:p>
    <w:p w:rsidR="00C85D4C" w:rsidRDefault="00C85D4C" w:rsidP="00A614E0">
      <w:pPr>
        <w:pStyle w:val="NormalWeb"/>
        <w:ind w:left="709"/>
        <w:rPr>
          <w:sz w:val="24"/>
          <w:szCs w:val="24"/>
        </w:rPr>
      </w:pPr>
      <w:r>
        <w:rPr>
          <w:sz w:val="24"/>
          <w:szCs w:val="24"/>
        </w:rPr>
        <w:t>1) Дементьева Галина Васильевна - специалист  Администрации Яманского сельского поселения;</w:t>
      </w:r>
    </w:p>
    <w:p w:rsidR="00C85D4C" w:rsidRPr="006A7998" w:rsidRDefault="00C85D4C" w:rsidP="002E4FFD">
      <w:pPr>
        <w:pStyle w:val="NormalWeb"/>
        <w:ind w:left="709"/>
        <w:rPr>
          <w:sz w:val="24"/>
          <w:szCs w:val="24"/>
        </w:rPr>
      </w:pPr>
      <w:r>
        <w:rPr>
          <w:sz w:val="24"/>
          <w:szCs w:val="24"/>
        </w:rPr>
        <w:t>2) Башкатова Олеся Александровна - специалист  Администрации Яманского сельского поселения;</w:t>
      </w:r>
    </w:p>
    <w:p w:rsidR="00C85D4C" w:rsidRPr="006A7998" w:rsidRDefault="00C85D4C" w:rsidP="00D75CFB">
      <w:pPr>
        <w:pStyle w:val="NormalWeb"/>
        <w:ind w:firstLine="709"/>
        <w:rPr>
          <w:sz w:val="24"/>
          <w:szCs w:val="24"/>
        </w:rPr>
      </w:pPr>
      <w:r>
        <w:rPr>
          <w:sz w:val="24"/>
          <w:szCs w:val="24"/>
        </w:rPr>
        <w:t>3) Соцкая Любовь Николаевна-депутат Совета Яманского сельского поселения;</w:t>
      </w:r>
    </w:p>
    <w:p w:rsidR="00C85D4C" w:rsidRDefault="00C85D4C" w:rsidP="00D75CFB">
      <w:pPr>
        <w:pStyle w:val="NormalWeb"/>
        <w:ind w:firstLine="709"/>
        <w:rPr>
          <w:sz w:val="24"/>
          <w:szCs w:val="24"/>
        </w:rPr>
      </w:pPr>
      <w:r>
        <w:rPr>
          <w:sz w:val="24"/>
          <w:szCs w:val="24"/>
        </w:rPr>
        <w:t>4) Радаева Олеся Николаевна-депутат Совета Яманского сельского поселения;</w:t>
      </w:r>
    </w:p>
    <w:p w:rsidR="00C85D4C" w:rsidRDefault="00C85D4C" w:rsidP="00D75CFB">
      <w:pPr>
        <w:pStyle w:val="NormalWeb"/>
        <w:ind w:firstLine="709"/>
        <w:rPr>
          <w:sz w:val="24"/>
          <w:szCs w:val="24"/>
        </w:rPr>
      </w:pPr>
      <w:r>
        <w:rPr>
          <w:sz w:val="24"/>
          <w:szCs w:val="24"/>
        </w:rPr>
        <w:t>5) Плотникова Ольга Александровна-жительница с. Яман.</w:t>
      </w:r>
    </w:p>
    <w:p w:rsidR="00C85D4C" w:rsidRPr="006A7998" w:rsidRDefault="00C85D4C" w:rsidP="00D75CFB">
      <w:pPr>
        <w:pStyle w:val="NormalWeb"/>
        <w:ind w:firstLine="709"/>
        <w:rPr>
          <w:sz w:val="24"/>
          <w:szCs w:val="24"/>
        </w:rPr>
      </w:pPr>
      <w:r>
        <w:rPr>
          <w:sz w:val="24"/>
          <w:szCs w:val="24"/>
        </w:rPr>
        <w:t>.</w:t>
      </w:r>
    </w:p>
    <w:p w:rsidR="00C85D4C" w:rsidRPr="006A7998" w:rsidRDefault="00C85D4C" w:rsidP="00D75CFB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D75CFB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  <w:r w:rsidRPr="006A7998">
        <w:rPr>
          <w:sz w:val="24"/>
          <w:szCs w:val="24"/>
        </w:rPr>
        <w:t>Приложение 3</w:t>
      </w:r>
    </w:p>
    <w:p w:rsidR="00C85D4C" w:rsidRPr="006A7998" w:rsidRDefault="00C85D4C" w:rsidP="00F96A79">
      <w:pPr>
        <w:pStyle w:val="NormalWeb"/>
        <w:ind w:left="5040"/>
        <w:jc w:val="left"/>
        <w:rPr>
          <w:sz w:val="24"/>
          <w:szCs w:val="24"/>
        </w:rPr>
      </w:pPr>
      <w:r w:rsidRPr="006A7998">
        <w:rPr>
          <w:sz w:val="24"/>
          <w:szCs w:val="24"/>
        </w:rPr>
        <w:t xml:space="preserve">к постановлению Администрации  </w:t>
      </w:r>
    </w:p>
    <w:p w:rsidR="00C85D4C" w:rsidRPr="006A7998" w:rsidRDefault="00C85D4C" w:rsidP="00F96A79">
      <w:pPr>
        <w:pStyle w:val="NormalWeb"/>
        <w:ind w:left="5040"/>
        <w:jc w:val="left"/>
        <w:rPr>
          <w:sz w:val="24"/>
          <w:szCs w:val="24"/>
        </w:rPr>
      </w:pPr>
      <w:r w:rsidRPr="006A7998">
        <w:rPr>
          <w:sz w:val="24"/>
          <w:szCs w:val="24"/>
        </w:rPr>
        <w:t xml:space="preserve">Яманского сельского поселения Крутинского муниципального района Омской области </w:t>
      </w:r>
    </w:p>
    <w:p w:rsidR="00C85D4C" w:rsidRPr="006A7998" w:rsidRDefault="00C85D4C" w:rsidP="00F96A79">
      <w:pPr>
        <w:pStyle w:val="NormalWeb"/>
        <w:ind w:left="5040"/>
        <w:jc w:val="left"/>
        <w:rPr>
          <w:sz w:val="24"/>
          <w:szCs w:val="24"/>
        </w:rPr>
      </w:pPr>
      <w:r>
        <w:rPr>
          <w:sz w:val="24"/>
          <w:szCs w:val="24"/>
        </w:rPr>
        <w:t>от «01» ноября 2016</w:t>
      </w:r>
      <w:r w:rsidRPr="006A7998">
        <w:rPr>
          <w:sz w:val="24"/>
          <w:szCs w:val="24"/>
        </w:rPr>
        <w:t xml:space="preserve"> г</w:t>
      </w:r>
      <w:r>
        <w:rPr>
          <w:sz w:val="24"/>
          <w:szCs w:val="24"/>
        </w:rPr>
        <w:t>. № 129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jc w:val="center"/>
        <w:rPr>
          <w:b/>
          <w:sz w:val="24"/>
          <w:szCs w:val="24"/>
        </w:rPr>
      </w:pPr>
      <w:r w:rsidRPr="006A7998">
        <w:rPr>
          <w:b/>
          <w:sz w:val="24"/>
          <w:szCs w:val="24"/>
        </w:rPr>
        <w:t xml:space="preserve">Порядок деятельности комиссии по подготовке проекта правил землепользования и застройки </w:t>
      </w:r>
    </w:p>
    <w:p w:rsidR="00C85D4C" w:rsidRPr="006A7998" w:rsidRDefault="00C85D4C" w:rsidP="000D2D72">
      <w:pPr>
        <w:pStyle w:val="NormalWeb"/>
        <w:ind w:firstLine="540"/>
        <w:jc w:val="center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540"/>
        <w:jc w:val="left"/>
        <w:rPr>
          <w:sz w:val="24"/>
          <w:szCs w:val="24"/>
        </w:rPr>
      </w:pPr>
      <w:r w:rsidRPr="006A7998">
        <w:rPr>
          <w:sz w:val="24"/>
          <w:szCs w:val="24"/>
        </w:rPr>
        <w:t>Статья 1. Общие положения</w:t>
      </w:r>
    </w:p>
    <w:p w:rsidR="00C85D4C" w:rsidRPr="006A7998" w:rsidRDefault="00C85D4C" w:rsidP="000D2D72">
      <w:pPr>
        <w:pStyle w:val="NormalWeb"/>
        <w:ind w:firstLine="540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540"/>
        <w:rPr>
          <w:sz w:val="24"/>
          <w:szCs w:val="24"/>
        </w:rPr>
      </w:pPr>
      <w:r w:rsidRPr="006A7998">
        <w:rPr>
          <w:sz w:val="24"/>
          <w:szCs w:val="24"/>
        </w:rPr>
        <w:t>1. Порядок деятельности комиссии по подготовке проекта правил землепользования и застройки (далее - Порядок) устанавливает процедуру подготовки проекта правил землепользования и застройки и процедуру рассмотрения предложений заинтересованных лиц в проект правил землепользования и застройки.</w:t>
      </w:r>
    </w:p>
    <w:p w:rsidR="00C85D4C" w:rsidRPr="006A7998" w:rsidRDefault="00C85D4C" w:rsidP="000D2D72">
      <w:pPr>
        <w:pStyle w:val="NormalWeb"/>
        <w:ind w:firstLine="540"/>
        <w:rPr>
          <w:sz w:val="24"/>
          <w:szCs w:val="24"/>
        </w:rPr>
      </w:pPr>
      <w:r w:rsidRPr="006A7998">
        <w:rPr>
          <w:sz w:val="24"/>
          <w:szCs w:val="24"/>
        </w:rPr>
        <w:t>2. В своей деятельности комиссия по подготовке проекта правил землепользования и застройки руководствуется настоящим Порядком, законодательством Российской Федерации и Омской области.</w:t>
      </w:r>
    </w:p>
    <w:p w:rsidR="00C85D4C" w:rsidRPr="006A7998" w:rsidRDefault="00C85D4C" w:rsidP="000D2D72">
      <w:pPr>
        <w:pStyle w:val="NormalWeb"/>
        <w:ind w:firstLine="540"/>
        <w:rPr>
          <w:sz w:val="24"/>
          <w:szCs w:val="24"/>
        </w:rPr>
      </w:pPr>
      <w:r w:rsidRPr="006A7998">
        <w:rPr>
          <w:sz w:val="24"/>
          <w:szCs w:val="24"/>
        </w:rPr>
        <w:t>3. Положения настоящего Порядка являются обязательными для всех членов Комиссии и заинтересованных лиц.</w:t>
      </w:r>
    </w:p>
    <w:p w:rsidR="00C85D4C" w:rsidRPr="006A7998" w:rsidRDefault="00C85D4C" w:rsidP="000D2D72">
      <w:pPr>
        <w:pStyle w:val="NormalWeb"/>
        <w:ind w:firstLine="540"/>
        <w:rPr>
          <w:sz w:val="24"/>
          <w:szCs w:val="24"/>
        </w:rPr>
      </w:pPr>
    </w:p>
    <w:p w:rsidR="00C85D4C" w:rsidRPr="006A7998" w:rsidRDefault="00C85D4C" w:rsidP="000D2D7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Статья 2. Состав комиссии по подготовке проекта правил землепользования и застройки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1. Подготовка проекта правил землепользования и застройки к утверждению Советом депутатов Яманского сельского поселения Крутинского муниципального района Омской области и подготовка изменений в указанные правила, подготовка рекомендаций о предоставлении разрешения на условно разрешенный вид использования земельного участка, о предоставлении разрешения на отклонение от предельных параметров разрешенного строительства или об отказе в предоставлении таких разрешений осуществляется комиссией по подготовке правил землепользования и застройки (далее - комиссия).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2. Комиссия создается на основании решения главы Яманского сельского поселения Крутинского муниципального района Омской области, в котором устанавливается персональный состав комиссии и порядок ее деятельности.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3. Число членов комиссии не может составлять менее пяти.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4. В состав комиссии входят: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1) представители органов местного самоуправления Яманского сельского поселения Крутинского муниципального района Омской области, но не более пятидесяти процентов ее состава;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2) представители населения и юридических лиц, расположенных на территории Яманского сельского поселения Крутинского муниципального района Омской области.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В состав комиссии могут входить представители территориальных органов федеральных органов исполнительной власти, органов исполнительной власти Омской области.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5. Деятельность членов комиссии осуществляется на общественных началах.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6. Деятельностью комиссии руководит председатель комиссии. Председатель комиссии назначает и ведет заседания комиссии, подписывает протоколы заседаний комиссии, протоколы публичных слушаний и заключения о результатах публичных слушаний по проекту правил землепользования и застройки, по вопросу предоставления разрешения на условно разрешенный вид использования,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Председатель комиссии имеет заместителя.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Ведение протоколов заседаний комиссии и иной организационно-технической работы осуществляет секретарь комиссии.</w:t>
      </w:r>
    </w:p>
    <w:p w:rsidR="00C85D4C" w:rsidRPr="006A7998" w:rsidRDefault="00C85D4C" w:rsidP="005A468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 xml:space="preserve">7. Состав комиссии определяется постановлением Главы Яманского сельского поселения Крутинского муниципального района Омской области. </w:t>
      </w:r>
    </w:p>
    <w:p w:rsidR="00C85D4C" w:rsidRPr="006A7998" w:rsidRDefault="00C85D4C" w:rsidP="00F96A79">
      <w:pPr>
        <w:pStyle w:val="ConsPlusNormal"/>
        <w:widowControl/>
        <w:tabs>
          <w:tab w:val="left" w:pos="808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ab/>
      </w:r>
    </w:p>
    <w:p w:rsidR="00C85D4C" w:rsidRPr="006A7998" w:rsidRDefault="00C85D4C" w:rsidP="000D2D72">
      <w:pPr>
        <w:pStyle w:val="ConsPlusNormal"/>
        <w:widowControl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Статья 3. Порядок деятельности комиссии по подготовке проекта правил землепользования и застройки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1. Комиссия осуществляет свою деятельность на коллегиальной основе. Решения комиссии принимаются простым большинством голосов от числа присутствующих членов комиссии путем открытого голосования ее членов.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Любой член комиссии ее решением освобождается от участия в голосовании по конкретному вопросу в случае, если он имеет прямую заинтересованность или находится в родственных отношениях с лицом, заявление или предложение которого рассматривается комиссией.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2. Заседания комиссии проводятся по мере необходимости в соответствии с нормативными правовыми актами Администрации Яманского сельского поселения Крутинского муниципального района Омской области и Совета депутатов Яманского сельского поселения Крутинского муниципального района Омской области. Заседание комиссии является правомочным, если на нем присутствует не менее двух третей от общего числа членов комиссии.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3. Комиссия вправе разрабатывать регламент своей работы по принятию решений и рассмотрению вопросов, отнесенных к ее компетенции.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Регламент комиссии может предусматривать: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1) порядок подготовки вопросов для рассмотрения на заседаниях комиссии;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2) порядок и периодичность проведения заседаний комиссии;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3) порядок ведения, содержание и форму протокола комиссии;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4) порядок принятия решений путем голосования;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5) порядок представления заключений комиссии;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6) ответственность членов комиссии за нарушение регламента;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7) обстоятельства, при которых члены комиссии не могут участвовать в голосовании (конфликт интересов), и другие вопросы.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4. Публичные слушания, проводимые комиссией, могут назначаться на рабочие и выходные дни.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В рабочие дни время начала публичных слушаний не может быть назначено ранее 18 часов.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В дни официальных праздников заседания комиссии и публичные слушания не проводятся.</w:t>
      </w:r>
    </w:p>
    <w:p w:rsidR="00C85D4C" w:rsidRPr="006A7998" w:rsidRDefault="00C85D4C" w:rsidP="000D2D7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A7998">
        <w:rPr>
          <w:rFonts w:ascii="Times New Roman" w:hAnsi="Times New Roman" w:cs="Times New Roman"/>
          <w:sz w:val="24"/>
          <w:szCs w:val="24"/>
        </w:rPr>
        <w:t>5. Комиссия осуществляет свою деятельность в пределах компетенции, установленной законодательством Российской Федерации о градостроительной деятельности.</w:t>
      </w:r>
    </w:p>
    <w:p w:rsidR="00C85D4C" w:rsidRPr="006A7998" w:rsidRDefault="00C85D4C" w:rsidP="000D2D72">
      <w:pPr>
        <w:pStyle w:val="NormalWeb"/>
        <w:jc w:val="center"/>
        <w:rPr>
          <w:sz w:val="24"/>
          <w:szCs w:val="24"/>
        </w:rPr>
      </w:pPr>
      <w:r w:rsidRPr="006A7998">
        <w:rPr>
          <w:sz w:val="24"/>
          <w:szCs w:val="24"/>
        </w:rPr>
        <w:t>__________________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F96A79">
      <w:pPr>
        <w:pStyle w:val="NormalWeb"/>
        <w:jc w:val="left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left="5040"/>
        <w:jc w:val="left"/>
        <w:rPr>
          <w:sz w:val="24"/>
          <w:szCs w:val="24"/>
        </w:rPr>
      </w:pPr>
      <w:r w:rsidRPr="006A7998">
        <w:rPr>
          <w:sz w:val="24"/>
          <w:szCs w:val="24"/>
        </w:rPr>
        <w:t>Приложение 4</w:t>
      </w:r>
    </w:p>
    <w:p w:rsidR="00C85D4C" w:rsidRPr="006A7998" w:rsidRDefault="00C85D4C" w:rsidP="00F96A79">
      <w:pPr>
        <w:pStyle w:val="NormalWeb"/>
        <w:ind w:left="5040"/>
        <w:jc w:val="left"/>
        <w:rPr>
          <w:sz w:val="24"/>
          <w:szCs w:val="24"/>
        </w:rPr>
      </w:pPr>
      <w:r w:rsidRPr="006A7998">
        <w:rPr>
          <w:sz w:val="24"/>
          <w:szCs w:val="24"/>
        </w:rPr>
        <w:t xml:space="preserve">к постановлению Администрации  </w:t>
      </w:r>
    </w:p>
    <w:p w:rsidR="00C85D4C" w:rsidRPr="006A7998" w:rsidRDefault="00C85D4C" w:rsidP="00F96A79">
      <w:pPr>
        <w:pStyle w:val="NormalWeb"/>
        <w:ind w:left="5040"/>
        <w:jc w:val="left"/>
        <w:rPr>
          <w:sz w:val="24"/>
          <w:szCs w:val="24"/>
        </w:rPr>
      </w:pPr>
      <w:r w:rsidRPr="006A7998">
        <w:rPr>
          <w:sz w:val="24"/>
          <w:szCs w:val="24"/>
        </w:rPr>
        <w:t xml:space="preserve">Яманского сельского поселения Крутинского муниципального района Омской области </w:t>
      </w:r>
    </w:p>
    <w:p w:rsidR="00C85D4C" w:rsidRPr="006A7998" w:rsidRDefault="00C85D4C" w:rsidP="00F96A79">
      <w:pPr>
        <w:pStyle w:val="NormalWeb"/>
        <w:ind w:left="5040"/>
        <w:jc w:val="left"/>
        <w:rPr>
          <w:sz w:val="24"/>
          <w:szCs w:val="24"/>
        </w:rPr>
      </w:pPr>
      <w:r>
        <w:rPr>
          <w:sz w:val="24"/>
          <w:szCs w:val="24"/>
        </w:rPr>
        <w:t>от «01» ноября 2016</w:t>
      </w:r>
      <w:r w:rsidRPr="006A7998">
        <w:rPr>
          <w:sz w:val="24"/>
          <w:szCs w:val="24"/>
        </w:rPr>
        <w:t xml:space="preserve"> г</w:t>
      </w:r>
      <w:r>
        <w:rPr>
          <w:sz w:val="24"/>
          <w:szCs w:val="24"/>
        </w:rPr>
        <w:t>. № 129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</w:p>
    <w:p w:rsidR="00C85D4C" w:rsidRPr="006A7998" w:rsidRDefault="00C85D4C" w:rsidP="000D2D72">
      <w:pPr>
        <w:pStyle w:val="NormalWeb"/>
        <w:jc w:val="center"/>
        <w:rPr>
          <w:b/>
          <w:sz w:val="24"/>
          <w:szCs w:val="24"/>
        </w:rPr>
      </w:pPr>
      <w:r w:rsidRPr="006A7998">
        <w:rPr>
          <w:b/>
          <w:sz w:val="24"/>
          <w:szCs w:val="24"/>
        </w:rPr>
        <w:t xml:space="preserve">Порядок направления в комиссию предложений заинтересованных лиц по подготовке проекта Правил землепользования и застройки </w:t>
      </w:r>
    </w:p>
    <w:p w:rsidR="00C85D4C" w:rsidRPr="006A7998" w:rsidRDefault="00C85D4C" w:rsidP="000D2D72">
      <w:pPr>
        <w:pStyle w:val="NormalWeb"/>
        <w:ind w:firstLine="709"/>
        <w:rPr>
          <w:b/>
          <w:sz w:val="24"/>
          <w:szCs w:val="24"/>
        </w:rPr>
      </w:pP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1. С момента опубликования сообщения о решении Главы Яманского сельского поселения Крутинского муниципального района Омской области о подготовке проекта правил землепользования и застройки (далее - Правила) включение срока проведения работ по подготовке проекта Правил заинтересованные физические и юридические лица вправе направлять в Комиссию по подготовке проекта правил землепользования и застройки (далее - Комиссия) предложения по подготовке проекта Правил.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2. Предложения в проект Правил должны быть изложены в письменном виде (напечатаны либо написаны разборчивым почерком) за подписью лица, их изложившего, с указанием его полных фамилии, имени, отчества, обратного адреса. Неразборчиво написанные, неподписанные предложения, а также предложения, не имеющие отношения к подготовке проекта Правил, Комиссией не рассматриваются.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3. При подготовке проекта Правил приоритет имеют те предложения, которые обоснованы ссылкой на нормы действующего законодательства.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4. Направленные материалы возврату не подлежат.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5. Предложения, поступившие в Комиссию после завершения срока приема предложений по подготовке проекта Правил, не рассматриваются.</w:t>
      </w:r>
    </w:p>
    <w:p w:rsidR="00C85D4C" w:rsidRPr="006A7998" w:rsidRDefault="00C85D4C" w:rsidP="000D2D72">
      <w:pPr>
        <w:pStyle w:val="NormalWeb"/>
        <w:ind w:firstLine="709"/>
        <w:rPr>
          <w:sz w:val="24"/>
          <w:szCs w:val="24"/>
        </w:rPr>
      </w:pPr>
      <w:r w:rsidRPr="006A7998">
        <w:rPr>
          <w:sz w:val="24"/>
          <w:szCs w:val="24"/>
        </w:rPr>
        <w:t>6. Комиссия не дает ответы на поступившие предложения.</w:t>
      </w:r>
    </w:p>
    <w:p w:rsidR="00C85D4C" w:rsidRPr="006A7998" w:rsidRDefault="00C85D4C" w:rsidP="000D2D72">
      <w:pPr>
        <w:ind w:firstLine="709"/>
        <w:jc w:val="both"/>
      </w:pPr>
    </w:p>
    <w:p w:rsidR="00C85D4C" w:rsidRPr="006A7998" w:rsidRDefault="00C85D4C" w:rsidP="000D2D72">
      <w:pPr>
        <w:jc w:val="center"/>
      </w:pPr>
      <w:r w:rsidRPr="006A7998">
        <w:t>___________________</w:t>
      </w:r>
    </w:p>
    <w:p w:rsidR="00C85D4C" w:rsidRPr="006A7998" w:rsidRDefault="00C85D4C" w:rsidP="000D2D72"/>
    <w:p w:rsidR="00C85D4C" w:rsidRPr="006A7998" w:rsidRDefault="00C85D4C" w:rsidP="000D2D72"/>
    <w:p w:rsidR="00C85D4C" w:rsidRPr="006A7998" w:rsidRDefault="00C85D4C"/>
    <w:sectPr w:rsidR="00C85D4C" w:rsidRPr="006A7998" w:rsidSect="006A7998">
      <w:headerReference w:type="even" r:id="rId7"/>
      <w:pgSz w:w="11906" w:h="16838"/>
      <w:pgMar w:top="539" w:right="567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D4C" w:rsidRDefault="00C85D4C">
      <w:r>
        <w:separator/>
      </w:r>
    </w:p>
  </w:endnote>
  <w:endnote w:type="continuationSeparator" w:id="1">
    <w:p w:rsidR="00C85D4C" w:rsidRDefault="00C85D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D4C" w:rsidRDefault="00C85D4C">
      <w:r>
        <w:separator/>
      </w:r>
    </w:p>
  </w:footnote>
  <w:footnote w:type="continuationSeparator" w:id="1">
    <w:p w:rsidR="00C85D4C" w:rsidRDefault="00C85D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D4C" w:rsidRDefault="00C85D4C" w:rsidP="00851B1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85D4C" w:rsidRDefault="00C85D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AC3E54"/>
    <w:multiLevelType w:val="hybridMultilevel"/>
    <w:tmpl w:val="C9E29266"/>
    <w:lvl w:ilvl="0" w:tplc="EB9079B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2D72"/>
    <w:rsid w:val="0000166F"/>
    <w:rsid w:val="000048A5"/>
    <w:rsid w:val="00014A69"/>
    <w:rsid w:val="0002347E"/>
    <w:rsid w:val="00023FB2"/>
    <w:rsid w:val="00024CD6"/>
    <w:rsid w:val="000262A2"/>
    <w:rsid w:val="00033CAD"/>
    <w:rsid w:val="000365F8"/>
    <w:rsid w:val="0003696D"/>
    <w:rsid w:val="00041BA7"/>
    <w:rsid w:val="00051659"/>
    <w:rsid w:val="00063E53"/>
    <w:rsid w:val="00083116"/>
    <w:rsid w:val="00083DF4"/>
    <w:rsid w:val="00091504"/>
    <w:rsid w:val="00092937"/>
    <w:rsid w:val="000963A5"/>
    <w:rsid w:val="000A4D57"/>
    <w:rsid w:val="000A5FDC"/>
    <w:rsid w:val="000A70D5"/>
    <w:rsid w:val="000B1D1D"/>
    <w:rsid w:val="000C0741"/>
    <w:rsid w:val="000C0BB0"/>
    <w:rsid w:val="000C7981"/>
    <w:rsid w:val="000C7E70"/>
    <w:rsid w:val="000D2D72"/>
    <w:rsid w:val="000D4F15"/>
    <w:rsid w:val="000E11B6"/>
    <w:rsid w:val="000E47AB"/>
    <w:rsid w:val="000E7F16"/>
    <w:rsid w:val="001043E8"/>
    <w:rsid w:val="00107ECA"/>
    <w:rsid w:val="00110DA7"/>
    <w:rsid w:val="0011401A"/>
    <w:rsid w:val="00145E06"/>
    <w:rsid w:val="001532A0"/>
    <w:rsid w:val="0016465C"/>
    <w:rsid w:val="0017363F"/>
    <w:rsid w:val="00187440"/>
    <w:rsid w:val="0019238A"/>
    <w:rsid w:val="001B0D65"/>
    <w:rsid w:val="001B3DD0"/>
    <w:rsid w:val="001E0AE4"/>
    <w:rsid w:val="001E242C"/>
    <w:rsid w:val="001E5CDB"/>
    <w:rsid w:val="001F12D2"/>
    <w:rsid w:val="001F4622"/>
    <w:rsid w:val="001F7D37"/>
    <w:rsid w:val="00203CF6"/>
    <w:rsid w:val="00214268"/>
    <w:rsid w:val="002222B9"/>
    <w:rsid w:val="0023123D"/>
    <w:rsid w:val="002540C8"/>
    <w:rsid w:val="002545B3"/>
    <w:rsid w:val="00261D90"/>
    <w:rsid w:val="0026380B"/>
    <w:rsid w:val="00266C2C"/>
    <w:rsid w:val="0027244F"/>
    <w:rsid w:val="002727BD"/>
    <w:rsid w:val="00281869"/>
    <w:rsid w:val="00283620"/>
    <w:rsid w:val="002870F1"/>
    <w:rsid w:val="002874AA"/>
    <w:rsid w:val="00295600"/>
    <w:rsid w:val="00296AAD"/>
    <w:rsid w:val="002A24DC"/>
    <w:rsid w:val="002A3828"/>
    <w:rsid w:val="002A72DA"/>
    <w:rsid w:val="002B249B"/>
    <w:rsid w:val="002B720D"/>
    <w:rsid w:val="002C15A3"/>
    <w:rsid w:val="002D73F0"/>
    <w:rsid w:val="002E1004"/>
    <w:rsid w:val="002E4FFD"/>
    <w:rsid w:val="002E6426"/>
    <w:rsid w:val="002F7AD4"/>
    <w:rsid w:val="002F7D47"/>
    <w:rsid w:val="00300C74"/>
    <w:rsid w:val="00303F52"/>
    <w:rsid w:val="00312F11"/>
    <w:rsid w:val="00322862"/>
    <w:rsid w:val="00333A56"/>
    <w:rsid w:val="00343016"/>
    <w:rsid w:val="00350985"/>
    <w:rsid w:val="00350C00"/>
    <w:rsid w:val="003521BF"/>
    <w:rsid w:val="003569E5"/>
    <w:rsid w:val="00361F9D"/>
    <w:rsid w:val="00362393"/>
    <w:rsid w:val="00363FF6"/>
    <w:rsid w:val="00365239"/>
    <w:rsid w:val="0037166B"/>
    <w:rsid w:val="00376917"/>
    <w:rsid w:val="00381171"/>
    <w:rsid w:val="00383AFE"/>
    <w:rsid w:val="0039642E"/>
    <w:rsid w:val="00396F5E"/>
    <w:rsid w:val="003A0CF9"/>
    <w:rsid w:val="003A6379"/>
    <w:rsid w:val="003C21CF"/>
    <w:rsid w:val="003D2852"/>
    <w:rsid w:val="003D374D"/>
    <w:rsid w:val="003D4B4D"/>
    <w:rsid w:val="003E404B"/>
    <w:rsid w:val="003F7DA8"/>
    <w:rsid w:val="00401203"/>
    <w:rsid w:val="00411C8F"/>
    <w:rsid w:val="004122C5"/>
    <w:rsid w:val="00416598"/>
    <w:rsid w:val="004312C6"/>
    <w:rsid w:val="00435614"/>
    <w:rsid w:val="00440ED9"/>
    <w:rsid w:val="00442EB3"/>
    <w:rsid w:val="00444F20"/>
    <w:rsid w:val="00447E1A"/>
    <w:rsid w:val="004540BD"/>
    <w:rsid w:val="004556A9"/>
    <w:rsid w:val="00462D06"/>
    <w:rsid w:val="00463AB0"/>
    <w:rsid w:val="00472C18"/>
    <w:rsid w:val="004814C9"/>
    <w:rsid w:val="0048188C"/>
    <w:rsid w:val="00497A18"/>
    <w:rsid w:val="004C5A68"/>
    <w:rsid w:val="004D0B94"/>
    <w:rsid w:val="004D10DC"/>
    <w:rsid w:val="004D5CDC"/>
    <w:rsid w:val="004D6D01"/>
    <w:rsid w:val="004D6FA7"/>
    <w:rsid w:val="004E17E9"/>
    <w:rsid w:val="004E4BA8"/>
    <w:rsid w:val="004E4E79"/>
    <w:rsid w:val="005159C0"/>
    <w:rsid w:val="00517405"/>
    <w:rsid w:val="00524809"/>
    <w:rsid w:val="00531D9A"/>
    <w:rsid w:val="005424D8"/>
    <w:rsid w:val="005436FF"/>
    <w:rsid w:val="00550199"/>
    <w:rsid w:val="00551CE0"/>
    <w:rsid w:val="0057191B"/>
    <w:rsid w:val="00573351"/>
    <w:rsid w:val="005956FF"/>
    <w:rsid w:val="005975C5"/>
    <w:rsid w:val="005A468D"/>
    <w:rsid w:val="005B75ED"/>
    <w:rsid w:val="005C2F54"/>
    <w:rsid w:val="005C71ED"/>
    <w:rsid w:val="005E2B70"/>
    <w:rsid w:val="005F1B52"/>
    <w:rsid w:val="00612DD0"/>
    <w:rsid w:val="0061543B"/>
    <w:rsid w:val="00615FDA"/>
    <w:rsid w:val="00627B8D"/>
    <w:rsid w:val="00647125"/>
    <w:rsid w:val="006636CC"/>
    <w:rsid w:val="006644F5"/>
    <w:rsid w:val="00667CD5"/>
    <w:rsid w:val="00675B1E"/>
    <w:rsid w:val="00677B75"/>
    <w:rsid w:val="00683136"/>
    <w:rsid w:val="006910C5"/>
    <w:rsid w:val="006A2D4D"/>
    <w:rsid w:val="006A509C"/>
    <w:rsid w:val="006A7998"/>
    <w:rsid w:val="006B5B29"/>
    <w:rsid w:val="006C42F5"/>
    <w:rsid w:val="006C4EA4"/>
    <w:rsid w:val="006C7714"/>
    <w:rsid w:val="006D37B0"/>
    <w:rsid w:val="006F1DEC"/>
    <w:rsid w:val="0070201D"/>
    <w:rsid w:val="007128A2"/>
    <w:rsid w:val="00712D81"/>
    <w:rsid w:val="007148EA"/>
    <w:rsid w:val="007260CB"/>
    <w:rsid w:val="00746F0A"/>
    <w:rsid w:val="00751CC3"/>
    <w:rsid w:val="00767E98"/>
    <w:rsid w:val="00776467"/>
    <w:rsid w:val="00786342"/>
    <w:rsid w:val="007908A1"/>
    <w:rsid w:val="007910F5"/>
    <w:rsid w:val="007917F1"/>
    <w:rsid w:val="007928A9"/>
    <w:rsid w:val="00796E44"/>
    <w:rsid w:val="007A22C4"/>
    <w:rsid w:val="007A6D35"/>
    <w:rsid w:val="007B6054"/>
    <w:rsid w:val="007C5231"/>
    <w:rsid w:val="007C5B43"/>
    <w:rsid w:val="007D2032"/>
    <w:rsid w:val="007E7404"/>
    <w:rsid w:val="007F364F"/>
    <w:rsid w:val="0080579D"/>
    <w:rsid w:val="008130EC"/>
    <w:rsid w:val="00820D77"/>
    <w:rsid w:val="00832AB7"/>
    <w:rsid w:val="00832C1B"/>
    <w:rsid w:val="00837070"/>
    <w:rsid w:val="008371A5"/>
    <w:rsid w:val="00842B61"/>
    <w:rsid w:val="00845F9B"/>
    <w:rsid w:val="00851B16"/>
    <w:rsid w:val="00852EA5"/>
    <w:rsid w:val="00854A33"/>
    <w:rsid w:val="0086723F"/>
    <w:rsid w:val="00885105"/>
    <w:rsid w:val="0088661A"/>
    <w:rsid w:val="0089047A"/>
    <w:rsid w:val="008926C2"/>
    <w:rsid w:val="00894709"/>
    <w:rsid w:val="008A76DF"/>
    <w:rsid w:val="008B3ECC"/>
    <w:rsid w:val="008B6F32"/>
    <w:rsid w:val="008C47BC"/>
    <w:rsid w:val="008C4899"/>
    <w:rsid w:val="008D215B"/>
    <w:rsid w:val="008D3D5C"/>
    <w:rsid w:val="008E3846"/>
    <w:rsid w:val="008E4239"/>
    <w:rsid w:val="008E6EC3"/>
    <w:rsid w:val="008F0FE1"/>
    <w:rsid w:val="0090387B"/>
    <w:rsid w:val="0091726D"/>
    <w:rsid w:val="009202B8"/>
    <w:rsid w:val="00920420"/>
    <w:rsid w:val="00924A8B"/>
    <w:rsid w:val="00930EFD"/>
    <w:rsid w:val="00934CF7"/>
    <w:rsid w:val="00936DE5"/>
    <w:rsid w:val="00945B97"/>
    <w:rsid w:val="009506FA"/>
    <w:rsid w:val="00957D7D"/>
    <w:rsid w:val="00964C86"/>
    <w:rsid w:val="009722B2"/>
    <w:rsid w:val="00977036"/>
    <w:rsid w:val="00982E78"/>
    <w:rsid w:val="0098372E"/>
    <w:rsid w:val="00985D53"/>
    <w:rsid w:val="009A177D"/>
    <w:rsid w:val="009B0376"/>
    <w:rsid w:val="009B1C88"/>
    <w:rsid w:val="009C05F1"/>
    <w:rsid w:val="009C2310"/>
    <w:rsid w:val="009C2766"/>
    <w:rsid w:val="009C769A"/>
    <w:rsid w:val="009D23A6"/>
    <w:rsid w:val="009E65B4"/>
    <w:rsid w:val="009F01F1"/>
    <w:rsid w:val="009F6145"/>
    <w:rsid w:val="00A059DE"/>
    <w:rsid w:val="00A05BA5"/>
    <w:rsid w:val="00A13F2A"/>
    <w:rsid w:val="00A27172"/>
    <w:rsid w:val="00A27D14"/>
    <w:rsid w:val="00A334A9"/>
    <w:rsid w:val="00A3659E"/>
    <w:rsid w:val="00A43BCD"/>
    <w:rsid w:val="00A450DF"/>
    <w:rsid w:val="00A5293F"/>
    <w:rsid w:val="00A53958"/>
    <w:rsid w:val="00A578C6"/>
    <w:rsid w:val="00A614E0"/>
    <w:rsid w:val="00A67AB2"/>
    <w:rsid w:val="00A74906"/>
    <w:rsid w:val="00A83858"/>
    <w:rsid w:val="00A869FC"/>
    <w:rsid w:val="00A900D3"/>
    <w:rsid w:val="00A939B5"/>
    <w:rsid w:val="00A93BAF"/>
    <w:rsid w:val="00A93BB9"/>
    <w:rsid w:val="00A963EB"/>
    <w:rsid w:val="00AA6C1C"/>
    <w:rsid w:val="00AA6FD9"/>
    <w:rsid w:val="00AA70B4"/>
    <w:rsid w:val="00AB31A9"/>
    <w:rsid w:val="00AB67F5"/>
    <w:rsid w:val="00AC10CC"/>
    <w:rsid w:val="00AC2A97"/>
    <w:rsid w:val="00AC2BE4"/>
    <w:rsid w:val="00AC3C7C"/>
    <w:rsid w:val="00AC63B9"/>
    <w:rsid w:val="00AD3CA4"/>
    <w:rsid w:val="00AD4BDB"/>
    <w:rsid w:val="00AD553F"/>
    <w:rsid w:val="00AD7111"/>
    <w:rsid w:val="00AD7359"/>
    <w:rsid w:val="00AE07C2"/>
    <w:rsid w:val="00AF14EB"/>
    <w:rsid w:val="00AF21DA"/>
    <w:rsid w:val="00AF60C3"/>
    <w:rsid w:val="00AF65E0"/>
    <w:rsid w:val="00AF6DD2"/>
    <w:rsid w:val="00AF772B"/>
    <w:rsid w:val="00B050FF"/>
    <w:rsid w:val="00B0521A"/>
    <w:rsid w:val="00B07A5D"/>
    <w:rsid w:val="00B16AA5"/>
    <w:rsid w:val="00B26D3F"/>
    <w:rsid w:val="00B316CC"/>
    <w:rsid w:val="00B378CC"/>
    <w:rsid w:val="00B414A9"/>
    <w:rsid w:val="00B436D9"/>
    <w:rsid w:val="00B452B1"/>
    <w:rsid w:val="00B47130"/>
    <w:rsid w:val="00B55100"/>
    <w:rsid w:val="00B61EB0"/>
    <w:rsid w:val="00B63AE1"/>
    <w:rsid w:val="00B66375"/>
    <w:rsid w:val="00B755CC"/>
    <w:rsid w:val="00B819CD"/>
    <w:rsid w:val="00BA66E4"/>
    <w:rsid w:val="00BB072C"/>
    <w:rsid w:val="00BB446C"/>
    <w:rsid w:val="00BC314B"/>
    <w:rsid w:val="00BD2CC9"/>
    <w:rsid w:val="00BD52EF"/>
    <w:rsid w:val="00BD5396"/>
    <w:rsid w:val="00BE36D7"/>
    <w:rsid w:val="00BE50B3"/>
    <w:rsid w:val="00BE55FE"/>
    <w:rsid w:val="00C018AC"/>
    <w:rsid w:val="00C25400"/>
    <w:rsid w:val="00C32DE4"/>
    <w:rsid w:val="00C478BA"/>
    <w:rsid w:val="00C50093"/>
    <w:rsid w:val="00C53B4C"/>
    <w:rsid w:val="00C5647F"/>
    <w:rsid w:val="00C60F20"/>
    <w:rsid w:val="00C64171"/>
    <w:rsid w:val="00C7612B"/>
    <w:rsid w:val="00C831E9"/>
    <w:rsid w:val="00C83BEC"/>
    <w:rsid w:val="00C85D4C"/>
    <w:rsid w:val="00C924B8"/>
    <w:rsid w:val="00C93391"/>
    <w:rsid w:val="00C9463A"/>
    <w:rsid w:val="00CA11DC"/>
    <w:rsid w:val="00CA48FA"/>
    <w:rsid w:val="00CA631F"/>
    <w:rsid w:val="00CB36B5"/>
    <w:rsid w:val="00CB42BD"/>
    <w:rsid w:val="00CB4AEB"/>
    <w:rsid w:val="00CB62A8"/>
    <w:rsid w:val="00CC45D5"/>
    <w:rsid w:val="00CC57F7"/>
    <w:rsid w:val="00CF4995"/>
    <w:rsid w:val="00D039F8"/>
    <w:rsid w:val="00D110E8"/>
    <w:rsid w:val="00D30331"/>
    <w:rsid w:val="00D37CC1"/>
    <w:rsid w:val="00D4308D"/>
    <w:rsid w:val="00D452DE"/>
    <w:rsid w:val="00D5619D"/>
    <w:rsid w:val="00D60C00"/>
    <w:rsid w:val="00D65C48"/>
    <w:rsid w:val="00D75CFB"/>
    <w:rsid w:val="00D75FEF"/>
    <w:rsid w:val="00D801ED"/>
    <w:rsid w:val="00D91012"/>
    <w:rsid w:val="00D928A3"/>
    <w:rsid w:val="00D9334C"/>
    <w:rsid w:val="00DA0CC5"/>
    <w:rsid w:val="00DA0E47"/>
    <w:rsid w:val="00DB5F46"/>
    <w:rsid w:val="00DC24F8"/>
    <w:rsid w:val="00DC3DD2"/>
    <w:rsid w:val="00DC668F"/>
    <w:rsid w:val="00E03A0C"/>
    <w:rsid w:val="00E03F93"/>
    <w:rsid w:val="00E0499E"/>
    <w:rsid w:val="00E1369A"/>
    <w:rsid w:val="00E17A27"/>
    <w:rsid w:val="00E25844"/>
    <w:rsid w:val="00E3328C"/>
    <w:rsid w:val="00E338FA"/>
    <w:rsid w:val="00E35AD0"/>
    <w:rsid w:val="00E41E24"/>
    <w:rsid w:val="00E50539"/>
    <w:rsid w:val="00E66935"/>
    <w:rsid w:val="00E71C29"/>
    <w:rsid w:val="00E71EC1"/>
    <w:rsid w:val="00E74AA0"/>
    <w:rsid w:val="00E80659"/>
    <w:rsid w:val="00E91ACF"/>
    <w:rsid w:val="00E952C7"/>
    <w:rsid w:val="00EB2CF3"/>
    <w:rsid w:val="00EB4D76"/>
    <w:rsid w:val="00EB544D"/>
    <w:rsid w:val="00ED63B7"/>
    <w:rsid w:val="00EE5667"/>
    <w:rsid w:val="00F051C6"/>
    <w:rsid w:val="00F11002"/>
    <w:rsid w:val="00F1153C"/>
    <w:rsid w:val="00F16F87"/>
    <w:rsid w:val="00F32FF1"/>
    <w:rsid w:val="00F478DE"/>
    <w:rsid w:val="00F47DD9"/>
    <w:rsid w:val="00F50797"/>
    <w:rsid w:val="00F50ED8"/>
    <w:rsid w:val="00F549D7"/>
    <w:rsid w:val="00F569B8"/>
    <w:rsid w:val="00F641E3"/>
    <w:rsid w:val="00F6466B"/>
    <w:rsid w:val="00F73FC1"/>
    <w:rsid w:val="00F80D8B"/>
    <w:rsid w:val="00F96A79"/>
    <w:rsid w:val="00FA360F"/>
    <w:rsid w:val="00FB1E78"/>
    <w:rsid w:val="00FB28D5"/>
    <w:rsid w:val="00FB2906"/>
    <w:rsid w:val="00FB3767"/>
    <w:rsid w:val="00FB7E30"/>
    <w:rsid w:val="00FC2A74"/>
    <w:rsid w:val="00FC6B10"/>
    <w:rsid w:val="00FC77B2"/>
    <w:rsid w:val="00FC78CA"/>
    <w:rsid w:val="00FD5C67"/>
    <w:rsid w:val="00FE13B2"/>
    <w:rsid w:val="00FF5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2D72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0D2D72"/>
    <w:pPr>
      <w:spacing w:after="225"/>
      <w:outlineLvl w:val="1"/>
    </w:pPr>
    <w:rPr>
      <w:rFonts w:ascii="Verdana" w:hAnsi="Verdana"/>
      <w:b/>
      <w:bCs/>
      <w:color w:val="EB010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D2D72"/>
    <w:rPr>
      <w:rFonts w:ascii="Verdana" w:hAnsi="Verdana" w:cs="Times New Roman"/>
      <w:b/>
      <w:color w:val="EB0101"/>
      <w:sz w:val="24"/>
      <w:lang w:eastAsia="ru-RU"/>
    </w:rPr>
  </w:style>
  <w:style w:type="paragraph" w:styleId="NormalWeb">
    <w:name w:val="Normal (Web)"/>
    <w:basedOn w:val="Normal"/>
    <w:uiPriority w:val="99"/>
    <w:rsid w:val="000D2D72"/>
    <w:pPr>
      <w:jc w:val="both"/>
      <w:textAlignment w:val="top"/>
    </w:pPr>
    <w:rPr>
      <w:sz w:val="16"/>
      <w:szCs w:val="16"/>
    </w:rPr>
  </w:style>
  <w:style w:type="paragraph" w:styleId="Header">
    <w:name w:val="header"/>
    <w:basedOn w:val="Normal"/>
    <w:link w:val="HeaderChar"/>
    <w:uiPriority w:val="99"/>
    <w:rsid w:val="000D2D7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D2D72"/>
    <w:rPr>
      <w:rFonts w:ascii="Times New Roman" w:hAnsi="Times New Roman" w:cs="Times New Roman"/>
      <w:sz w:val="24"/>
      <w:lang w:eastAsia="ru-RU"/>
    </w:rPr>
  </w:style>
  <w:style w:type="character" w:styleId="PageNumber">
    <w:name w:val="page number"/>
    <w:basedOn w:val="DefaultParagraphFont"/>
    <w:uiPriority w:val="99"/>
    <w:rsid w:val="000D2D72"/>
    <w:rPr>
      <w:rFonts w:cs="Times New Roman"/>
    </w:rPr>
  </w:style>
  <w:style w:type="paragraph" w:customStyle="1" w:styleId="ConsPlusNormal">
    <w:name w:val="ConsPlusNormal"/>
    <w:uiPriority w:val="99"/>
    <w:rsid w:val="000D2D7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Strong">
    <w:name w:val="Strong"/>
    <w:basedOn w:val="DefaultParagraphFont"/>
    <w:uiPriority w:val="99"/>
    <w:qFormat/>
    <w:rsid w:val="00FC2A74"/>
    <w:rPr>
      <w:rFonts w:cs="Times New Roman"/>
      <w:b/>
    </w:rPr>
  </w:style>
  <w:style w:type="character" w:styleId="Hyperlink">
    <w:name w:val="Hyperlink"/>
    <w:basedOn w:val="DefaultParagraphFont"/>
    <w:uiPriority w:val="99"/>
    <w:semiHidden/>
    <w:rsid w:val="00FC2A7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4814C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14C9"/>
    <w:rPr>
      <w:rFonts w:ascii="Tahoma" w:hAnsi="Tahoma" w:cs="Times New Roman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606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0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60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60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0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6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606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6606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606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606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0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60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6606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482</TotalTime>
  <Pages>7</Pages>
  <Words>2364</Words>
  <Characters>13477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Шишкова</dc:creator>
  <cp:keywords/>
  <dc:description/>
  <cp:lastModifiedBy>USER</cp:lastModifiedBy>
  <cp:revision>15</cp:revision>
  <cp:lastPrinted>2016-11-03T09:30:00Z</cp:lastPrinted>
  <dcterms:created xsi:type="dcterms:W3CDTF">2016-10-28T07:36:00Z</dcterms:created>
  <dcterms:modified xsi:type="dcterms:W3CDTF">2016-11-03T09:30:00Z</dcterms:modified>
</cp:coreProperties>
</file>