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AE5CDD">
        <w:t>29</w:t>
      </w:r>
      <w:r w:rsidRPr="00537579">
        <w:t xml:space="preserve">» </w:t>
      </w:r>
      <w:r w:rsidR="00C05FBE">
        <w:t>июн</w:t>
      </w:r>
      <w:r w:rsidR="006260C3">
        <w:t>я</w:t>
      </w:r>
      <w:r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A7795E">
        <w:t xml:space="preserve"> 194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5D0CA8">
      <w:pPr>
        <w:spacing w:after="120"/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C05FBE">
        <w:t>, № 193 от 26.05</w:t>
      </w:r>
      <w:r w:rsidR="00C05FBE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9C4EE2" w:rsidRDefault="009C4EE2" w:rsidP="008315B4">
      <w:pPr>
        <w:pStyle w:val="3"/>
        <w:numPr>
          <w:ilvl w:val="0"/>
          <w:numId w:val="5"/>
        </w:numPr>
      </w:pPr>
      <w:r w:rsidRPr="009C4EE2">
        <w:t>В статье первой:</w:t>
      </w:r>
    </w:p>
    <w:p w:rsidR="008315B4" w:rsidRPr="009C4EE2" w:rsidRDefault="008315B4" w:rsidP="008315B4">
      <w:pPr>
        <w:pStyle w:val="3"/>
        <w:ind w:left="0" w:firstLine="567"/>
        <w:jc w:val="both"/>
      </w:pPr>
      <w:r w:rsidRPr="009C4EE2">
        <w:t>1) в подпункте первом пункта первого цифры «</w:t>
      </w:r>
      <w:r w:rsidR="00DD41D8">
        <w:t>3 106 708,88</w:t>
      </w:r>
      <w:r>
        <w:t xml:space="preserve">» заменить цифрами      </w:t>
      </w:r>
      <w:r w:rsidRPr="009C4EE2">
        <w:t>«</w:t>
      </w:r>
      <w:r w:rsidR="00DD41D8">
        <w:t>3 151 492</w:t>
      </w:r>
      <w:r>
        <w:t>,88</w:t>
      </w:r>
      <w:r w:rsidRPr="009C4EE2">
        <w:t>»;</w:t>
      </w:r>
    </w:p>
    <w:p w:rsidR="009C4EE2" w:rsidRDefault="008315B4" w:rsidP="009C4EE2">
      <w:pPr>
        <w:pStyle w:val="4"/>
        <w:ind w:left="0" w:firstLine="567"/>
        <w:jc w:val="both"/>
      </w:pPr>
      <w:r>
        <w:t>2</w:t>
      </w:r>
      <w:r w:rsidR="009C4EE2" w:rsidRPr="009C4EE2">
        <w:t>) в подпункте втором пункта первого цифры «</w:t>
      </w:r>
      <w:r w:rsidR="00DD41D8">
        <w:t>3 400 932,45</w:t>
      </w:r>
      <w:r w:rsidR="009C4EE2" w:rsidRPr="009C4EE2">
        <w:t xml:space="preserve">» заменить цифрами </w:t>
      </w:r>
      <w:r w:rsidR="00390741">
        <w:t xml:space="preserve">     </w:t>
      </w:r>
      <w:r w:rsidR="009C4EE2" w:rsidRPr="009C4EE2">
        <w:t>«</w:t>
      </w:r>
      <w:r w:rsidR="00390741">
        <w:t>3</w:t>
      </w:r>
      <w:r w:rsidR="00A7795E">
        <w:t> 448 2</w:t>
      </w:r>
      <w:r w:rsidR="00325300">
        <w:t>16</w:t>
      </w:r>
      <w:r w:rsidR="00B4616E">
        <w:t>,45</w:t>
      </w:r>
      <w:r w:rsidR="00A7795E">
        <w:t>»;</w:t>
      </w:r>
    </w:p>
    <w:p w:rsidR="00A7795E" w:rsidRPr="009C4EE2" w:rsidRDefault="00A7795E" w:rsidP="00A7795E">
      <w:pPr>
        <w:tabs>
          <w:tab w:val="left" w:pos="1134"/>
        </w:tabs>
        <w:ind w:firstLine="567"/>
        <w:jc w:val="both"/>
      </w:pPr>
      <w:r>
        <w:t>3</w:t>
      </w:r>
      <w:r w:rsidRPr="009C4EE2">
        <w:t>) подпункт третий пункта первого изложить в следующей редакции:</w:t>
      </w:r>
    </w:p>
    <w:p w:rsidR="00344BE1" w:rsidRDefault="00A7795E" w:rsidP="00A7795E">
      <w:pPr>
        <w:pStyle w:val="3"/>
        <w:ind w:left="0"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 xml:space="preserve">фицита бюджета поселения на 2023 год равным </w:t>
      </w:r>
      <w:r>
        <w:t xml:space="preserve">296 723,57 рублей или 31,9 </w:t>
      </w:r>
      <w:r w:rsidRPr="009C4EE2">
        <w:t>% от утвержденного общего годового объема доходов без учета утвержденного объема безвозмездных поступлений».</w:t>
      </w:r>
    </w:p>
    <w:p w:rsidR="00A7795E" w:rsidRDefault="00A7795E" w:rsidP="00A7795E">
      <w:pPr>
        <w:pStyle w:val="3"/>
        <w:ind w:left="0" w:firstLine="567"/>
        <w:jc w:val="both"/>
      </w:pPr>
    </w:p>
    <w:p w:rsidR="00344BE1" w:rsidRPr="00537579" w:rsidRDefault="00344BE1" w:rsidP="00344BE1">
      <w:pPr>
        <w:pStyle w:val="3"/>
        <w:ind w:left="0" w:firstLine="567"/>
        <w:jc w:val="both"/>
      </w:pPr>
      <w:r w:rsidRPr="00537579">
        <w:t>2. Пункт 2 статьи 3 изложить в новой редакции:</w:t>
      </w:r>
    </w:p>
    <w:p w:rsidR="00344BE1" w:rsidRPr="00537579" w:rsidRDefault="00344BE1" w:rsidP="005D0CA8">
      <w:pPr>
        <w:autoSpaceDE w:val="0"/>
        <w:spacing w:after="120"/>
        <w:ind w:firstLine="601"/>
        <w:jc w:val="both"/>
        <w:rPr>
          <w:lang w:eastAsia="ar-SA"/>
        </w:rPr>
      </w:pPr>
      <w:r w:rsidRPr="00537579">
        <w:t xml:space="preserve">«2. </w:t>
      </w:r>
      <w:r w:rsidRPr="00C6055B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>
        <w:rPr>
          <w:lang w:eastAsia="ar-SA"/>
        </w:rPr>
        <w:t xml:space="preserve"> сельского поселения на 2023</w:t>
      </w:r>
      <w:r w:rsidRPr="00C6055B">
        <w:rPr>
          <w:lang w:eastAsia="ar-SA"/>
        </w:rPr>
        <w:t xml:space="preserve"> год в размере </w:t>
      </w:r>
      <w:r>
        <w:rPr>
          <w:lang w:eastAsia="ar-SA"/>
        </w:rPr>
        <w:t xml:space="preserve">616 781,30 </w:t>
      </w:r>
      <w:r w:rsidRPr="00C6055B">
        <w:rPr>
          <w:lang w:eastAsia="ar-SA"/>
        </w:rPr>
        <w:t xml:space="preserve">рублей </w:t>
      </w:r>
      <w:r w:rsidRPr="00C6055B">
        <w:t xml:space="preserve">(в том числе бюджетные ассигнования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 w:rsidRPr="00C6055B">
        <w:rPr>
          <w:lang w:eastAsia="ar-SA"/>
        </w:rPr>
        <w:t xml:space="preserve"> сельского поселения</w:t>
      </w:r>
      <w:r>
        <w:t>, не использованные в 2022</w:t>
      </w:r>
      <w:r w:rsidRPr="00C6055B">
        <w:t xml:space="preserve"> году, - </w:t>
      </w:r>
      <w:r>
        <w:t>88 101,33 рублей</w:t>
      </w:r>
      <w:r w:rsidRPr="00C6055B">
        <w:t>)</w:t>
      </w:r>
      <w:r w:rsidRPr="00C6055B">
        <w:rPr>
          <w:lang w:eastAsia="ar-SA"/>
        </w:rPr>
        <w:t>, на 202</w:t>
      </w:r>
      <w:r>
        <w:rPr>
          <w:lang w:eastAsia="ar-SA"/>
        </w:rPr>
        <w:t>4</w:t>
      </w:r>
      <w:r w:rsidRPr="00C6055B">
        <w:rPr>
          <w:lang w:eastAsia="ar-SA"/>
        </w:rPr>
        <w:t xml:space="preserve"> год в размере </w:t>
      </w:r>
      <w:r w:rsidRPr="007E4108">
        <w:rPr>
          <w:lang w:eastAsia="ar-SA"/>
        </w:rPr>
        <w:t>406 140,00</w:t>
      </w:r>
      <w:r>
        <w:rPr>
          <w:sz w:val="28"/>
          <w:szCs w:val="28"/>
          <w:lang w:eastAsia="ar-SA"/>
        </w:rPr>
        <w:t xml:space="preserve"> </w:t>
      </w:r>
      <w:r>
        <w:rPr>
          <w:lang w:eastAsia="ar-SA"/>
        </w:rPr>
        <w:t>рублей и на 2025</w:t>
      </w:r>
      <w:r w:rsidRPr="00C6055B">
        <w:rPr>
          <w:lang w:eastAsia="ar-SA"/>
        </w:rPr>
        <w:t xml:space="preserve"> год в размере </w:t>
      </w:r>
      <w:r w:rsidRPr="007E4108">
        <w:rPr>
          <w:lang w:eastAsia="ar-SA"/>
        </w:rPr>
        <w:t>421 430,00</w:t>
      </w:r>
      <w:r>
        <w:rPr>
          <w:sz w:val="28"/>
          <w:szCs w:val="28"/>
          <w:lang w:eastAsia="ar-SA"/>
        </w:rPr>
        <w:t xml:space="preserve"> </w:t>
      </w:r>
      <w:r w:rsidRPr="00C6055B">
        <w:rPr>
          <w:lang w:eastAsia="ar-SA"/>
        </w:rPr>
        <w:t>рублей.</w:t>
      </w:r>
      <w:r w:rsidRPr="00537579">
        <w:rPr>
          <w:lang w:eastAsia="ar-SA"/>
        </w:rPr>
        <w:t>».</w:t>
      </w:r>
    </w:p>
    <w:p w:rsidR="00344BE1" w:rsidRDefault="008E5A21" w:rsidP="005D0CA8">
      <w:pPr>
        <w:pStyle w:val="3"/>
        <w:spacing w:after="120"/>
        <w:ind w:left="0" w:firstLine="567"/>
        <w:jc w:val="both"/>
      </w:pPr>
      <w:r>
        <w:t>3</w:t>
      </w:r>
      <w:r w:rsidR="00344BE1" w:rsidRPr="00537579">
        <w:t>. Приложение № 1 «Прогноз поступлений налоговых и неналоговых доходов бюджета поселения на 202</w:t>
      </w:r>
      <w:r w:rsidR="00344BE1">
        <w:t>3</w:t>
      </w:r>
      <w:r w:rsidR="00344BE1" w:rsidRPr="00537579">
        <w:t xml:space="preserve"> год и на плановый период 202</w:t>
      </w:r>
      <w:r w:rsidR="00344BE1">
        <w:t>4</w:t>
      </w:r>
      <w:r w:rsidR="00344BE1" w:rsidRPr="00537579">
        <w:t xml:space="preserve"> и 202</w:t>
      </w:r>
      <w:r w:rsidR="00344BE1">
        <w:t>5</w:t>
      </w:r>
      <w:r w:rsidR="00344BE1" w:rsidRPr="00537579">
        <w:t xml:space="preserve"> годов» изложить в редакции согласно приложению № 1 к настоящему решению.</w:t>
      </w:r>
    </w:p>
    <w:p w:rsidR="00452787" w:rsidRDefault="008E5A21" w:rsidP="005D0CA8">
      <w:pPr>
        <w:pStyle w:val="3"/>
        <w:spacing w:after="120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>
        <w:t>2</w:t>
      </w:r>
      <w:r w:rsidR="00452787" w:rsidRPr="00537579">
        <w:t xml:space="preserve"> к настоящему решению.</w:t>
      </w:r>
    </w:p>
    <w:p w:rsidR="00452787" w:rsidRDefault="008E5A21" w:rsidP="005D0CA8">
      <w:pPr>
        <w:pStyle w:val="3"/>
        <w:spacing w:after="120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8E5A21" w:rsidP="005D0CA8">
      <w:pPr>
        <w:pStyle w:val="3"/>
        <w:spacing w:after="120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</w:t>
      </w:r>
      <w:r w:rsidR="00452787" w:rsidRPr="00537579">
        <w:lastRenderedPageBreak/>
        <w:t xml:space="preserve">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4</w:t>
      </w:r>
      <w:r w:rsidR="00452787" w:rsidRPr="00537579">
        <w:t xml:space="preserve"> </w:t>
      </w:r>
      <w:bookmarkStart w:id="0" w:name="_GoBack"/>
      <w:bookmarkEnd w:id="0"/>
      <w:r w:rsidR="00452787" w:rsidRPr="00537579">
        <w:t>к настоящему решению.</w:t>
      </w:r>
    </w:p>
    <w:p w:rsidR="00452787" w:rsidRPr="00537579" w:rsidRDefault="008E5A21" w:rsidP="00C136F9">
      <w:pPr>
        <w:pStyle w:val="3"/>
        <w:spacing w:after="120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F4123A"/>
    <w:multiLevelType w:val="hybridMultilevel"/>
    <w:tmpl w:val="982A089A"/>
    <w:lvl w:ilvl="0" w:tplc="8A2E9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44667"/>
    <w:rsid w:val="000C79A2"/>
    <w:rsid w:val="001501DA"/>
    <w:rsid w:val="0016727A"/>
    <w:rsid w:val="001A31BB"/>
    <w:rsid w:val="001B675C"/>
    <w:rsid w:val="001C003F"/>
    <w:rsid w:val="001D597B"/>
    <w:rsid w:val="002253B2"/>
    <w:rsid w:val="00272F5F"/>
    <w:rsid w:val="00292285"/>
    <w:rsid w:val="0029434E"/>
    <w:rsid w:val="002A214E"/>
    <w:rsid w:val="002D38C0"/>
    <w:rsid w:val="002E229E"/>
    <w:rsid w:val="00300871"/>
    <w:rsid w:val="00325300"/>
    <w:rsid w:val="00326F9E"/>
    <w:rsid w:val="00335DF7"/>
    <w:rsid w:val="00344BE1"/>
    <w:rsid w:val="00345223"/>
    <w:rsid w:val="003842B8"/>
    <w:rsid w:val="00385AAB"/>
    <w:rsid w:val="00390741"/>
    <w:rsid w:val="003C2E8E"/>
    <w:rsid w:val="003C6A8E"/>
    <w:rsid w:val="003E396D"/>
    <w:rsid w:val="0040371E"/>
    <w:rsid w:val="00452787"/>
    <w:rsid w:val="004704F9"/>
    <w:rsid w:val="004B2E49"/>
    <w:rsid w:val="00506B02"/>
    <w:rsid w:val="00526330"/>
    <w:rsid w:val="00537579"/>
    <w:rsid w:val="005722E0"/>
    <w:rsid w:val="005A41E1"/>
    <w:rsid w:val="005D0CA8"/>
    <w:rsid w:val="005D3798"/>
    <w:rsid w:val="005E036D"/>
    <w:rsid w:val="005E5EDB"/>
    <w:rsid w:val="005F4B6A"/>
    <w:rsid w:val="005F73B2"/>
    <w:rsid w:val="0060105C"/>
    <w:rsid w:val="00604608"/>
    <w:rsid w:val="00606C25"/>
    <w:rsid w:val="00625C8C"/>
    <w:rsid w:val="006260C3"/>
    <w:rsid w:val="0063072F"/>
    <w:rsid w:val="00631123"/>
    <w:rsid w:val="006E1AE9"/>
    <w:rsid w:val="006E50D0"/>
    <w:rsid w:val="006F0991"/>
    <w:rsid w:val="006F49FF"/>
    <w:rsid w:val="00770453"/>
    <w:rsid w:val="00794390"/>
    <w:rsid w:val="007A048F"/>
    <w:rsid w:val="007A7E8A"/>
    <w:rsid w:val="007C2154"/>
    <w:rsid w:val="007D4454"/>
    <w:rsid w:val="007D6956"/>
    <w:rsid w:val="007E3DA0"/>
    <w:rsid w:val="007E4108"/>
    <w:rsid w:val="0080029A"/>
    <w:rsid w:val="0082340A"/>
    <w:rsid w:val="008315B4"/>
    <w:rsid w:val="0083172A"/>
    <w:rsid w:val="008378A9"/>
    <w:rsid w:val="0087772C"/>
    <w:rsid w:val="00891DCE"/>
    <w:rsid w:val="008B3126"/>
    <w:rsid w:val="008C6A48"/>
    <w:rsid w:val="008E5A21"/>
    <w:rsid w:val="009566C2"/>
    <w:rsid w:val="00976664"/>
    <w:rsid w:val="009769F7"/>
    <w:rsid w:val="009C4EE2"/>
    <w:rsid w:val="00A045BD"/>
    <w:rsid w:val="00A10428"/>
    <w:rsid w:val="00A16E3B"/>
    <w:rsid w:val="00A358E3"/>
    <w:rsid w:val="00A55502"/>
    <w:rsid w:val="00A741AD"/>
    <w:rsid w:val="00A7795E"/>
    <w:rsid w:val="00A85966"/>
    <w:rsid w:val="00A92152"/>
    <w:rsid w:val="00AB55E2"/>
    <w:rsid w:val="00AC183E"/>
    <w:rsid w:val="00AD31D2"/>
    <w:rsid w:val="00AD7988"/>
    <w:rsid w:val="00AE5CDD"/>
    <w:rsid w:val="00B01140"/>
    <w:rsid w:val="00B37C10"/>
    <w:rsid w:val="00B4616E"/>
    <w:rsid w:val="00B54C90"/>
    <w:rsid w:val="00B8328F"/>
    <w:rsid w:val="00C05FBE"/>
    <w:rsid w:val="00C136F9"/>
    <w:rsid w:val="00C15C94"/>
    <w:rsid w:val="00C65ADC"/>
    <w:rsid w:val="00C90049"/>
    <w:rsid w:val="00CB6CF2"/>
    <w:rsid w:val="00CC23BC"/>
    <w:rsid w:val="00CE68B5"/>
    <w:rsid w:val="00CF4656"/>
    <w:rsid w:val="00D13E96"/>
    <w:rsid w:val="00D750E3"/>
    <w:rsid w:val="00D86A52"/>
    <w:rsid w:val="00D96D27"/>
    <w:rsid w:val="00DA1BE2"/>
    <w:rsid w:val="00DC73D3"/>
    <w:rsid w:val="00DD41D8"/>
    <w:rsid w:val="00E1020D"/>
    <w:rsid w:val="00E32ABB"/>
    <w:rsid w:val="00E43E86"/>
    <w:rsid w:val="00E523EB"/>
    <w:rsid w:val="00E647DE"/>
    <w:rsid w:val="00E66C82"/>
    <w:rsid w:val="00E93AD7"/>
    <w:rsid w:val="00EA274A"/>
    <w:rsid w:val="00ED7721"/>
    <w:rsid w:val="00EE5495"/>
    <w:rsid w:val="00F133D5"/>
    <w:rsid w:val="00F20B06"/>
    <w:rsid w:val="00F3012C"/>
    <w:rsid w:val="00F56DA7"/>
    <w:rsid w:val="00F82AB3"/>
    <w:rsid w:val="00F83329"/>
    <w:rsid w:val="00F8568C"/>
    <w:rsid w:val="00F977B5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D7E54-71B6-4F18-891F-D2AFA5B2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111</cp:revision>
  <cp:lastPrinted>2020-01-28T03:28:00Z</cp:lastPrinted>
  <dcterms:created xsi:type="dcterms:W3CDTF">2017-04-24T04:23:00Z</dcterms:created>
  <dcterms:modified xsi:type="dcterms:W3CDTF">2023-06-29T09:57:00Z</dcterms:modified>
</cp:coreProperties>
</file>