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6E50D0" w:rsidRPr="00537579">
        <w:t>28</w:t>
      </w:r>
      <w:r w:rsidR="00DB27FB">
        <w:t>» марта</w:t>
      </w:r>
      <w:r w:rsidR="00A44AA0">
        <w:t xml:space="preserve"> </w:t>
      </w:r>
      <w:r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69247B">
        <w:t xml:space="preserve"> 119</w:t>
      </w:r>
      <w:r w:rsidR="00DA1BE2" w:rsidRPr="00537579">
        <w:t xml:space="preserve"> 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452787" w:rsidRPr="00537579">
        <w:t xml:space="preserve"> года  </w:t>
      </w:r>
      <w:r w:rsidR="00DA1BE2" w:rsidRPr="00537579">
        <w:t xml:space="preserve"> 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28.03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P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FA6971" w:rsidRPr="00FA6971" w:rsidRDefault="00FA6971" w:rsidP="00DD30D5">
      <w:pPr>
        <w:ind w:firstLine="567"/>
        <w:jc w:val="both"/>
      </w:pPr>
      <w:r w:rsidRPr="00FA6971">
        <w:t>1) в подпункте первом пункта первого цифры «</w:t>
      </w:r>
      <w:r w:rsidR="000B4D2E">
        <w:t>3 165 206,37</w:t>
      </w:r>
      <w:r w:rsidRPr="00FA6971">
        <w:t>» заменить цифрами «</w:t>
      </w:r>
      <w:r w:rsidR="000B4D2E">
        <w:t>3 227 48</w:t>
      </w:r>
      <w:r>
        <w:t>6,37</w:t>
      </w:r>
      <w:r w:rsidRPr="00FA6971">
        <w:t>»;</w:t>
      </w:r>
    </w:p>
    <w:p w:rsidR="00C90049" w:rsidRDefault="00FA6971" w:rsidP="00DD30D5">
      <w:pPr>
        <w:pStyle w:val="a6"/>
        <w:ind w:left="0" w:firstLine="567"/>
        <w:jc w:val="both"/>
      </w:pPr>
      <w:r w:rsidRPr="00FA6971">
        <w:t>2) в подпункте втором пункта первого цифры «</w:t>
      </w:r>
      <w:r w:rsidR="000B4D2E">
        <w:t>3 196 623,41</w:t>
      </w:r>
      <w:r w:rsidRPr="00FA6971">
        <w:t>» заменить цифрами «</w:t>
      </w:r>
      <w:r w:rsidR="0069247B">
        <w:t>3 267 428,43</w:t>
      </w:r>
      <w:r w:rsidRPr="00FA6971">
        <w:t>»;</w:t>
      </w:r>
    </w:p>
    <w:p w:rsidR="00B82807" w:rsidRDefault="00B82807" w:rsidP="00B82807">
      <w:pPr>
        <w:pStyle w:val="a6"/>
        <w:ind w:left="0" w:firstLine="567"/>
        <w:jc w:val="both"/>
      </w:pPr>
      <w:r>
        <w:t>3</w:t>
      </w:r>
      <w:r w:rsidRPr="00FD492B">
        <w:t>) </w:t>
      </w:r>
      <w:r>
        <w:t>подпункт 3 пункта 1 статьи 1 изложить в следующей редакции:</w:t>
      </w:r>
    </w:p>
    <w:p w:rsidR="00B82807" w:rsidRPr="00537579" w:rsidRDefault="00B82807" w:rsidP="00B82807">
      <w:pPr>
        <w:tabs>
          <w:tab w:val="left" w:pos="1134"/>
        </w:tabs>
        <w:ind w:firstLine="567"/>
        <w:jc w:val="both"/>
      </w:pPr>
      <w:r>
        <w:t>«</w:t>
      </w:r>
      <w:r w:rsidRPr="00537579">
        <w:t>установить размер дефицита бюджет</w:t>
      </w:r>
      <w:r>
        <w:t xml:space="preserve">а поселения на 2022 год равным 39 942,06 рублей или 5,7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C6055B" w:rsidRDefault="00B82807" w:rsidP="00B82807">
      <w:pPr>
        <w:pStyle w:val="a6"/>
        <w:ind w:left="0"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</w:t>
      </w:r>
      <w:proofErr w:type="gramStart"/>
      <w:r w:rsidRPr="00537579">
        <w:t>.</w:t>
      </w:r>
      <w:r>
        <w:t>».</w:t>
      </w:r>
      <w:proofErr w:type="gramEnd"/>
    </w:p>
    <w:p w:rsidR="00B82807" w:rsidRDefault="00B82807" w:rsidP="00B82807">
      <w:pPr>
        <w:pStyle w:val="a6"/>
        <w:ind w:left="0" w:firstLine="567"/>
        <w:jc w:val="both"/>
      </w:pPr>
    </w:p>
    <w:p w:rsidR="00C6055B" w:rsidRPr="00C6055B" w:rsidRDefault="00C6055B" w:rsidP="00C6055B">
      <w:pPr>
        <w:pStyle w:val="a6"/>
        <w:numPr>
          <w:ilvl w:val="0"/>
          <w:numId w:val="5"/>
        </w:numPr>
        <w:jc w:val="both"/>
      </w:pPr>
      <w:r>
        <w:t>П</w:t>
      </w:r>
      <w:r w:rsidRPr="00C6055B">
        <w:t>ункт второй статьи третьей изложить в следующей редакции:</w:t>
      </w:r>
    </w:p>
    <w:p w:rsidR="00FA6971" w:rsidRDefault="00C6055B" w:rsidP="00C6055B">
      <w:pPr>
        <w:pStyle w:val="3"/>
        <w:ind w:left="0" w:firstLine="567"/>
        <w:jc w:val="both"/>
      </w:pPr>
      <w:proofErr w:type="gramStart"/>
      <w:r w:rsidRPr="00C6055B">
        <w:t>«</w:t>
      </w:r>
      <w:r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>
        <w:rPr>
          <w:lang w:eastAsia="ar-SA"/>
        </w:rPr>
        <w:t xml:space="preserve"> сельского поселения на 2022</w:t>
      </w:r>
      <w:r w:rsidRPr="00C6055B">
        <w:rPr>
          <w:lang w:eastAsia="ar-SA"/>
        </w:rPr>
        <w:t xml:space="preserve"> год в размере </w:t>
      </w:r>
      <w:r>
        <w:rPr>
          <w:lang w:eastAsia="ar-SA"/>
        </w:rPr>
        <w:t xml:space="preserve">428 895,53 </w:t>
      </w:r>
      <w:r w:rsidRPr="00C6055B">
        <w:rPr>
          <w:lang w:eastAsia="ar-SA"/>
        </w:rPr>
        <w:t xml:space="preserve">рублей </w:t>
      </w:r>
      <w:r w:rsidRPr="00C6055B">
        <w:t xml:space="preserve">(в том числе бюджетные ассигнования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 w:rsidRPr="00C6055B">
        <w:rPr>
          <w:lang w:eastAsia="ar-SA"/>
        </w:rPr>
        <w:t xml:space="preserve"> сельского поселения</w:t>
      </w:r>
      <w:r>
        <w:t>, не использованные в 2021</w:t>
      </w:r>
      <w:r w:rsidRPr="00C6055B">
        <w:t xml:space="preserve"> году, - </w:t>
      </w:r>
      <w:r>
        <w:t xml:space="preserve">154 409,02 </w:t>
      </w:r>
      <w:r w:rsidR="00D77860">
        <w:t>рублей</w:t>
      </w:r>
      <w:r w:rsidRPr="00C6055B">
        <w:t>)</w:t>
      </w:r>
      <w:r w:rsidRPr="00C6055B">
        <w:rPr>
          <w:lang w:eastAsia="ar-SA"/>
        </w:rPr>
        <w:t>, на 202</w:t>
      </w:r>
      <w:r>
        <w:rPr>
          <w:lang w:eastAsia="ar-SA"/>
        </w:rPr>
        <w:t>3</w:t>
      </w:r>
      <w:r w:rsidRPr="00C6055B">
        <w:rPr>
          <w:lang w:eastAsia="ar-SA"/>
        </w:rPr>
        <w:t xml:space="preserve"> год в размере </w:t>
      </w:r>
      <w:r w:rsidR="00B74656" w:rsidRPr="00537579">
        <w:rPr>
          <w:lang w:eastAsia="ar-SA"/>
        </w:rPr>
        <w:t xml:space="preserve">367 720,00 </w:t>
      </w:r>
      <w:r>
        <w:rPr>
          <w:lang w:eastAsia="ar-SA"/>
        </w:rPr>
        <w:t>рублей и на 2024</w:t>
      </w:r>
      <w:r w:rsidRPr="00C6055B">
        <w:rPr>
          <w:lang w:eastAsia="ar-SA"/>
        </w:rPr>
        <w:t xml:space="preserve"> год в размере </w:t>
      </w:r>
      <w:r w:rsidR="00B74656" w:rsidRPr="00537579">
        <w:rPr>
          <w:lang w:eastAsia="ar-SA"/>
        </w:rPr>
        <w:t xml:space="preserve">384 460,00 </w:t>
      </w:r>
      <w:r w:rsidRPr="00C6055B">
        <w:rPr>
          <w:lang w:eastAsia="ar-SA"/>
        </w:rPr>
        <w:t>рублей.</w:t>
      </w:r>
      <w:r w:rsidRPr="00C6055B">
        <w:t>».</w:t>
      </w:r>
      <w:proofErr w:type="gramEnd"/>
    </w:p>
    <w:p w:rsidR="00C6055B" w:rsidRDefault="00C6055B" w:rsidP="00C6055B">
      <w:pPr>
        <w:pStyle w:val="3"/>
        <w:ind w:left="0" w:firstLine="567"/>
        <w:jc w:val="both"/>
      </w:pPr>
    </w:p>
    <w:p w:rsidR="00AB55E2" w:rsidRPr="00537579" w:rsidRDefault="00C6055B" w:rsidP="00AB55E2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3</w:t>
      </w:r>
      <w:r w:rsidR="00AB55E2" w:rsidRPr="00537579">
        <w:rPr>
          <w:lang w:eastAsia="ar-SA"/>
        </w:rPr>
        <w:t>.</w:t>
      </w:r>
      <w:r w:rsidR="00537579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B55E2"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>«1) объем межбюджетных тр</w:t>
      </w:r>
      <w:r w:rsidR="00F231AD">
        <w:t xml:space="preserve">ансфертов, получаемых из других </w:t>
      </w:r>
      <w:r w:rsidRPr="00537579">
        <w:t xml:space="preserve">бюджетов бюджетной системы Российской Федерации, в 2022 году в сумме </w:t>
      </w:r>
      <w:r w:rsidR="000B4D2E">
        <w:t>2 528 10</w:t>
      </w:r>
      <w:r w:rsidR="00DD2A75">
        <w:t xml:space="preserve">3,75 </w:t>
      </w:r>
      <w:r w:rsidRPr="00537579">
        <w:t>рублей, в 2023 году в сумме 734 215,95 рублей и в 2024 году в сумме 680 005,06 рублей</w:t>
      </w:r>
      <w:proofErr w:type="gramStart"/>
      <w:r w:rsidRPr="00537579">
        <w:t>;»</w:t>
      </w:r>
      <w:proofErr w:type="gramEnd"/>
      <w:r w:rsidRPr="00537579">
        <w:t>.</w:t>
      </w:r>
    </w:p>
    <w:p w:rsidR="001C003F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C6055B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1C003F" w:rsidRPr="00537579">
        <w:t>2</w:t>
      </w:r>
      <w:r w:rsidR="00452787" w:rsidRPr="00537579">
        <w:t xml:space="preserve"> год и на плановый период 202</w:t>
      </w:r>
      <w:r w:rsidR="001C003F" w:rsidRPr="00537579">
        <w:t>3</w:t>
      </w:r>
      <w:r w:rsidR="00452787" w:rsidRPr="00537579">
        <w:t xml:space="preserve"> и 202</w:t>
      </w:r>
      <w:r w:rsidR="001C003F" w:rsidRPr="00537579">
        <w:t>4</w:t>
      </w:r>
      <w:r w:rsidR="00452787" w:rsidRPr="00537579">
        <w:t xml:space="preserve"> годов» изложить в редакции согласно приложению № </w:t>
      </w:r>
      <w:r w:rsidR="00946E45">
        <w:t>1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375881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</w:t>
      </w:r>
      <w:r w:rsidR="00E1020D" w:rsidRPr="00537579">
        <w:lastRenderedPageBreak/>
        <w:t>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="00946E45"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375881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946E45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375881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946E45">
        <w:t>4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375881" w:rsidP="00452787">
      <w:pPr>
        <w:pStyle w:val="3"/>
        <w:ind w:left="0" w:firstLine="567"/>
        <w:jc w:val="both"/>
      </w:pPr>
      <w:r>
        <w:t>8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946E45"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44667"/>
    <w:rsid w:val="000628C4"/>
    <w:rsid w:val="000B4D2E"/>
    <w:rsid w:val="000C79A2"/>
    <w:rsid w:val="00101799"/>
    <w:rsid w:val="00105818"/>
    <w:rsid w:val="0016727A"/>
    <w:rsid w:val="001A31BB"/>
    <w:rsid w:val="001B675C"/>
    <w:rsid w:val="001C003F"/>
    <w:rsid w:val="00263D58"/>
    <w:rsid w:val="00272F5F"/>
    <w:rsid w:val="00292285"/>
    <w:rsid w:val="002A214E"/>
    <w:rsid w:val="00300871"/>
    <w:rsid w:val="00345223"/>
    <w:rsid w:val="00375881"/>
    <w:rsid w:val="00385AAB"/>
    <w:rsid w:val="003C2E8E"/>
    <w:rsid w:val="003C6A8E"/>
    <w:rsid w:val="003E396D"/>
    <w:rsid w:val="00452787"/>
    <w:rsid w:val="004B2E49"/>
    <w:rsid w:val="00506B02"/>
    <w:rsid w:val="00516BC8"/>
    <w:rsid w:val="00526330"/>
    <w:rsid w:val="00537579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862E3"/>
    <w:rsid w:val="0069247B"/>
    <w:rsid w:val="006E1AE9"/>
    <w:rsid w:val="006E50D0"/>
    <w:rsid w:val="006E72ED"/>
    <w:rsid w:val="006F49FF"/>
    <w:rsid w:val="007C2154"/>
    <w:rsid w:val="007D4454"/>
    <w:rsid w:val="007D6956"/>
    <w:rsid w:val="008378A9"/>
    <w:rsid w:val="0087772C"/>
    <w:rsid w:val="00891DCE"/>
    <w:rsid w:val="008C6A48"/>
    <w:rsid w:val="00946E45"/>
    <w:rsid w:val="009566C2"/>
    <w:rsid w:val="00976664"/>
    <w:rsid w:val="00982F2F"/>
    <w:rsid w:val="00A16E3B"/>
    <w:rsid w:val="00A27153"/>
    <w:rsid w:val="00A358E3"/>
    <w:rsid w:val="00A44AA0"/>
    <w:rsid w:val="00A55502"/>
    <w:rsid w:val="00A67457"/>
    <w:rsid w:val="00A741AD"/>
    <w:rsid w:val="00A85966"/>
    <w:rsid w:val="00AB55E2"/>
    <w:rsid w:val="00AC183E"/>
    <w:rsid w:val="00B01140"/>
    <w:rsid w:val="00B37C10"/>
    <w:rsid w:val="00B74656"/>
    <w:rsid w:val="00B82807"/>
    <w:rsid w:val="00B8328F"/>
    <w:rsid w:val="00C15C94"/>
    <w:rsid w:val="00C6055B"/>
    <w:rsid w:val="00C65ADC"/>
    <w:rsid w:val="00C90049"/>
    <w:rsid w:val="00CC23BC"/>
    <w:rsid w:val="00CF4656"/>
    <w:rsid w:val="00D77860"/>
    <w:rsid w:val="00D96D27"/>
    <w:rsid w:val="00DA1BE2"/>
    <w:rsid w:val="00DB27FB"/>
    <w:rsid w:val="00DC73D3"/>
    <w:rsid w:val="00DD2A75"/>
    <w:rsid w:val="00DD30D5"/>
    <w:rsid w:val="00E1020D"/>
    <w:rsid w:val="00E32ABB"/>
    <w:rsid w:val="00E43E86"/>
    <w:rsid w:val="00E647DE"/>
    <w:rsid w:val="00EA14C1"/>
    <w:rsid w:val="00EA274A"/>
    <w:rsid w:val="00ED7721"/>
    <w:rsid w:val="00EE3135"/>
    <w:rsid w:val="00F20B06"/>
    <w:rsid w:val="00F231AD"/>
    <w:rsid w:val="00F82AB3"/>
    <w:rsid w:val="00FA697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82</cp:revision>
  <cp:lastPrinted>2020-01-28T03:28:00Z</cp:lastPrinted>
  <dcterms:created xsi:type="dcterms:W3CDTF">2017-04-24T04:23:00Z</dcterms:created>
  <dcterms:modified xsi:type="dcterms:W3CDTF">2022-03-28T04:26:00Z</dcterms:modified>
</cp:coreProperties>
</file>