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62B" w:rsidRPr="0095654E" w:rsidRDefault="0020662B" w:rsidP="00CA0E66">
      <w:pPr>
        <w:autoSpaceDE w:val="0"/>
        <w:autoSpaceDN w:val="0"/>
        <w:adjustRightInd w:val="0"/>
        <w:spacing w:after="0" w:line="240" w:lineRule="auto"/>
        <w:jc w:val="right"/>
        <w:rPr>
          <w:rFonts w:ascii="Times New Roman" w:hAnsi="Times New Roman" w:cs="Times New Roman"/>
          <w:sz w:val="28"/>
          <w:szCs w:val="28"/>
        </w:rPr>
      </w:pPr>
    </w:p>
    <w:p w:rsidR="0020662B" w:rsidRPr="0095654E" w:rsidRDefault="0020662B" w:rsidP="0095654E">
      <w:pPr>
        <w:autoSpaceDE w:val="0"/>
        <w:autoSpaceDN w:val="0"/>
        <w:adjustRightInd w:val="0"/>
        <w:spacing w:after="0" w:line="240" w:lineRule="auto"/>
        <w:ind w:left="4956"/>
        <w:rPr>
          <w:rFonts w:ascii="Times New Roman" w:hAnsi="Times New Roman" w:cs="Times New Roman"/>
          <w:sz w:val="28"/>
          <w:szCs w:val="28"/>
        </w:rPr>
      </w:pPr>
      <w:r w:rsidRPr="0095654E">
        <w:rPr>
          <w:rFonts w:ascii="Times New Roman" w:hAnsi="Times New Roman" w:cs="Times New Roman"/>
          <w:sz w:val="28"/>
          <w:szCs w:val="28"/>
        </w:rPr>
        <w:t>Приложение</w:t>
      </w:r>
    </w:p>
    <w:p w:rsidR="0020662B" w:rsidRPr="0095654E" w:rsidRDefault="0020662B" w:rsidP="0095654E">
      <w:pPr>
        <w:autoSpaceDE w:val="0"/>
        <w:autoSpaceDN w:val="0"/>
        <w:adjustRightInd w:val="0"/>
        <w:spacing w:after="0" w:line="240" w:lineRule="auto"/>
        <w:ind w:left="4956"/>
        <w:rPr>
          <w:rFonts w:ascii="Times New Roman" w:hAnsi="Times New Roman" w:cs="Times New Roman"/>
          <w:sz w:val="28"/>
          <w:szCs w:val="28"/>
        </w:rPr>
      </w:pPr>
      <w:r w:rsidRPr="0095654E">
        <w:rPr>
          <w:rFonts w:ascii="Times New Roman" w:hAnsi="Times New Roman" w:cs="Times New Roman"/>
          <w:sz w:val="28"/>
          <w:szCs w:val="28"/>
        </w:rPr>
        <w:t>к постановлению Администрации</w:t>
      </w:r>
    </w:p>
    <w:p w:rsidR="0020662B" w:rsidRPr="0095654E" w:rsidRDefault="0020662B" w:rsidP="0095654E">
      <w:pPr>
        <w:autoSpaceDE w:val="0"/>
        <w:autoSpaceDN w:val="0"/>
        <w:adjustRightInd w:val="0"/>
        <w:spacing w:after="0" w:line="240" w:lineRule="auto"/>
        <w:ind w:left="4956"/>
        <w:rPr>
          <w:rFonts w:ascii="Times New Roman" w:hAnsi="Times New Roman" w:cs="Times New Roman"/>
          <w:sz w:val="28"/>
          <w:szCs w:val="28"/>
        </w:rPr>
      </w:pPr>
      <w:r w:rsidRPr="0095654E">
        <w:rPr>
          <w:rFonts w:ascii="Times New Roman" w:hAnsi="Times New Roman" w:cs="Times New Roman"/>
          <w:sz w:val="28"/>
          <w:szCs w:val="28"/>
        </w:rPr>
        <w:t>Крутинского муниципального района</w:t>
      </w:r>
    </w:p>
    <w:p w:rsidR="0020662B" w:rsidRPr="0095654E" w:rsidRDefault="0020662B" w:rsidP="0095654E">
      <w:pPr>
        <w:autoSpaceDE w:val="0"/>
        <w:autoSpaceDN w:val="0"/>
        <w:adjustRightInd w:val="0"/>
        <w:spacing w:after="0" w:line="240" w:lineRule="auto"/>
        <w:ind w:left="4956"/>
        <w:rPr>
          <w:rFonts w:ascii="Times New Roman" w:hAnsi="Times New Roman" w:cs="Times New Roman"/>
          <w:sz w:val="28"/>
          <w:szCs w:val="28"/>
        </w:rPr>
      </w:pPr>
      <w:r w:rsidRPr="0095654E">
        <w:rPr>
          <w:rFonts w:ascii="Times New Roman" w:hAnsi="Times New Roman" w:cs="Times New Roman"/>
          <w:sz w:val="28"/>
          <w:szCs w:val="28"/>
        </w:rPr>
        <w:t xml:space="preserve">от </w:t>
      </w:r>
      <w:r>
        <w:rPr>
          <w:rFonts w:ascii="Times New Roman" w:hAnsi="Times New Roman" w:cs="Times New Roman"/>
          <w:sz w:val="28"/>
          <w:szCs w:val="28"/>
        </w:rPr>
        <w:t>14.09.</w:t>
      </w:r>
      <w:r w:rsidRPr="0095654E">
        <w:rPr>
          <w:rFonts w:ascii="Times New Roman" w:hAnsi="Times New Roman" w:cs="Times New Roman"/>
          <w:sz w:val="28"/>
          <w:szCs w:val="28"/>
        </w:rPr>
        <w:t xml:space="preserve"> 2022 года № </w:t>
      </w:r>
      <w:r>
        <w:rPr>
          <w:rFonts w:ascii="Times New Roman" w:hAnsi="Times New Roman" w:cs="Times New Roman"/>
          <w:sz w:val="28"/>
          <w:szCs w:val="28"/>
        </w:rPr>
        <w:t>453-п</w:t>
      </w:r>
    </w:p>
    <w:p w:rsidR="0020662B" w:rsidRPr="0095654E" w:rsidRDefault="0020662B" w:rsidP="0089165F">
      <w:pPr>
        <w:autoSpaceDE w:val="0"/>
        <w:autoSpaceDN w:val="0"/>
        <w:adjustRightInd w:val="0"/>
        <w:spacing w:after="0" w:line="240" w:lineRule="auto"/>
        <w:jc w:val="center"/>
        <w:outlineLvl w:val="0"/>
        <w:rPr>
          <w:rFonts w:ascii="Times New Roman" w:hAnsi="Times New Roman" w:cs="Times New Roman"/>
          <w:b/>
          <w:bCs/>
          <w:color w:val="000000"/>
          <w:sz w:val="28"/>
          <w:szCs w:val="28"/>
        </w:rPr>
      </w:pPr>
    </w:p>
    <w:p w:rsidR="0020662B" w:rsidRPr="0095654E" w:rsidRDefault="0020662B" w:rsidP="0089165F">
      <w:pPr>
        <w:pStyle w:val="Heading1"/>
        <w:spacing w:before="0" w:after="0"/>
        <w:rPr>
          <w:rFonts w:ascii="Times New Roman" w:hAnsi="Times New Roman" w:cs="Times New Roman"/>
          <w:b w:val="0"/>
          <w:bCs w:val="0"/>
          <w:color w:val="000000"/>
          <w:sz w:val="28"/>
          <w:szCs w:val="28"/>
        </w:rPr>
      </w:pPr>
      <w:r w:rsidRPr="0095654E">
        <w:rPr>
          <w:rFonts w:ascii="Times New Roman" w:hAnsi="Times New Roman" w:cs="Times New Roman"/>
          <w:b w:val="0"/>
          <w:bCs w:val="0"/>
          <w:color w:val="000000"/>
          <w:sz w:val="28"/>
          <w:szCs w:val="28"/>
        </w:rPr>
        <w:t>Порядок</w:t>
      </w:r>
    </w:p>
    <w:p w:rsidR="0020662B" w:rsidRPr="0095654E" w:rsidRDefault="0020662B" w:rsidP="0089165F">
      <w:pPr>
        <w:pStyle w:val="Heading1"/>
        <w:spacing w:before="0" w:after="0"/>
        <w:rPr>
          <w:rFonts w:ascii="Times New Roman" w:hAnsi="Times New Roman" w:cs="Times New Roman"/>
          <w:color w:val="000000"/>
          <w:sz w:val="28"/>
          <w:szCs w:val="28"/>
        </w:rPr>
      </w:pPr>
      <w:r w:rsidRPr="0095654E">
        <w:rPr>
          <w:rFonts w:ascii="Times New Roman" w:hAnsi="Times New Roman" w:cs="Times New Roman"/>
          <w:b w:val="0"/>
          <w:bCs w:val="0"/>
          <w:color w:val="000000"/>
          <w:sz w:val="28"/>
          <w:szCs w:val="28"/>
        </w:rPr>
        <w:t>использования бюджетных ассигнований резервного фонда</w:t>
      </w:r>
      <w:r w:rsidRPr="0095654E">
        <w:rPr>
          <w:rFonts w:ascii="Times New Roman" w:hAnsi="Times New Roman" w:cs="Times New Roman"/>
          <w:color w:val="000000"/>
          <w:sz w:val="28"/>
          <w:szCs w:val="28"/>
        </w:rPr>
        <w:t xml:space="preserve"> </w:t>
      </w:r>
    </w:p>
    <w:p w:rsidR="0020662B" w:rsidRPr="0095654E" w:rsidRDefault="0020662B" w:rsidP="0089165F">
      <w:pPr>
        <w:pStyle w:val="Heading1"/>
        <w:spacing w:before="0" w:after="0"/>
        <w:rPr>
          <w:rFonts w:ascii="Times New Roman" w:hAnsi="Times New Roman" w:cs="Times New Roman"/>
          <w:b w:val="0"/>
          <w:bCs w:val="0"/>
          <w:color w:val="000000"/>
          <w:sz w:val="28"/>
          <w:szCs w:val="28"/>
        </w:rPr>
      </w:pPr>
      <w:r w:rsidRPr="0095654E">
        <w:rPr>
          <w:rFonts w:ascii="Times New Roman" w:hAnsi="Times New Roman" w:cs="Times New Roman"/>
          <w:b w:val="0"/>
          <w:bCs w:val="0"/>
          <w:color w:val="000000"/>
          <w:sz w:val="28"/>
          <w:szCs w:val="28"/>
        </w:rPr>
        <w:t>Администрации Крутинского муниципального района</w:t>
      </w:r>
    </w:p>
    <w:p w:rsidR="0020662B" w:rsidRPr="0095654E" w:rsidRDefault="0020662B" w:rsidP="00C55770">
      <w:pPr>
        <w:rPr>
          <w:rFonts w:ascii="Times New Roman" w:hAnsi="Times New Roman" w:cs="Times New Roman"/>
          <w:sz w:val="28"/>
          <w:szCs w:val="28"/>
        </w:rPr>
      </w:pPr>
    </w:p>
    <w:p w:rsidR="0020662B" w:rsidRPr="0095654E" w:rsidRDefault="0020662B" w:rsidP="00C55770">
      <w:pPr>
        <w:ind w:firstLine="851"/>
        <w:jc w:val="center"/>
        <w:rPr>
          <w:rFonts w:ascii="Times New Roman" w:hAnsi="Times New Roman" w:cs="Times New Roman"/>
          <w:sz w:val="28"/>
          <w:szCs w:val="28"/>
        </w:rPr>
      </w:pPr>
      <w:r w:rsidRPr="0095654E">
        <w:rPr>
          <w:rFonts w:ascii="Times New Roman" w:hAnsi="Times New Roman" w:cs="Times New Roman"/>
          <w:sz w:val="28"/>
          <w:szCs w:val="28"/>
        </w:rPr>
        <w:t>1. ОБЩИЕ ПОЛОЖЕНИЯ</w:t>
      </w:r>
    </w:p>
    <w:p w:rsidR="0020662B" w:rsidRPr="0095654E" w:rsidRDefault="0020662B" w:rsidP="0095654E">
      <w:pPr>
        <w:pStyle w:val="ConsPlusNormal"/>
        <w:ind w:firstLine="851"/>
        <w:jc w:val="both"/>
        <w:rPr>
          <w:rFonts w:ascii="Times New Roman" w:hAnsi="Times New Roman" w:cs="Times New Roman"/>
          <w:sz w:val="28"/>
          <w:szCs w:val="28"/>
        </w:rPr>
      </w:pPr>
      <w:bookmarkStart w:id="0" w:name="sub_102"/>
      <w:r w:rsidRPr="0095654E">
        <w:rPr>
          <w:rFonts w:ascii="Times New Roman" w:hAnsi="Times New Roman" w:cs="Times New Roman"/>
          <w:sz w:val="28"/>
          <w:szCs w:val="28"/>
        </w:rPr>
        <w:t>1.1 Резервный фонд Администрации Крутинского муниципального района Омской области (далее – резервный фонд Администрации) создается в составе районного бюджета для финансового обеспечения непредвиденных расходов. К непредвиденным расходам относятся расходы, носящие нерегулярный и неотложный характер, необходимость финансирования которых возникает в процессе исполнения районного бюджета.</w:t>
      </w:r>
    </w:p>
    <w:p w:rsidR="0020662B" w:rsidRPr="0095654E" w:rsidRDefault="0020662B" w:rsidP="0095654E">
      <w:pPr>
        <w:pStyle w:val="ConsPlusNormal"/>
        <w:ind w:firstLine="851"/>
        <w:jc w:val="both"/>
        <w:rPr>
          <w:rFonts w:ascii="Times New Roman" w:hAnsi="Times New Roman" w:cs="Times New Roman"/>
          <w:sz w:val="28"/>
          <w:szCs w:val="28"/>
        </w:rPr>
      </w:pPr>
      <w:r w:rsidRPr="0095654E">
        <w:rPr>
          <w:rFonts w:ascii="Times New Roman" w:hAnsi="Times New Roman" w:cs="Times New Roman"/>
          <w:sz w:val="28"/>
          <w:szCs w:val="28"/>
        </w:rPr>
        <w:t>1.2 Размер резервного фонда устанавливается решением Крутинского районного Совета   о районном бюджете на соответствующий финансовый год и плановый период, и не может превышать трёх процентов утвержденного указанным решением общего объема расходов.</w:t>
      </w:r>
    </w:p>
    <w:p w:rsidR="0020662B" w:rsidRPr="0095654E" w:rsidRDefault="0020662B" w:rsidP="0095654E">
      <w:pPr>
        <w:pStyle w:val="Default"/>
        <w:jc w:val="center"/>
        <w:rPr>
          <w:rFonts w:ascii="Times New Roman" w:hAnsi="Times New Roman" w:cs="Times New Roman"/>
          <w:sz w:val="28"/>
          <w:szCs w:val="28"/>
        </w:rPr>
      </w:pPr>
      <w:r w:rsidRPr="0095654E">
        <w:rPr>
          <w:rFonts w:ascii="Times New Roman" w:hAnsi="Times New Roman" w:cs="Times New Roman"/>
          <w:sz w:val="28"/>
          <w:szCs w:val="28"/>
        </w:rPr>
        <w:t>2. НАПРАВЛЕНИЯ ИСПОЛЬЗОВАНИЯ БЮДЖЕТНЫХ</w:t>
      </w:r>
    </w:p>
    <w:p w:rsidR="0020662B" w:rsidRPr="0095654E" w:rsidRDefault="0020662B" w:rsidP="0095654E">
      <w:pPr>
        <w:pStyle w:val="ConsPlusNormal"/>
        <w:ind w:firstLine="851"/>
        <w:jc w:val="center"/>
        <w:rPr>
          <w:rFonts w:ascii="Times New Roman" w:hAnsi="Times New Roman" w:cs="Times New Roman"/>
          <w:sz w:val="28"/>
          <w:szCs w:val="28"/>
        </w:rPr>
      </w:pPr>
      <w:r w:rsidRPr="0095654E">
        <w:rPr>
          <w:rFonts w:ascii="Times New Roman" w:hAnsi="Times New Roman" w:cs="Times New Roman"/>
          <w:sz w:val="28"/>
          <w:szCs w:val="28"/>
        </w:rPr>
        <w:t>АССИГНОВАНИЙ РЕЗЕРВНОГО ФОНДА</w:t>
      </w:r>
    </w:p>
    <w:p w:rsidR="0020662B" w:rsidRPr="0095654E" w:rsidRDefault="0020662B" w:rsidP="0095654E">
      <w:pPr>
        <w:pStyle w:val="ConsPlusNormal"/>
        <w:ind w:firstLine="851"/>
        <w:jc w:val="both"/>
        <w:rPr>
          <w:rFonts w:ascii="Times New Roman" w:hAnsi="Times New Roman" w:cs="Times New Roman"/>
          <w:sz w:val="28"/>
          <w:szCs w:val="28"/>
        </w:rPr>
      </w:pPr>
      <w:r w:rsidRPr="0095654E">
        <w:rPr>
          <w:rFonts w:ascii="Times New Roman" w:hAnsi="Times New Roman" w:cs="Times New Roman"/>
          <w:sz w:val="28"/>
          <w:szCs w:val="28"/>
        </w:rPr>
        <w:t>2.1 Средства резервного фонда направляются на финансовое обеспечение непредвиденных расходов и мероприятий, которые не могли быть предусмотрены заранее при утверждении районного бюджета на текущий финансовый год и не могут быть отложены до утверждения районного бюджета на очередной финансовый год и плановый период, в том числе на проведение работ связанных с предупреждением стихийных бедствий и чрезвычайных ситуаций, аварийно-восстановительных работ и иных мероприятий, связанных с ликвидацией последствий стихийных бедствий и других чрезвычайных ситуаций, также могут быть направлены на оказание иной финансовой помощи бюджетам поселений в форме иных межбюджетных трансфертов на проведение мероприятий, связанных с предупреждением и ликвидацией последствий стихийных бедствий и других чрезвычайных ситуаций.</w:t>
      </w:r>
    </w:p>
    <w:p w:rsidR="0020662B" w:rsidRPr="0095654E" w:rsidRDefault="0020662B" w:rsidP="0095654E">
      <w:pPr>
        <w:pStyle w:val="Default"/>
        <w:jc w:val="center"/>
        <w:rPr>
          <w:rFonts w:ascii="Times New Roman" w:hAnsi="Times New Roman" w:cs="Times New Roman"/>
          <w:color w:val="auto"/>
          <w:sz w:val="28"/>
          <w:szCs w:val="28"/>
        </w:rPr>
      </w:pPr>
      <w:r w:rsidRPr="0095654E">
        <w:rPr>
          <w:rFonts w:ascii="Times New Roman" w:hAnsi="Times New Roman" w:cs="Times New Roman"/>
          <w:color w:val="auto"/>
          <w:sz w:val="28"/>
          <w:szCs w:val="28"/>
        </w:rPr>
        <w:t>3. ЦЕЛИ ИСПОЛЬЗОВАНИЯ СРЕДСТВ РЕЗЕРВНОГО ФОНДА</w:t>
      </w:r>
    </w:p>
    <w:p w:rsidR="0020662B" w:rsidRPr="0095654E" w:rsidRDefault="0020662B" w:rsidP="0095654E">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3.1 Средства из резервного фонда выделяются для частичного покрытия расходов на финансирование следующих мероприятий: </w:t>
      </w:r>
    </w:p>
    <w:p w:rsidR="0020662B" w:rsidRPr="0095654E" w:rsidRDefault="0020662B" w:rsidP="0095654E">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3.2.  Проведение мероприятий по предотвращению ситуаций, которые могут привести к нарушению функционирования систем жизнеобеспечения населения Крутинского муниципального района.</w:t>
      </w:r>
    </w:p>
    <w:p w:rsidR="0020662B" w:rsidRPr="0095654E" w:rsidRDefault="0020662B" w:rsidP="0095654E">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3.3. На мероприятия, связанные с предупреждением возникновения чрезвычайных ситуаций и смягчением возможных последствий стихийных бедствий в том числе: </w:t>
      </w:r>
    </w:p>
    <w:p w:rsidR="0020662B" w:rsidRPr="0095654E" w:rsidRDefault="0020662B" w:rsidP="00E3563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 на проведение мероприятий в период прохождения весеннего половодья, пожароопасного сезона и аномально низких температур, в период осенне-зимнего отопительного периода, а также приобретение для этих целей аварийных запасов оборудования и материальных ресурсов;</w:t>
      </w:r>
    </w:p>
    <w:p w:rsidR="0020662B" w:rsidRPr="0095654E" w:rsidRDefault="0020662B" w:rsidP="00E3563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 на проведение медицинских, санитарно-гигиенических и противоэпидемиологических мероприятий, а также приобретение для этих целей медицинского имущества, оборудования, медикаментов и медицинских средств индивидуальной защиты;</w:t>
      </w:r>
    </w:p>
    <w:p w:rsidR="0020662B" w:rsidRPr="0095654E" w:rsidRDefault="0020662B" w:rsidP="00E3563D">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  развёртывание и содержание пунктов временного размещения и питания эвакуируемого пострадавшего населения, на срок не более одного месяца, (из расчета за временное размещение - не более 1000 рублей на одного человека в сутки, );</w:t>
      </w:r>
    </w:p>
    <w:p w:rsidR="0020662B" w:rsidRPr="0095654E" w:rsidRDefault="0020662B" w:rsidP="00B90A3B">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  проведение иных внеплановых мероприятий, направленных на предупреждение, ликвидацию чрезвычайных ситуаций и последствий стихийных бедствий на территории Крутинского муниципального района. </w:t>
      </w:r>
    </w:p>
    <w:p w:rsidR="0020662B" w:rsidRPr="0095654E" w:rsidRDefault="0020662B" w:rsidP="009C7838">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3.4. На мероприятия, связанные с ликвидацией последствий чрезвычайных ситуаций и стихийных бедствий (далее - ликвидация последствий чрезвычайных ситуаций), в том числе: </w:t>
      </w:r>
    </w:p>
    <w:p w:rsidR="0020662B" w:rsidRPr="0095654E" w:rsidRDefault="0020662B" w:rsidP="00A2033B">
      <w:pPr>
        <w:pStyle w:val="ConsPlusNormal"/>
        <w:ind w:firstLine="142"/>
        <w:jc w:val="both"/>
        <w:rPr>
          <w:rFonts w:ascii="Times New Roman" w:hAnsi="Times New Roman" w:cs="Times New Roman"/>
          <w:sz w:val="28"/>
          <w:szCs w:val="28"/>
        </w:rPr>
      </w:pPr>
      <w:r w:rsidRPr="0095654E">
        <w:rPr>
          <w:rFonts w:ascii="Times New Roman" w:hAnsi="Times New Roman" w:cs="Times New Roman"/>
          <w:sz w:val="28"/>
          <w:szCs w:val="28"/>
        </w:rPr>
        <w:t>- закупка, доставка и кратковременное хранение материальных ресурсов для ликвидации последствий стихийных бедствий и других чрезвычайных ситуаций локального и муниципального характера, а также первоочередного жизнеобеспечения пострадавшего населения;</w:t>
      </w:r>
    </w:p>
    <w:p w:rsidR="0020662B" w:rsidRPr="0095654E" w:rsidRDefault="0020662B" w:rsidP="00B90A3B">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проведение аварийно-спасательных работ по перечню согласно приложению № 1 к настоящему Порядку;</w:t>
      </w:r>
    </w:p>
    <w:p w:rsidR="0020662B" w:rsidRPr="0095654E" w:rsidRDefault="0020662B" w:rsidP="00B90A3B">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проведение неотложных аварийно-восстановительных работ по перечню согласно приложению № 2 к настоящему Порядку;</w:t>
      </w:r>
    </w:p>
    <w:p w:rsidR="0020662B" w:rsidRPr="0095654E" w:rsidRDefault="0020662B" w:rsidP="00B90A3B">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оказание единовременной материальной помощи гражданам при утрате или уничтожении имущества первой необходимости в результате пожара жилых помещений, расположенных на территории Крутинского муниципального района на условиях и в размере согласно приложению № 3 к настоящему Порядку;</w:t>
      </w:r>
    </w:p>
    <w:p w:rsidR="0020662B" w:rsidRPr="0095654E" w:rsidRDefault="0020662B" w:rsidP="00E3563D">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оказание единовременной материальной помощи гражданам, проживающим на территории Крутинского муниципального района пострадавшим в результате чрезвычайной ситуации муниципального характера (за частично утраченное имущество – до 10 000 рублей на семью, за полностью утраченное имущество – до 20 000 рублей на семью), при наличии денежных средств);</w:t>
      </w:r>
    </w:p>
    <w:p w:rsidR="0020662B" w:rsidRPr="0095654E" w:rsidRDefault="0020662B" w:rsidP="0095654E">
      <w:pPr>
        <w:autoSpaceDE w:val="0"/>
        <w:autoSpaceDN w:val="0"/>
        <w:adjustRightInd w:val="0"/>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 оказание единовременной материальной помощи гражданам Российской Федерации, иностранным гражданам и лицам без гражданства, проживающим жилых помещениях, находящихся в зоне чрезвычайной ситуации, в случае нарушения условий их жизнедеятельности либо утраты ими имущества в результате чрезвычайной ситуации, а также порядок выплаты единовременных пособий при реализации мероприятий по л</w:t>
      </w:r>
      <w:r>
        <w:rPr>
          <w:rFonts w:ascii="Times New Roman" w:hAnsi="Times New Roman" w:cs="Times New Roman"/>
          <w:sz w:val="28"/>
          <w:szCs w:val="28"/>
        </w:rPr>
        <w:t>иквидации чрезвычайных ситуаций.</w:t>
      </w:r>
    </w:p>
    <w:p w:rsidR="0020662B" w:rsidRPr="0095654E" w:rsidRDefault="0020662B" w:rsidP="009C7838">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3.5.  Проведение в соответствии с нормативно правовыми  актами Администрации Крутинского района социально значимых и других мероприятий, относящихся к полномочиям органов местного самоуправления, на которые средства в бюджете района на текущий финансовый год не предусмотрены. </w:t>
      </w:r>
    </w:p>
    <w:p w:rsidR="0020662B" w:rsidRPr="0095654E" w:rsidRDefault="0020662B" w:rsidP="009C7838">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3.6.  На организацию и осуществление на территории Крутинского муниципального района неотложных мероприятий в случае возникновения непредвиденных ситуаций, носящих террористический либо экстремистский характер, за исключением вопросов, решение которых отнесено к ведению органов государственной власти Российской Федерации и Омской области. </w:t>
      </w:r>
    </w:p>
    <w:p w:rsidR="0020662B" w:rsidRPr="0095654E" w:rsidRDefault="0020662B" w:rsidP="009C7838">
      <w:pPr>
        <w:pStyle w:val="Default"/>
        <w:jc w:val="center"/>
        <w:rPr>
          <w:rFonts w:ascii="Times New Roman" w:hAnsi="Times New Roman" w:cs="Times New Roman"/>
          <w:sz w:val="28"/>
          <w:szCs w:val="28"/>
        </w:rPr>
      </w:pPr>
      <w:r w:rsidRPr="0095654E">
        <w:rPr>
          <w:rFonts w:ascii="Times New Roman" w:hAnsi="Times New Roman" w:cs="Times New Roman"/>
          <w:sz w:val="28"/>
          <w:szCs w:val="28"/>
        </w:rPr>
        <w:t>4. ПОРЯДОК ПРИНЯТИЯ РЕШЕНИЯ О ВЫДЕЛЕНИИ ДЕНЕЖНЫХ СРЕДСТВ ИЗ РЕЗЕРВНОГО ФОНДА</w:t>
      </w:r>
    </w:p>
    <w:p w:rsidR="0020662B" w:rsidRPr="0095654E" w:rsidRDefault="0020662B" w:rsidP="009C7838">
      <w:pPr>
        <w:spacing w:after="0" w:line="240" w:lineRule="auto"/>
        <w:ind w:firstLine="851"/>
        <w:jc w:val="both"/>
        <w:rPr>
          <w:rFonts w:ascii="Times New Roman" w:hAnsi="Times New Roman" w:cs="Times New Roman"/>
          <w:sz w:val="28"/>
          <w:szCs w:val="28"/>
        </w:rPr>
      </w:pPr>
      <w:r w:rsidRPr="0095654E">
        <w:rPr>
          <w:rFonts w:ascii="Times New Roman" w:hAnsi="Times New Roman" w:cs="Times New Roman"/>
          <w:sz w:val="28"/>
          <w:szCs w:val="28"/>
        </w:rPr>
        <w:t>4.1 Финансирование мероприятий для ликвидации последствий стихийных бедствий и чрезвычайных ситуаций природного и техногенного характера из резервного фонда производится в тех случаях, когда возникшая чрезвычайная ситуация достигла таких масштабов, при которых собственных средств организаций, юридических лиц, индивидуальных предпринимателей и других источников недостаточно для ее ликвидации.</w:t>
      </w:r>
    </w:p>
    <w:p w:rsidR="0020662B" w:rsidRPr="0095654E" w:rsidRDefault="0020662B" w:rsidP="009C7838">
      <w:pPr>
        <w:spacing w:after="0" w:line="240" w:lineRule="auto"/>
        <w:ind w:firstLine="851"/>
        <w:jc w:val="both"/>
        <w:rPr>
          <w:rFonts w:ascii="Times New Roman" w:hAnsi="Times New Roman" w:cs="Times New Roman"/>
          <w:sz w:val="28"/>
          <w:szCs w:val="28"/>
        </w:rPr>
      </w:pPr>
      <w:r w:rsidRPr="0095654E">
        <w:rPr>
          <w:rFonts w:ascii="Times New Roman" w:hAnsi="Times New Roman" w:cs="Times New Roman"/>
          <w:sz w:val="28"/>
          <w:szCs w:val="28"/>
        </w:rPr>
        <w:t>4.2 Бюджетные ассигнования резервного фонда Администрации используются на основании  правовых актов Администрации Крутинского муниципального района, предусматривающие выделение средств резервного фонда Администрации в пределах финансового года.</w:t>
      </w:r>
    </w:p>
    <w:p w:rsidR="0020662B" w:rsidRPr="0095654E" w:rsidRDefault="0020662B" w:rsidP="009C7838">
      <w:pPr>
        <w:pStyle w:val="ListParagraph"/>
        <w:numPr>
          <w:ilvl w:val="1"/>
          <w:numId w:val="1"/>
        </w:numPr>
        <w:spacing w:after="0" w:line="240" w:lineRule="auto"/>
        <w:ind w:left="0"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Подготовку проектов правовых актов Администрации Крутинского муниципального района о выделении бюджетных ассигнований резервного фонда Администрации осуществляет председатель комиссии по предупреждению и ликвидации чрезвычайных ситуаций и пожарной безопасности Крутинского муниципального района с указанием размера выделяемых средств и направления расходования. Проекты распоряжений Администрации района подлежат обязательному согласованию с Комитетом финансов и контроля  Администрации  Крутинского муниципального района. </w:t>
      </w:r>
    </w:p>
    <w:p w:rsidR="0020662B" w:rsidRPr="0095654E" w:rsidRDefault="0020662B" w:rsidP="0039576A">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4.5.  Если обратившийся с просьбой об оказании помощи в течение одного месяца с даты соответствующего поручения Главы Крутинского муниципального  района не представил обосновывающие документы, то вопрос о выделении средств не рассматривается. </w:t>
      </w:r>
    </w:p>
    <w:p w:rsidR="0020662B" w:rsidRPr="0095654E" w:rsidRDefault="0020662B" w:rsidP="0039576A">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4.6. Форма выделения средств из резервного фонда на цели, предусмотренные настоящим Порядком, определяется в соответствии с бюджетным законодательством Российской Федерации. </w:t>
      </w:r>
    </w:p>
    <w:p w:rsidR="0020662B" w:rsidRPr="0095654E" w:rsidRDefault="0020662B" w:rsidP="0039576A">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4.7. Возмещение расходов местного бюджета, связанных с предупреждением и ликвидацией последствий чрезвычайных ситуаций, произошедших по вине юридических или физических лиц, осуществляется в соответствии с действующим законодательством. </w:t>
      </w:r>
    </w:p>
    <w:p w:rsidR="0020662B" w:rsidRPr="0095654E" w:rsidRDefault="0020662B" w:rsidP="0039576A">
      <w:pPr>
        <w:pStyle w:val="Default"/>
        <w:ind w:firstLine="851"/>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4.8. Средства из резервного фонда выделяются на финансирование мероприятия по предупреждению, ликвидации чрезвычайных ситуаций только местного уровня. </w:t>
      </w:r>
    </w:p>
    <w:p w:rsidR="0020662B" w:rsidRPr="0095654E" w:rsidRDefault="0020662B" w:rsidP="0056185A">
      <w:pPr>
        <w:pStyle w:val="Default"/>
        <w:jc w:val="center"/>
        <w:rPr>
          <w:rFonts w:ascii="Times New Roman" w:hAnsi="Times New Roman" w:cs="Times New Roman"/>
          <w:sz w:val="28"/>
          <w:szCs w:val="28"/>
        </w:rPr>
      </w:pPr>
      <w:r w:rsidRPr="0095654E">
        <w:rPr>
          <w:rFonts w:ascii="Times New Roman" w:hAnsi="Times New Roman" w:cs="Times New Roman"/>
          <w:sz w:val="28"/>
          <w:szCs w:val="28"/>
        </w:rPr>
        <w:t>5. ОСУЩЕСТВЛЕНИЕ КОНТРОЛЯ ЗА ЦЕЛЕВЫМ ИСПОЛЬЗОВАНИЕМ СРЕДСТВ РЕЗЕРВНОГО ФОНДА</w:t>
      </w:r>
    </w:p>
    <w:p w:rsidR="0020662B" w:rsidRPr="0095654E" w:rsidRDefault="0020662B" w:rsidP="0056185A">
      <w:pPr>
        <w:pStyle w:val="Default"/>
        <w:ind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5.1. Средства резервного фонда используются строго по целевому назначению, определенному соответствующим распоряжением Администрации Крутинского муниципального района и не могут быть направлены на иные цели. </w:t>
      </w:r>
    </w:p>
    <w:p w:rsidR="0020662B" w:rsidRPr="0095654E" w:rsidRDefault="0020662B" w:rsidP="0056185A">
      <w:pPr>
        <w:pStyle w:val="Default"/>
        <w:ind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5.2. О фактах нецелевого использования средств резервного фонда докладывается Главе Крутинского муниципального района для принятия мер, предусмотренных действующим законодательством Российской Федерации. </w:t>
      </w:r>
    </w:p>
    <w:p w:rsidR="0020662B" w:rsidRPr="0095654E" w:rsidRDefault="0020662B" w:rsidP="0056185A">
      <w:pPr>
        <w:pStyle w:val="ListParagraph"/>
        <w:spacing w:after="0" w:line="240" w:lineRule="auto"/>
        <w:ind w:left="0" w:firstLine="851"/>
        <w:jc w:val="both"/>
        <w:rPr>
          <w:rFonts w:ascii="Times New Roman" w:hAnsi="Times New Roman" w:cs="Times New Roman"/>
          <w:sz w:val="28"/>
          <w:szCs w:val="28"/>
        </w:rPr>
      </w:pPr>
      <w:r w:rsidRPr="0095654E">
        <w:rPr>
          <w:rFonts w:ascii="Times New Roman" w:hAnsi="Times New Roman" w:cs="Times New Roman"/>
          <w:sz w:val="28"/>
          <w:szCs w:val="28"/>
        </w:rPr>
        <w:t>5.3. Комитет финансов и контроля Администрации Крутинского муниципального района организует учет и осуществляет контроль целевого расходования средств резервного фонда Администрации, а также готовит отчёт об использовании бюджетных ассигнований резервного фонда Администрации, прилагаемого к годовому отчёту об использовании районного бюджета.</w:t>
      </w:r>
    </w:p>
    <w:p w:rsidR="0020662B" w:rsidRPr="0095654E" w:rsidRDefault="0020662B" w:rsidP="0056185A">
      <w:pPr>
        <w:pStyle w:val="Default"/>
        <w:ind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5.4. Средства резервного фонда подлежат возврату в муниципальный бюджет в случаях установления их нецелевого использования либо частичного их использования в пределах фактической потребности (экономия). </w:t>
      </w:r>
    </w:p>
    <w:p w:rsidR="0020662B" w:rsidRPr="0095654E" w:rsidRDefault="0020662B" w:rsidP="0056185A">
      <w:pPr>
        <w:pStyle w:val="Default"/>
        <w:ind w:firstLine="851"/>
        <w:jc w:val="both"/>
        <w:rPr>
          <w:rFonts w:ascii="Times New Roman" w:hAnsi="Times New Roman" w:cs="Times New Roman"/>
          <w:sz w:val="28"/>
          <w:szCs w:val="28"/>
        </w:rPr>
      </w:pPr>
      <w:r w:rsidRPr="0095654E">
        <w:rPr>
          <w:rFonts w:ascii="Times New Roman" w:hAnsi="Times New Roman" w:cs="Times New Roman"/>
          <w:sz w:val="28"/>
          <w:szCs w:val="28"/>
        </w:rPr>
        <w:t xml:space="preserve">5.5. В целях учета бюджетных ассигнований, выделенных из резервного фонда, соответствующие учреждения и организации, органы местного самоуправления района, распорядители и получатели средств районного бюджета получившие средства резервного фонда, в месячный срок после их получения представляют в отдел бухгалтерского учета и отчетности администрации района подробный отчет об использовании полученных средств, подтверждающих целевое использование выделенных средств (договоры, акты выполненных работ, счета, счета-фактуры, товарные чеки, платежные поручения и др.). Структурные подразделения органа местного самоуправления и организации, в распоряжение которых выделены средства резервного фонда, несут ответственность за целевое использование этих средств в порядке, установленном законодательством Российской Федерации. </w:t>
      </w:r>
    </w:p>
    <w:p w:rsidR="0020662B" w:rsidRPr="0095654E" w:rsidRDefault="0020662B" w:rsidP="0056185A">
      <w:pPr>
        <w:pStyle w:val="ConsPlusNormal"/>
        <w:ind w:firstLine="851"/>
        <w:jc w:val="both"/>
        <w:rPr>
          <w:rFonts w:ascii="Times New Roman" w:hAnsi="Times New Roman" w:cs="Times New Roman"/>
          <w:sz w:val="28"/>
          <w:szCs w:val="28"/>
        </w:rPr>
      </w:pPr>
      <w:r w:rsidRPr="0095654E">
        <w:rPr>
          <w:rFonts w:ascii="Times New Roman" w:hAnsi="Times New Roman" w:cs="Times New Roman"/>
          <w:sz w:val="28"/>
          <w:szCs w:val="28"/>
        </w:rPr>
        <w:t>5.8. При отсутствии или недостаточности средств резервного фонда Глава Крутинского муниципального района вправе обратиться в установленном порядке в высший орган исполнительной власти субъекта Российской Федерации с просьбой о выделении дополнительных средств из резервного фонда Правительства Омской области.</w:t>
      </w:r>
    </w:p>
    <w:bookmarkEnd w:id="0"/>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Pr="0095654E" w:rsidRDefault="0020662B" w:rsidP="008513AD">
      <w:pPr>
        <w:spacing w:after="0" w:line="240" w:lineRule="auto"/>
        <w:ind w:firstLine="851"/>
        <w:jc w:val="both"/>
        <w:rPr>
          <w:rFonts w:ascii="Times New Roman" w:hAnsi="Times New Roman" w:cs="Times New Roman"/>
          <w:sz w:val="28"/>
          <w:szCs w:val="28"/>
        </w:rPr>
      </w:pPr>
    </w:p>
    <w:p w:rsidR="0020662B" w:rsidRDefault="0020662B" w:rsidP="00165363">
      <w:pPr>
        <w:pStyle w:val="Default"/>
        <w:rPr>
          <w:rFonts w:ascii="Times New Roman" w:hAnsi="Times New Roman" w:cs="Times New Roman"/>
          <w:color w:val="auto"/>
          <w:sz w:val="28"/>
          <w:szCs w:val="28"/>
        </w:rPr>
      </w:pPr>
    </w:p>
    <w:p w:rsidR="0020662B" w:rsidRDefault="0020662B" w:rsidP="00165363">
      <w:pPr>
        <w:pStyle w:val="Default"/>
        <w:rPr>
          <w:rFonts w:ascii="Times New Roman" w:hAnsi="Times New Roman" w:cs="Times New Roman"/>
          <w:color w:val="auto"/>
          <w:sz w:val="28"/>
          <w:szCs w:val="28"/>
        </w:rPr>
      </w:pPr>
    </w:p>
    <w:p w:rsidR="0020662B" w:rsidRPr="0095654E" w:rsidRDefault="0020662B" w:rsidP="00165363">
      <w:pPr>
        <w:pStyle w:val="Default"/>
        <w:rPr>
          <w:rFonts w:ascii="Times New Roman" w:hAnsi="Times New Roman" w:cs="Times New Roman"/>
          <w:sz w:val="28"/>
          <w:szCs w:val="28"/>
        </w:rPr>
      </w:pPr>
    </w:p>
    <w:p w:rsidR="0020662B" w:rsidRPr="0095654E" w:rsidRDefault="0020662B" w:rsidP="002D5EC6">
      <w:pPr>
        <w:pStyle w:val="Default"/>
        <w:jc w:val="right"/>
        <w:rPr>
          <w:rFonts w:ascii="Times New Roman" w:hAnsi="Times New Roman" w:cs="Times New Roman"/>
          <w:sz w:val="28"/>
          <w:szCs w:val="28"/>
        </w:rPr>
      </w:pPr>
    </w:p>
    <w:p w:rsidR="0020662B" w:rsidRPr="0095654E" w:rsidRDefault="0020662B" w:rsidP="002D5EC6">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Приложение № 1 </w:t>
      </w:r>
    </w:p>
    <w:p w:rsidR="0020662B" w:rsidRPr="0095654E" w:rsidRDefault="0020662B" w:rsidP="002D5EC6">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использования бюджетных </w:t>
      </w:r>
    </w:p>
    <w:p w:rsidR="0020662B" w:rsidRPr="0095654E" w:rsidRDefault="0020662B" w:rsidP="002D5EC6">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ассигнований резервного фонда Администрации </w:t>
      </w:r>
    </w:p>
    <w:p w:rsidR="0020662B" w:rsidRPr="0095654E" w:rsidRDefault="0020662B" w:rsidP="002D5EC6">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Крутинского муниципального района </w:t>
      </w:r>
    </w:p>
    <w:p w:rsidR="0020662B" w:rsidRPr="0095654E" w:rsidRDefault="0020662B" w:rsidP="002D5EC6">
      <w:pPr>
        <w:pStyle w:val="Default"/>
        <w:rPr>
          <w:rFonts w:ascii="Times New Roman" w:hAnsi="Times New Roman" w:cs="Times New Roman"/>
          <w:b/>
          <w:bCs/>
          <w:sz w:val="28"/>
          <w:szCs w:val="28"/>
        </w:rPr>
      </w:pPr>
    </w:p>
    <w:p w:rsidR="0020662B" w:rsidRPr="0095654E" w:rsidRDefault="0020662B" w:rsidP="002D5EC6">
      <w:pPr>
        <w:pStyle w:val="Default"/>
        <w:rPr>
          <w:rFonts w:ascii="Times New Roman" w:hAnsi="Times New Roman" w:cs="Times New Roman"/>
          <w:b/>
          <w:bCs/>
          <w:sz w:val="28"/>
          <w:szCs w:val="28"/>
        </w:rPr>
      </w:pPr>
    </w:p>
    <w:p w:rsidR="0020662B" w:rsidRPr="0095654E" w:rsidRDefault="0020662B" w:rsidP="002D5EC6">
      <w:pPr>
        <w:pStyle w:val="Default"/>
        <w:rPr>
          <w:rFonts w:ascii="Times New Roman" w:hAnsi="Times New Roman" w:cs="Times New Roman"/>
          <w:b/>
          <w:bCs/>
          <w:sz w:val="28"/>
          <w:szCs w:val="28"/>
        </w:rPr>
      </w:pPr>
    </w:p>
    <w:p w:rsidR="0020662B" w:rsidRPr="0095654E" w:rsidRDefault="0020662B" w:rsidP="00665960">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Перечень аварийно-спасательных работ при ликвидации последствий чрезвычайной ситуации, подлежащих финансированию из резервного фонда Администрации Крутинского района</w:t>
      </w:r>
    </w:p>
    <w:p w:rsidR="0020662B" w:rsidRPr="0095654E" w:rsidRDefault="0020662B" w:rsidP="00665960">
      <w:pPr>
        <w:pStyle w:val="Default"/>
        <w:jc w:val="center"/>
        <w:rPr>
          <w:rFonts w:ascii="Times New Roman" w:hAnsi="Times New Roman" w:cs="Times New Roman"/>
          <w:b/>
          <w:bCs/>
          <w:sz w:val="28"/>
          <w:szCs w:val="28"/>
        </w:rPr>
      </w:pPr>
    </w:p>
    <w:p w:rsidR="0020662B" w:rsidRPr="0095654E" w:rsidRDefault="0020662B" w:rsidP="00665960">
      <w:pPr>
        <w:pStyle w:val="Default"/>
        <w:jc w:val="center"/>
        <w:rPr>
          <w:rFonts w:ascii="Times New Roman" w:hAnsi="Times New Roman" w:cs="Times New Roman"/>
          <w:sz w:val="28"/>
          <w:szCs w:val="28"/>
        </w:rPr>
      </w:pPr>
    </w:p>
    <w:p w:rsidR="0020662B" w:rsidRPr="0095654E" w:rsidRDefault="0020662B"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1. Ввод (вывод) сил и средств в зону (из зоны) чрезвычайной ситуации. </w:t>
      </w:r>
    </w:p>
    <w:p w:rsidR="0020662B" w:rsidRPr="0095654E" w:rsidRDefault="0020662B"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2. Поиск пострадавших в зоне чрезвычайной ситуации. </w:t>
      </w:r>
    </w:p>
    <w:p w:rsidR="0020662B" w:rsidRPr="0095654E" w:rsidRDefault="0020662B"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3. Деблокирование, извлечение, спасение пострадавших из аварийной среды. </w:t>
      </w:r>
    </w:p>
    <w:p w:rsidR="0020662B" w:rsidRPr="0095654E" w:rsidRDefault="0020662B"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4. Первая помощь до оказания медицинской помощи. </w:t>
      </w:r>
    </w:p>
    <w:p w:rsidR="0020662B" w:rsidRPr="0095654E" w:rsidRDefault="0020662B"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5. Локализация и ликвидация поражающих факторов источников чрезвычайной ситуации. </w:t>
      </w:r>
    </w:p>
    <w:p w:rsidR="0020662B" w:rsidRPr="0095654E" w:rsidRDefault="0020662B" w:rsidP="002D5EC6">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6. Обеспечение жизнедеятельности сил ликвидации чрезвычайной ситуации. </w:t>
      </w:r>
    </w:p>
    <w:p w:rsidR="0020662B" w:rsidRPr="0095654E" w:rsidRDefault="0020662B" w:rsidP="005B3A54">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7. Эвакуация населения из зоны чрезвычайной ситуации и его возвращение в места постоянного проживания.</w:t>
      </w: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221DE2">
      <w:pPr>
        <w:pStyle w:val="Default"/>
        <w:jc w:val="right"/>
        <w:rPr>
          <w:rFonts w:ascii="Times New Roman" w:hAnsi="Times New Roman" w:cs="Times New Roman"/>
          <w:sz w:val="28"/>
          <w:szCs w:val="28"/>
        </w:rPr>
      </w:pPr>
      <w:r w:rsidRPr="0095654E">
        <w:rPr>
          <w:rFonts w:ascii="Times New Roman" w:hAnsi="Times New Roman" w:cs="Times New Roman"/>
          <w:sz w:val="28"/>
          <w:szCs w:val="28"/>
        </w:rPr>
        <w:t>Приложение № 2</w:t>
      </w:r>
    </w:p>
    <w:p w:rsidR="0020662B" w:rsidRPr="0095654E" w:rsidRDefault="0020662B" w:rsidP="00221DE2">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использования бюджетных </w:t>
      </w:r>
    </w:p>
    <w:p w:rsidR="0020662B" w:rsidRPr="0095654E" w:rsidRDefault="0020662B" w:rsidP="00221DE2">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ассигнований резервного фонда Администрации </w:t>
      </w:r>
    </w:p>
    <w:p w:rsidR="0020662B" w:rsidRPr="0095654E" w:rsidRDefault="0020662B" w:rsidP="00221DE2">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Крутинского муниципального района </w:t>
      </w:r>
    </w:p>
    <w:p w:rsidR="0020662B" w:rsidRPr="0095654E" w:rsidRDefault="0020662B" w:rsidP="00937407">
      <w:pPr>
        <w:spacing w:after="0" w:line="240" w:lineRule="auto"/>
        <w:jc w:val="center"/>
        <w:rPr>
          <w:rFonts w:ascii="Times New Roman" w:hAnsi="Times New Roman" w:cs="Times New Roman"/>
          <w:sz w:val="28"/>
          <w:szCs w:val="28"/>
        </w:rPr>
      </w:pPr>
    </w:p>
    <w:p w:rsidR="0020662B" w:rsidRPr="0095654E" w:rsidRDefault="0020662B" w:rsidP="00937407">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Перечень аварийно-восстановительных работ при ликвидации последствий чрезвычайной ситуации, подлежащих финансированию из резервного фонда Администрации Крутинского муниципального района</w:t>
      </w:r>
    </w:p>
    <w:p w:rsidR="0020662B" w:rsidRPr="0095654E" w:rsidRDefault="0020662B" w:rsidP="00937407">
      <w:pPr>
        <w:pStyle w:val="Default"/>
        <w:jc w:val="center"/>
        <w:rPr>
          <w:rFonts w:ascii="Times New Roman" w:hAnsi="Times New Roman" w:cs="Times New Roman"/>
          <w:b/>
          <w:bCs/>
          <w:sz w:val="28"/>
          <w:szCs w:val="28"/>
        </w:rPr>
      </w:pPr>
    </w:p>
    <w:p w:rsidR="0020662B" w:rsidRPr="0095654E" w:rsidRDefault="0020662B" w:rsidP="00937407">
      <w:pPr>
        <w:pStyle w:val="Default"/>
        <w:jc w:val="center"/>
        <w:rPr>
          <w:rFonts w:ascii="Times New Roman" w:hAnsi="Times New Roman" w:cs="Times New Roman"/>
          <w:sz w:val="28"/>
          <w:szCs w:val="28"/>
        </w:rPr>
      </w:pPr>
    </w:p>
    <w:p w:rsidR="0020662B" w:rsidRPr="0095654E" w:rsidRDefault="0020662B"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1. Устройство и возведение временных сооружений для защиты территорий и объектов, их разборка и демонтаж. </w:t>
      </w:r>
    </w:p>
    <w:p w:rsidR="0020662B" w:rsidRPr="0095654E" w:rsidRDefault="0020662B"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2. Устройство временных сооружений для отвода водных, оползневых и других масс, разборка и демонтаж этих сооружений. </w:t>
      </w:r>
    </w:p>
    <w:p w:rsidR="0020662B" w:rsidRPr="0095654E" w:rsidRDefault="0020662B"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3. Устройство временных переправ, проездов и проходов, подготовка путей экстренной эвакуации населения и материальных ценностей. </w:t>
      </w:r>
    </w:p>
    <w:p w:rsidR="0020662B" w:rsidRPr="0095654E" w:rsidRDefault="0020662B"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4. Восстановление по временной схеме объектов транспортной, коммунальной и инженерной инфраструктуры, промышленности, связи и сельского хозяйства, находящихся в муниципальной собственности. </w:t>
      </w:r>
    </w:p>
    <w:p w:rsidR="0020662B" w:rsidRPr="0095654E" w:rsidRDefault="0020662B"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5. Подготовка объектов к восстановительным работам (откачка воды, просушка помещений первых надземных, цокольных и подвальных этажей, обрушение и временное укрепление аварийных конструкций зданий и сооружений, вывоз мусора). </w:t>
      </w:r>
    </w:p>
    <w:p w:rsidR="0020662B" w:rsidRPr="0095654E" w:rsidRDefault="0020662B" w:rsidP="00937407">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6. Восстановительные работы на объектах жилищного фонда и социально значимых объектах образования, здравоохранения и социальной поддержки населения, находящихся в муниципальной собственности (за исключением работ, связанных с внутренней отделкой помещений). </w:t>
      </w:r>
    </w:p>
    <w:p w:rsidR="0020662B" w:rsidRPr="0095654E" w:rsidRDefault="0020662B" w:rsidP="00937407">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7. Санитарная очистка (обработка) территории населенных пунктов, находящихся в зоне чрезвычайной ситуации.</w:t>
      </w:r>
    </w:p>
    <w:p w:rsidR="0020662B" w:rsidRPr="0095654E" w:rsidRDefault="0020662B" w:rsidP="00937407">
      <w:pPr>
        <w:spacing w:after="0" w:line="240" w:lineRule="auto"/>
        <w:jc w:val="center"/>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Default="0020662B" w:rsidP="005B3A54">
      <w:pPr>
        <w:spacing w:after="0" w:line="240" w:lineRule="auto"/>
        <w:jc w:val="both"/>
        <w:rPr>
          <w:rFonts w:ascii="Times New Roman" w:hAnsi="Times New Roman" w:cs="Times New Roman"/>
          <w:sz w:val="28"/>
          <w:szCs w:val="28"/>
        </w:rPr>
      </w:pPr>
    </w:p>
    <w:p w:rsidR="0020662B"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FC0564">
      <w:pPr>
        <w:pStyle w:val="Default"/>
        <w:jc w:val="right"/>
        <w:rPr>
          <w:rFonts w:ascii="Times New Roman" w:hAnsi="Times New Roman" w:cs="Times New Roman"/>
          <w:sz w:val="28"/>
          <w:szCs w:val="28"/>
        </w:rPr>
      </w:pPr>
      <w:r w:rsidRPr="0095654E">
        <w:rPr>
          <w:rFonts w:ascii="Times New Roman" w:hAnsi="Times New Roman" w:cs="Times New Roman"/>
          <w:sz w:val="28"/>
          <w:szCs w:val="28"/>
        </w:rPr>
        <w:t>Приложение № 3</w:t>
      </w:r>
    </w:p>
    <w:p w:rsidR="0020662B" w:rsidRPr="0095654E" w:rsidRDefault="0020662B" w:rsidP="00FC0564">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использования бюджетных </w:t>
      </w:r>
    </w:p>
    <w:p w:rsidR="0020662B" w:rsidRPr="0095654E" w:rsidRDefault="0020662B" w:rsidP="00FC0564">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ассигнований резервного фонда Администрации </w:t>
      </w:r>
    </w:p>
    <w:p w:rsidR="0020662B" w:rsidRPr="0095654E" w:rsidRDefault="0020662B" w:rsidP="00FC0564">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Крутинского муниципального района </w:t>
      </w:r>
    </w:p>
    <w:p w:rsidR="0020662B" w:rsidRPr="0095654E" w:rsidRDefault="0020662B" w:rsidP="00FC0564">
      <w:pPr>
        <w:spacing w:after="0" w:line="240" w:lineRule="auto"/>
        <w:jc w:val="right"/>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p>
    <w:p w:rsidR="0020662B" w:rsidRPr="0095654E" w:rsidRDefault="0020662B" w:rsidP="000D7D94">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Порядок</w:t>
      </w:r>
    </w:p>
    <w:p w:rsidR="0020662B" w:rsidRPr="0095654E" w:rsidRDefault="0020662B" w:rsidP="000D7D94">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оказания единовременной материальной помощи гражданам</w:t>
      </w:r>
    </w:p>
    <w:p w:rsidR="0020662B" w:rsidRPr="0095654E" w:rsidRDefault="0020662B" w:rsidP="000D7D94">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при утрате или уничтожении имущества первой необходимости</w:t>
      </w:r>
    </w:p>
    <w:p w:rsidR="0020662B" w:rsidRPr="0095654E" w:rsidRDefault="0020662B" w:rsidP="000D7D94">
      <w:pPr>
        <w:pStyle w:val="Default"/>
        <w:jc w:val="center"/>
        <w:rPr>
          <w:rFonts w:ascii="Times New Roman" w:hAnsi="Times New Roman" w:cs="Times New Roman"/>
          <w:b/>
          <w:bCs/>
          <w:sz w:val="28"/>
          <w:szCs w:val="28"/>
        </w:rPr>
      </w:pPr>
      <w:r w:rsidRPr="0095654E">
        <w:rPr>
          <w:rFonts w:ascii="Times New Roman" w:hAnsi="Times New Roman" w:cs="Times New Roman"/>
          <w:b/>
          <w:bCs/>
          <w:sz w:val="28"/>
          <w:szCs w:val="28"/>
        </w:rPr>
        <w:t>в результате пожара жилых помещений</w:t>
      </w:r>
    </w:p>
    <w:p w:rsidR="0020662B" w:rsidRPr="0095654E" w:rsidRDefault="0020662B" w:rsidP="000D7D94">
      <w:pPr>
        <w:pStyle w:val="Default"/>
        <w:jc w:val="center"/>
        <w:rPr>
          <w:rFonts w:ascii="Times New Roman" w:hAnsi="Times New Roman" w:cs="Times New Roman"/>
          <w:b/>
          <w:bCs/>
          <w:sz w:val="28"/>
          <w:szCs w:val="28"/>
        </w:rPr>
      </w:pPr>
    </w:p>
    <w:p w:rsidR="0020662B" w:rsidRPr="0095654E" w:rsidRDefault="0020662B" w:rsidP="00B02BC2">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1.Настоящий Порядок оказания единовременной материальной помощи гражданам, пострадавшим в результате пожара, произошедшего на территории Крутинского муниципального  района, (далее - Порядок), устанавливает случаи оказания единовременной материальной помощи, размер единовременной материальной помощи, круг лиц, которым она будет оказана, определяет перечень документов. Материальная помощь предоставляется гражданам за счет средств резервного фонда Администрации Крутинского муниципального  района. </w:t>
      </w:r>
    </w:p>
    <w:p w:rsidR="0020662B" w:rsidRPr="0095654E" w:rsidRDefault="0020662B" w:rsidP="009E157D">
      <w:pPr>
        <w:autoSpaceDE w:val="0"/>
        <w:autoSpaceDN w:val="0"/>
        <w:adjustRightInd w:val="0"/>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2. Право на обращение с заявлением об оказании материальной помощи имеет гражданин, являющийся собственником жилого помещения или нанимателем жилого помещения по договору социального найма, пострадавшего в результате пожара, и не имеющий на день обращения в собственности иного жилого помещения, пригодного для проживания, или доли в праве общей собственности на иное жилое помещение, пригодное для проживания (далее – заявитель).</w:t>
      </w:r>
    </w:p>
    <w:p w:rsidR="0020662B" w:rsidRPr="0095654E" w:rsidRDefault="0020662B" w:rsidP="009E157D">
      <w:pPr>
        <w:autoSpaceDE w:val="0"/>
        <w:autoSpaceDN w:val="0"/>
        <w:adjustRightInd w:val="0"/>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3. В случае, если жилое помещение на дату возникновения пожара находилось в общей (совместной, долевой) собственности нескольких граждан, материальная помощь предоставляется одному из собственников пострадавшего в результате пожара жилого помещения при наличии письменного согласия всех собственников о предоставлении материальной помощи одному из них.</w:t>
      </w:r>
    </w:p>
    <w:p w:rsidR="0020662B" w:rsidRPr="0095654E" w:rsidRDefault="0020662B" w:rsidP="000D7D94">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4. Единовременная материальная помощь гражданам, пострадавшим в результате пожара, произошедшего на территории Крутинского муниципального  района, предоставляется в виде едино разовой денежной выплаты (далее - материальная помощь) в случаях полной, либо частичной утраты имущества первой необходимости, и носит заявительный характер. </w:t>
      </w:r>
    </w:p>
    <w:p w:rsidR="0020662B" w:rsidRPr="0095654E" w:rsidRDefault="0020662B" w:rsidP="000D7D94">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Под имуществом первой необходимости понимается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включающий в себя: </w:t>
      </w:r>
    </w:p>
    <w:p w:rsidR="0020662B" w:rsidRPr="0095654E" w:rsidRDefault="0020662B" w:rsidP="000D7D94">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предметы для хранения и приготовления пищи - холодильник, газовая плита (электроплита) и шкаф для посуды; </w:t>
      </w:r>
    </w:p>
    <w:p w:rsidR="0020662B" w:rsidRPr="0095654E" w:rsidRDefault="0020662B" w:rsidP="000D7D94">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предметы мебели для приема пищи - стол и стул (табуретка); </w:t>
      </w:r>
    </w:p>
    <w:p w:rsidR="0020662B" w:rsidRPr="0095654E" w:rsidRDefault="0020662B" w:rsidP="000D7D94">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предметы мебели для сна - кровать (диван); </w:t>
      </w:r>
    </w:p>
    <w:p w:rsidR="0020662B" w:rsidRPr="0095654E" w:rsidRDefault="0020662B" w:rsidP="000D7D94">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предметы средств информирования граждан - телевизор (радио); </w:t>
      </w:r>
    </w:p>
    <w:p w:rsidR="0020662B" w:rsidRPr="0095654E" w:rsidRDefault="0020662B" w:rsidP="000D7D94">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предметы средств водоснабжения и отопления (в случае отсутствия централизованного водоснабжения и отопления) - насос для подачи воды, водонагреватель и котел отопительный (переносная печь). </w:t>
      </w:r>
    </w:p>
    <w:p w:rsidR="0020662B" w:rsidRPr="0095654E" w:rsidRDefault="0020662B" w:rsidP="000D7D94">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Критериями утраты имущества первой необходимости являются: </w:t>
      </w:r>
    </w:p>
    <w:p w:rsidR="0020662B" w:rsidRPr="0095654E" w:rsidRDefault="0020662B" w:rsidP="009E157D">
      <w:pPr>
        <w:pStyle w:val="Default"/>
        <w:jc w:val="both"/>
        <w:rPr>
          <w:rFonts w:ascii="Times New Roman" w:hAnsi="Times New Roman" w:cs="Times New Roman"/>
          <w:sz w:val="28"/>
          <w:szCs w:val="28"/>
        </w:rPr>
      </w:pPr>
      <w:r w:rsidRPr="0095654E">
        <w:rPr>
          <w:rFonts w:ascii="Times New Roman" w:hAnsi="Times New Roman" w:cs="Times New Roman"/>
          <w:sz w:val="28"/>
          <w:szCs w:val="28"/>
        </w:rPr>
        <w:t xml:space="preserve">частичная утрата имущества первой необходимости - приведение в результате воздействия пожара имущества первой необходимости (не менее трёх предметов имущества первой необходимости) в состояние, непригодное для дальнейшего использования;  </w:t>
      </w:r>
    </w:p>
    <w:p w:rsidR="0020662B" w:rsidRPr="0095654E" w:rsidRDefault="0020662B" w:rsidP="009E157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полная утрата имущества первой необходимости - приведение в результате воздействия пожара всего находящегося в жилом помещении имущества первой необходимости в состояние, непригодное для дальнейшего использования. </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5. Размер выплаты единовременной материальной помощи гражданам, пострадавшим от пожара, составляет: </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10 000 (десять тысяч) рублей на семью, в случае частичной утраты имущества первой необходимости; </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20000 (двадцать тысяч) рублей на семью, в случае полной утраты имущества первой необходимости. </w:t>
      </w:r>
    </w:p>
    <w:p w:rsidR="0020662B" w:rsidRPr="0095654E" w:rsidRDefault="0020662B" w:rsidP="00D303CA">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6. Для получения материальной помощи  пакет необходимых документов  должен быть представлен не позднее 6 (шести) месяцев после даты возникновения пожара. </w:t>
      </w:r>
    </w:p>
    <w:p w:rsidR="0020662B" w:rsidRPr="0095654E" w:rsidRDefault="0020662B" w:rsidP="000D7D94">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7. Заявитель представляет на имя Главы </w:t>
      </w:r>
      <w:r w:rsidRPr="0095654E">
        <w:rPr>
          <w:rFonts w:ascii="Times New Roman" w:hAnsi="Times New Roman" w:cs="Times New Roman"/>
          <w:sz w:val="28"/>
          <w:szCs w:val="28"/>
        </w:rPr>
        <w:t xml:space="preserve">Крутинского муниципального  района </w:t>
      </w:r>
      <w:r w:rsidRPr="0095654E">
        <w:rPr>
          <w:rFonts w:ascii="Times New Roman" w:hAnsi="Times New Roman" w:cs="Times New Roman"/>
          <w:color w:val="auto"/>
          <w:sz w:val="28"/>
          <w:szCs w:val="28"/>
        </w:rPr>
        <w:t xml:space="preserve">следующие документы (далее - документы): </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заявление об оказании материальной помощи с указанием реквизитов для перечисления материальной помощи (далее - заявление), а также способа получения ответа о принятом решении (приложение № 1); </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справка о составе семьи;</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справка из страхового органа (застраховано жилье или нет);</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копию документа, удостоверяющего личность гражданина, пострадавшего от пожара, с указанием  регистрации  по месту проживания; </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копия СНИЛС;</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копии документов (справка, постановление о возбуждении (об отказе в возбуждении) уголовного дела по факту пожара), подтверждающих факт пожара, с указанием причины возникновения пожара и описанием утраченного имущества, выданных органами государственного пожарного надзора; </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копию документа, подтверждающего право заявителя на жилое помещение, пострадавшее в результате пожара (договор социального найма, выписка из Единого государственного реестра недвижимости, подтверждающая право собственности заявителя на пострадавшее жилое помещение);</w:t>
      </w:r>
    </w:p>
    <w:p w:rsidR="0020662B" w:rsidRPr="0095654E" w:rsidRDefault="0020662B" w:rsidP="000D7D94">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-фотографии с места пожара (6 шт.)</w:t>
      </w:r>
    </w:p>
    <w:p w:rsidR="0020662B" w:rsidRPr="0095654E" w:rsidRDefault="0020662B" w:rsidP="000D7D94">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Документы могут быть представлены: </w:t>
      </w:r>
    </w:p>
    <w:p w:rsidR="0020662B" w:rsidRPr="0095654E" w:rsidRDefault="0020662B" w:rsidP="000D7D94">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заявителем лично; </w:t>
      </w:r>
    </w:p>
    <w:p w:rsidR="0020662B" w:rsidRPr="0095654E" w:rsidRDefault="0020662B" w:rsidP="000D7D94">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законным представителем заявителя; </w:t>
      </w:r>
    </w:p>
    <w:p w:rsidR="0020662B" w:rsidRPr="0095654E" w:rsidRDefault="0020662B" w:rsidP="000D7D94">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-представителем заявителя, действующим на основании нотариально заверенной доверенности. </w:t>
      </w:r>
    </w:p>
    <w:p w:rsidR="0020662B" w:rsidRPr="0095654E" w:rsidRDefault="0020662B" w:rsidP="0064426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Заявление направляется секретарю КЧС администрации </w:t>
      </w:r>
      <w:r w:rsidRPr="0095654E">
        <w:rPr>
          <w:rFonts w:ascii="Times New Roman" w:hAnsi="Times New Roman" w:cs="Times New Roman"/>
          <w:sz w:val="28"/>
          <w:szCs w:val="28"/>
        </w:rPr>
        <w:t>Крутинского муниципального  района</w:t>
      </w:r>
      <w:r w:rsidRPr="0095654E">
        <w:rPr>
          <w:rFonts w:ascii="Times New Roman" w:hAnsi="Times New Roman" w:cs="Times New Roman"/>
          <w:color w:val="auto"/>
          <w:sz w:val="28"/>
          <w:szCs w:val="28"/>
        </w:rPr>
        <w:t xml:space="preserve">. Секретарь КЧС  регистрирует поступившее заявление не позднее 1 (одного) рабочего дня с даты его поступления. </w:t>
      </w:r>
    </w:p>
    <w:p w:rsidR="0020662B" w:rsidRPr="0095654E" w:rsidRDefault="0020662B" w:rsidP="00D303CA">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8. В случае если заявителем представлен неполный комплект документов и (или) документы не поддаются прочтению, Секретарь КЧС  в течение 5 (пяти) рабочих дней сообщает заявителю способом, указанным в заявлении (почтовая связь, электронная почта либо лично), об отказе в принятии заявления об оказании материальной помощи с указанием оснований такого отказа. </w:t>
      </w:r>
    </w:p>
    <w:p w:rsidR="0020662B" w:rsidRPr="0095654E" w:rsidRDefault="0020662B" w:rsidP="0064426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Отказ в принятии заявления не препятствует заявителю в повторном обращении об оказании материальной помощи с учетом срока, установленного пунктом 6 настоящего Порядка. </w:t>
      </w:r>
    </w:p>
    <w:p w:rsidR="0020662B" w:rsidRPr="0095654E" w:rsidRDefault="0020662B" w:rsidP="0064426D">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9. Комиссия по обследованию жилого помещения, пострадавшего от пожара, в состав которой входят главный специалист по мобилизационной подготовке, делам ГО и ЧС, начальник сектора строительства и архитектуры Администрации </w:t>
      </w:r>
      <w:r w:rsidRPr="0095654E">
        <w:rPr>
          <w:rFonts w:ascii="Times New Roman" w:hAnsi="Times New Roman" w:cs="Times New Roman"/>
          <w:sz w:val="28"/>
          <w:szCs w:val="28"/>
        </w:rPr>
        <w:t>Крутинского муниципального  района</w:t>
      </w:r>
      <w:r w:rsidRPr="0095654E">
        <w:rPr>
          <w:rFonts w:ascii="Times New Roman" w:hAnsi="Times New Roman" w:cs="Times New Roman"/>
          <w:color w:val="auto"/>
          <w:sz w:val="28"/>
          <w:szCs w:val="28"/>
        </w:rPr>
        <w:t xml:space="preserve">, глава городского  (сельских) поселений </w:t>
      </w:r>
      <w:r w:rsidRPr="0095654E">
        <w:rPr>
          <w:rFonts w:ascii="Times New Roman" w:hAnsi="Times New Roman" w:cs="Times New Roman"/>
          <w:sz w:val="28"/>
          <w:szCs w:val="28"/>
        </w:rPr>
        <w:t>Крутинского муниципального  района</w:t>
      </w:r>
      <w:r w:rsidRPr="0095654E">
        <w:rPr>
          <w:rFonts w:ascii="Times New Roman" w:hAnsi="Times New Roman" w:cs="Times New Roman"/>
          <w:color w:val="auto"/>
          <w:sz w:val="28"/>
          <w:szCs w:val="28"/>
        </w:rPr>
        <w:t xml:space="preserve">, на территории которых произошел пожар (далее- Комиссия по обследованию). Комиссия по обследованию жилого помещения пострадавшего от пожара в течение 5 (пяти) рабочих дней с даты её назначения проводит обследование жилого помещения, поврежденного в результате пожара, составляет акт обследования по форме согласно приложению № 2, к настоящему Порядку и передает его вместе с документами, указанными в пункте 7 настоящего Порядка Главе </w:t>
      </w:r>
      <w:r w:rsidRPr="0095654E">
        <w:rPr>
          <w:rFonts w:ascii="Times New Roman" w:hAnsi="Times New Roman" w:cs="Times New Roman"/>
          <w:sz w:val="28"/>
          <w:szCs w:val="28"/>
        </w:rPr>
        <w:t>Крутинского муниципального  района</w:t>
      </w:r>
      <w:r w:rsidRPr="0095654E">
        <w:rPr>
          <w:rFonts w:ascii="Times New Roman" w:hAnsi="Times New Roman" w:cs="Times New Roman"/>
          <w:color w:val="auto"/>
          <w:sz w:val="28"/>
          <w:szCs w:val="28"/>
        </w:rPr>
        <w:t xml:space="preserve"> для принятия решения о выделении денежных средств. </w:t>
      </w:r>
    </w:p>
    <w:p w:rsidR="0020662B" w:rsidRPr="0095654E" w:rsidRDefault="0020662B" w:rsidP="000D7D94">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10. Выплата единовременной материальной помощи не производится в следующих случаях: </w:t>
      </w:r>
    </w:p>
    <w:p w:rsidR="0020662B" w:rsidRPr="0095654E" w:rsidRDefault="0020662B" w:rsidP="00A203AC">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повреждения или гибели (полного уничтожения) от пожара нежилых помещений, дач, садовых домиков, надворных и хозяйственных построек; </w:t>
      </w:r>
    </w:p>
    <w:p w:rsidR="0020662B" w:rsidRPr="0095654E" w:rsidRDefault="0020662B" w:rsidP="00A203AC">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возникновения пожара по вине собственника (нанимателя) жилого помещения, члена семьи собственника (нанимателя) жилого помещения; </w:t>
      </w:r>
    </w:p>
    <w:p w:rsidR="0020662B" w:rsidRPr="0095654E" w:rsidRDefault="0020662B" w:rsidP="00A203AC">
      <w:pPr>
        <w:pStyle w:val="Default"/>
        <w:jc w:val="both"/>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документы представлены позже срока, установленного пунктом 5 настоящего Порядка; </w:t>
      </w:r>
    </w:p>
    <w:p w:rsidR="0020662B" w:rsidRPr="0095654E" w:rsidRDefault="0020662B" w:rsidP="006C40D3">
      <w:pPr>
        <w:pStyle w:val="Default"/>
        <w:rPr>
          <w:rFonts w:ascii="Times New Roman" w:hAnsi="Times New Roman" w:cs="Times New Roman"/>
          <w:color w:val="auto"/>
          <w:sz w:val="28"/>
          <w:szCs w:val="28"/>
        </w:rPr>
      </w:pPr>
      <w:r w:rsidRPr="0095654E">
        <w:rPr>
          <w:rFonts w:ascii="Times New Roman" w:hAnsi="Times New Roman" w:cs="Times New Roman"/>
          <w:color w:val="auto"/>
          <w:sz w:val="28"/>
          <w:szCs w:val="28"/>
        </w:rPr>
        <w:t xml:space="preserve">- заявителем представлены  неполный комплект  документов или недостоверные документы; </w:t>
      </w:r>
    </w:p>
    <w:p w:rsidR="0020662B" w:rsidRPr="0095654E" w:rsidRDefault="0020662B" w:rsidP="006C40D3">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11. Заявление гражданина об оказании гражданам материальной помощи, завизированное Главой Крутинского муниципального  района, передается в Комитет финансов и контроля Администрации Крутинского муниципального  района для подготовки проекта распоряжения администрации об оказании единовременной материальной помощи за счёт средств резервного фонда.</w:t>
      </w: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D5930">
      <w:pPr>
        <w:pStyle w:val="Default"/>
        <w:jc w:val="right"/>
        <w:rPr>
          <w:rFonts w:ascii="Times New Roman" w:hAnsi="Times New Roman" w:cs="Times New Roman"/>
          <w:sz w:val="28"/>
          <w:szCs w:val="28"/>
        </w:rPr>
      </w:pPr>
    </w:p>
    <w:p w:rsidR="0020662B" w:rsidRPr="0095654E" w:rsidRDefault="0020662B" w:rsidP="00AD5930">
      <w:pPr>
        <w:pStyle w:val="Default"/>
        <w:jc w:val="right"/>
        <w:rPr>
          <w:rFonts w:ascii="Times New Roman" w:hAnsi="Times New Roman" w:cs="Times New Roman"/>
          <w:sz w:val="28"/>
          <w:szCs w:val="28"/>
        </w:rPr>
      </w:pPr>
    </w:p>
    <w:p w:rsidR="0020662B" w:rsidRPr="0095654E" w:rsidRDefault="0020662B"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Приложение  № 1</w:t>
      </w:r>
    </w:p>
    <w:p w:rsidR="0020662B" w:rsidRPr="0095654E" w:rsidRDefault="0020662B"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оказания единовременной </w:t>
      </w:r>
    </w:p>
    <w:p w:rsidR="0020662B" w:rsidRPr="0095654E" w:rsidRDefault="0020662B"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материальной помощи гражданам </w:t>
      </w:r>
    </w:p>
    <w:p w:rsidR="0020662B" w:rsidRPr="0095654E" w:rsidRDefault="0020662B"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при утрате или уничтожении </w:t>
      </w:r>
    </w:p>
    <w:p w:rsidR="0020662B" w:rsidRPr="0095654E" w:rsidRDefault="0020662B"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имущества первой необходимости </w:t>
      </w:r>
    </w:p>
    <w:p w:rsidR="0020662B" w:rsidRPr="0095654E" w:rsidRDefault="0020662B" w:rsidP="00AD5930">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в результате пожара жилых помещений </w:t>
      </w:r>
    </w:p>
    <w:p w:rsidR="0020662B" w:rsidRPr="0095654E" w:rsidRDefault="0020662B" w:rsidP="00AD5930">
      <w:pPr>
        <w:spacing w:after="0" w:line="240" w:lineRule="auto"/>
        <w:ind w:firstLine="709"/>
        <w:jc w:val="right"/>
        <w:rPr>
          <w:rFonts w:ascii="Times New Roman" w:hAnsi="Times New Roman" w:cs="Times New Roman"/>
          <w:sz w:val="28"/>
          <w:szCs w:val="28"/>
        </w:rPr>
      </w:pPr>
    </w:p>
    <w:p w:rsidR="0020662B" w:rsidRPr="0095654E" w:rsidRDefault="0020662B" w:rsidP="00AD5930">
      <w:pPr>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Главе Крутинского муниципального</w:t>
      </w:r>
    </w:p>
    <w:p w:rsidR="0020662B" w:rsidRPr="0095654E" w:rsidRDefault="0020662B" w:rsidP="00AD5930">
      <w:pPr>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района Киселёву В. Н</w:t>
      </w:r>
    </w:p>
    <w:p w:rsidR="0020662B" w:rsidRPr="0095654E" w:rsidRDefault="0020662B" w:rsidP="00AD5930">
      <w:pPr>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от ____________________________</w:t>
      </w:r>
    </w:p>
    <w:p w:rsidR="0020662B" w:rsidRPr="0095654E" w:rsidRDefault="0020662B" w:rsidP="00AD5930">
      <w:pPr>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_____________________________</w:t>
      </w:r>
    </w:p>
    <w:p w:rsidR="0020662B" w:rsidRPr="0095654E" w:rsidRDefault="0020662B" w:rsidP="00AD5930">
      <w:pPr>
        <w:tabs>
          <w:tab w:val="left" w:pos="6946"/>
          <w:tab w:val="left" w:pos="10206"/>
        </w:tabs>
        <w:spacing w:after="0" w:line="240" w:lineRule="auto"/>
        <w:ind w:firstLine="709"/>
        <w:rPr>
          <w:rFonts w:ascii="Times New Roman" w:hAnsi="Times New Roman" w:cs="Times New Roman"/>
          <w:sz w:val="28"/>
          <w:szCs w:val="28"/>
        </w:rPr>
      </w:pPr>
    </w:p>
    <w:p w:rsidR="0020662B" w:rsidRPr="0095654E" w:rsidRDefault="0020662B" w:rsidP="00AD5930">
      <w:pPr>
        <w:tabs>
          <w:tab w:val="left" w:pos="6946"/>
          <w:tab w:val="left" w:pos="10206"/>
        </w:tabs>
        <w:spacing w:after="0" w:line="240" w:lineRule="auto"/>
        <w:ind w:firstLine="709"/>
        <w:jc w:val="right"/>
        <w:rPr>
          <w:rFonts w:ascii="Times New Roman" w:hAnsi="Times New Roman" w:cs="Times New Roman"/>
          <w:sz w:val="28"/>
          <w:szCs w:val="28"/>
        </w:rPr>
      </w:pPr>
      <w:r w:rsidRPr="0095654E">
        <w:rPr>
          <w:rFonts w:ascii="Times New Roman" w:hAnsi="Times New Roman" w:cs="Times New Roman"/>
          <w:sz w:val="28"/>
          <w:szCs w:val="28"/>
        </w:rPr>
        <w:t>(Ф.И.О. заявителя, контактный телефон)</w:t>
      </w: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D5930">
      <w:pPr>
        <w:pStyle w:val="Default"/>
        <w:jc w:val="center"/>
        <w:rPr>
          <w:rFonts w:ascii="Times New Roman" w:hAnsi="Times New Roman" w:cs="Times New Roman"/>
          <w:sz w:val="28"/>
          <w:szCs w:val="28"/>
        </w:rPr>
      </w:pPr>
    </w:p>
    <w:p w:rsidR="0020662B" w:rsidRPr="0095654E" w:rsidRDefault="0020662B" w:rsidP="00AD5930">
      <w:pPr>
        <w:spacing w:after="0" w:line="240" w:lineRule="auto"/>
        <w:ind w:firstLine="709"/>
        <w:jc w:val="center"/>
        <w:rPr>
          <w:rFonts w:ascii="Times New Roman" w:hAnsi="Times New Roman" w:cs="Times New Roman"/>
          <w:sz w:val="28"/>
          <w:szCs w:val="28"/>
        </w:rPr>
      </w:pPr>
      <w:r w:rsidRPr="0095654E">
        <w:rPr>
          <w:rFonts w:ascii="Times New Roman" w:hAnsi="Times New Roman" w:cs="Times New Roman"/>
          <w:sz w:val="28"/>
          <w:szCs w:val="28"/>
        </w:rPr>
        <w:t>ЗАЯВЛЕНИЕ</w:t>
      </w:r>
    </w:p>
    <w:p w:rsidR="0020662B" w:rsidRPr="0095654E" w:rsidRDefault="0020662B" w:rsidP="00AD5930">
      <w:pPr>
        <w:spacing w:after="0" w:line="240" w:lineRule="auto"/>
        <w:ind w:firstLine="709"/>
        <w:jc w:val="center"/>
        <w:rPr>
          <w:rFonts w:ascii="Times New Roman" w:hAnsi="Times New Roman" w:cs="Times New Roman"/>
          <w:sz w:val="28"/>
          <w:szCs w:val="28"/>
        </w:rPr>
      </w:pPr>
      <w:r w:rsidRPr="0095654E">
        <w:rPr>
          <w:rFonts w:ascii="Times New Roman" w:hAnsi="Times New Roman" w:cs="Times New Roman"/>
          <w:sz w:val="28"/>
          <w:szCs w:val="28"/>
        </w:rPr>
        <w:t>об оказании единовременной материальной помощи в связи с пожаром</w:t>
      </w:r>
    </w:p>
    <w:p w:rsidR="0020662B" w:rsidRPr="0095654E" w:rsidRDefault="0020662B" w:rsidP="00AD5930">
      <w:pPr>
        <w:spacing w:after="0" w:line="240" w:lineRule="auto"/>
        <w:ind w:firstLine="709"/>
        <w:jc w:val="both"/>
        <w:rPr>
          <w:rFonts w:ascii="Times New Roman" w:hAnsi="Times New Roman" w:cs="Times New Roman"/>
          <w:sz w:val="28"/>
          <w:szCs w:val="28"/>
        </w:rPr>
      </w:pPr>
    </w:p>
    <w:p w:rsidR="0020662B" w:rsidRPr="0095654E" w:rsidRDefault="0020662B"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 xml:space="preserve">Прошу оказать мне единовременную материальную помощь в связи с пожаром в размере _________________(________________ ) рублей. </w:t>
      </w:r>
    </w:p>
    <w:p w:rsidR="0020662B" w:rsidRPr="0095654E" w:rsidRDefault="0020662B" w:rsidP="00AD5930">
      <w:pPr>
        <w:spacing w:after="0" w:line="240" w:lineRule="auto"/>
        <w:ind w:firstLine="709"/>
        <w:jc w:val="both"/>
        <w:rPr>
          <w:rFonts w:ascii="Times New Roman" w:hAnsi="Times New Roman" w:cs="Times New Roman"/>
          <w:sz w:val="28"/>
          <w:szCs w:val="28"/>
        </w:rPr>
      </w:pPr>
    </w:p>
    <w:p w:rsidR="0020662B" w:rsidRPr="0095654E" w:rsidRDefault="0020662B"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 xml:space="preserve">К заявлению прилагаются: </w:t>
      </w:r>
    </w:p>
    <w:p w:rsidR="0020662B" w:rsidRPr="0095654E" w:rsidRDefault="0020662B" w:rsidP="00AD5930">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_______________________________________________________________</w:t>
      </w:r>
    </w:p>
    <w:p w:rsidR="0020662B" w:rsidRPr="0095654E" w:rsidRDefault="0020662B" w:rsidP="00AD5930">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___________________________________________________________________________________________________________________________________.</w:t>
      </w:r>
    </w:p>
    <w:p w:rsidR="0020662B" w:rsidRPr="0095654E" w:rsidRDefault="0020662B" w:rsidP="00AD5930">
      <w:pPr>
        <w:spacing w:after="0" w:line="240" w:lineRule="auto"/>
        <w:ind w:firstLine="709"/>
        <w:jc w:val="both"/>
        <w:rPr>
          <w:rFonts w:ascii="Times New Roman" w:hAnsi="Times New Roman" w:cs="Times New Roman"/>
          <w:sz w:val="28"/>
          <w:szCs w:val="28"/>
        </w:rPr>
      </w:pPr>
    </w:p>
    <w:p w:rsidR="0020662B" w:rsidRPr="0095654E" w:rsidRDefault="0020662B" w:rsidP="00AD5930">
      <w:pPr>
        <w:spacing w:after="0" w:line="240" w:lineRule="auto"/>
        <w:ind w:firstLine="709"/>
        <w:jc w:val="both"/>
        <w:rPr>
          <w:rFonts w:ascii="Times New Roman" w:hAnsi="Times New Roman" w:cs="Times New Roman"/>
          <w:sz w:val="28"/>
          <w:szCs w:val="28"/>
        </w:rPr>
      </w:pPr>
    </w:p>
    <w:p w:rsidR="0020662B" w:rsidRPr="0095654E" w:rsidRDefault="0020662B" w:rsidP="00AD5930">
      <w:pPr>
        <w:spacing w:after="0" w:line="240" w:lineRule="auto"/>
        <w:ind w:firstLine="709"/>
        <w:jc w:val="both"/>
        <w:rPr>
          <w:rFonts w:ascii="Times New Roman" w:hAnsi="Times New Roman" w:cs="Times New Roman"/>
          <w:sz w:val="28"/>
          <w:szCs w:val="28"/>
        </w:rPr>
      </w:pPr>
    </w:p>
    <w:p w:rsidR="0020662B" w:rsidRPr="0095654E" w:rsidRDefault="0020662B"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Дата _______________</w:t>
      </w:r>
    </w:p>
    <w:p w:rsidR="0020662B" w:rsidRPr="0095654E" w:rsidRDefault="0020662B" w:rsidP="00AD5930">
      <w:pPr>
        <w:spacing w:after="0" w:line="240" w:lineRule="auto"/>
        <w:ind w:firstLine="709"/>
        <w:jc w:val="both"/>
        <w:rPr>
          <w:rFonts w:ascii="Times New Roman" w:hAnsi="Times New Roman" w:cs="Times New Roman"/>
          <w:sz w:val="28"/>
          <w:szCs w:val="28"/>
        </w:rPr>
      </w:pPr>
    </w:p>
    <w:p w:rsidR="0020662B" w:rsidRPr="0095654E" w:rsidRDefault="0020662B"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__________________ _____________________________</w:t>
      </w:r>
    </w:p>
    <w:p w:rsidR="0020662B" w:rsidRPr="0095654E" w:rsidRDefault="0020662B" w:rsidP="00AD5930">
      <w:pPr>
        <w:spacing w:after="0" w:line="240" w:lineRule="auto"/>
        <w:ind w:firstLine="709"/>
        <w:jc w:val="both"/>
        <w:rPr>
          <w:rFonts w:ascii="Times New Roman" w:hAnsi="Times New Roman" w:cs="Times New Roman"/>
          <w:sz w:val="28"/>
          <w:szCs w:val="28"/>
        </w:rPr>
      </w:pPr>
      <w:r w:rsidRPr="0095654E">
        <w:rPr>
          <w:rFonts w:ascii="Times New Roman" w:hAnsi="Times New Roman" w:cs="Times New Roman"/>
          <w:sz w:val="28"/>
          <w:szCs w:val="28"/>
        </w:rPr>
        <w:t xml:space="preserve"> (подпись заявителя) (расшифровка подписи)</w:t>
      </w:r>
    </w:p>
    <w:p w:rsidR="0020662B" w:rsidRPr="0095654E" w:rsidRDefault="0020662B" w:rsidP="00AD5930">
      <w:pPr>
        <w:spacing w:after="0" w:line="240" w:lineRule="auto"/>
        <w:ind w:firstLine="709"/>
        <w:jc w:val="both"/>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p>
    <w:p w:rsidR="0020662B" w:rsidRPr="0095654E" w:rsidRDefault="0020662B"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Приложение  №2</w:t>
      </w:r>
    </w:p>
    <w:p w:rsidR="0020662B" w:rsidRPr="0095654E" w:rsidRDefault="0020662B"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к Порядку оказания единовременной </w:t>
      </w:r>
    </w:p>
    <w:p w:rsidR="0020662B" w:rsidRPr="0095654E" w:rsidRDefault="0020662B"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материальной помощи гражданам </w:t>
      </w:r>
    </w:p>
    <w:p w:rsidR="0020662B" w:rsidRPr="0095654E" w:rsidRDefault="0020662B"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при утрате или уничтожении </w:t>
      </w:r>
    </w:p>
    <w:p w:rsidR="0020662B" w:rsidRPr="0095654E" w:rsidRDefault="0020662B"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имущества первой необходимости </w:t>
      </w:r>
    </w:p>
    <w:p w:rsidR="0020662B" w:rsidRPr="0095654E" w:rsidRDefault="0020662B" w:rsidP="00A203AC">
      <w:pPr>
        <w:pStyle w:val="Default"/>
        <w:jc w:val="right"/>
        <w:rPr>
          <w:rFonts w:ascii="Times New Roman" w:hAnsi="Times New Roman" w:cs="Times New Roman"/>
          <w:sz w:val="28"/>
          <w:szCs w:val="28"/>
        </w:rPr>
      </w:pPr>
      <w:r w:rsidRPr="0095654E">
        <w:rPr>
          <w:rFonts w:ascii="Times New Roman" w:hAnsi="Times New Roman" w:cs="Times New Roman"/>
          <w:sz w:val="28"/>
          <w:szCs w:val="28"/>
        </w:rPr>
        <w:t xml:space="preserve">в результате пожара жилых помещений </w:t>
      </w:r>
    </w:p>
    <w:p w:rsidR="0020662B" w:rsidRPr="0095654E" w:rsidRDefault="0020662B" w:rsidP="00A203AC">
      <w:pPr>
        <w:pStyle w:val="Default"/>
        <w:jc w:val="center"/>
        <w:rPr>
          <w:rFonts w:ascii="Times New Roman" w:hAnsi="Times New Roman" w:cs="Times New Roman"/>
          <w:b/>
          <w:bCs/>
          <w:sz w:val="28"/>
          <w:szCs w:val="28"/>
        </w:rPr>
      </w:pPr>
    </w:p>
    <w:p w:rsidR="0020662B" w:rsidRPr="0095654E" w:rsidRDefault="0020662B" w:rsidP="00A203AC">
      <w:pPr>
        <w:pStyle w:val="Default"/>
        <w:jc w:val="center"/>
        <w:rPr>
          <w:rFonts w:ascii="Times New Roman" w:hAnsi="Times New Roman" w:cs="Times New Roman"/>
          <w:b/>
          <w:bCs/>
          <w:sz w:val="28"/>
          <w:szCs w:val="28"/>
        </w:rPr>
      </w:pPr>
    </w:p>
    <w:p w:rsidR="0020662B" w:rsidRPr="0095654E" w:rsidRDefault="0020662B" w:rsidP="00A203AC">
      <w:pPr>
        <w:pStyle w:val="Default"/>
        <w:jc w:val="center"/>
        <w:rPr>
          <w:rFonts w:ascii="Times New Roman" w:hAnsi="Times New Roman" w:cs="Times New Roman"/>
          <w:sz w:val="28"/>
          <w:szCs w:val="28"/>
        </w:rPr>
      </w:pPr>
      <w:r w:rsidRPr="0095654E">
        <w:rPr>
          <w:rFonts w:ascii="Times New Roman" w:hAnsi="Times New Roman" w:cs="Times New Roman"/>
          <w:b/>
          <w:bCs/>
          <w:sz w:val="28"/>
          <w:szCs w:val="28"/>
        </w:rPr>
        <w:t>Акт</w:t>
      </w:r>
    </w:p>
    <w:p w:rsidR="0020662B" w:rsidRPr="0095654E" w:rsidRDefault="0020662B"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обследования жилого помещения поврежденного в результате пожара</w:t>
      </w:r>
    </w:p>
    <w:p w:rsidR="0020662B" w:rsidRPr="0095654E" w:rsidRDefault="0020662B"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произошедшего на территории Крутинского муниципального  района</w:t>
      </w:r>
    </w:p>
    <w:p w:rsidR="0020662B" w:rsidRPr="0095654E" w:rsidRDefault="0020662B" w:rsidP="00A203AC">
      <w:pPr>
        <w:pStyle w:val="Default"/>
        <w:rPr>
          <w:rFonts w:ascii="Times New Roman" w:hAnsi="Times New Roman" w:cs="Times New Roman"/>
          <w:sz w:val="28"/>
          <w:szCs w:val="28"/>
        </w:rPr>
      </w:pPr>
      <w:r w:rsidRPr="0095654E">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____________________________</w:t>
      </w:r>
    </w:p>
    <w:p w:rsidR="0020662B" w:rsidRPr="0095654E" w:rsidRDefault="0020662B"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(дата происшествия)</w:t>
      </w:r>
    </w:p>
    <w:p w:rsidR="0020662B" w:rsidRPr="0095654E" w:rsidRDefault="0020662B" w:rsidP="00A203AC">
      <w:pPr>
        <w:pStyle w:val="Default"/>
        <w:rPr>
          <w:rFonts w:ascii="Times New Roman" w:hAnsi="Times New Roman" w:cs="Times New Roman"/>
          <w:sz w:val="28"/>
          <w:szCs w:val="28"/>
        </w:rPr>
      </w:pPr>
      <w:r w:rsidRPr="0095654E">
        <w:rPr>
          <w:rFonts w:ascii="Times New Roman" w:hAnsi="Times New Roman" w:cs="Times New Roman"/>
          <w:sz w:val="28"/>
          <w:szCs w:val="28"/>
        </w:rPr>
        <w:t>Наименование объекта, адрес _______________________________________</w:t>
      </w:r>
      <w:r>
        <w:rPr>
          <w:rFonts w:ascii="Times New Roman" w:hAnsi="Times New Roman" w:cs="Times New Roman"/>
          <w:sz w:val="28"/>
          <w:szCs w:val="28"/>
        </w:rPr>
        <w:t>____________________________</w:t>
      </w:r>
    </w:p>
    <w:p w:rsidR="0020662B" w:rsidRPr="0095654E" w:rsidRDefault="0020662B" w:rsidP="00B62BB3">
      <w:pPr>
        <w:pStyle w:val="Default"/>
        <w:jc w:val="center"/>
        <w:rPr>
          <w:rFonts w:ascii="Times New Roman" w:hAnsi="Times New Roman" w:cs="Times New Roman"/>
          <w:sz w:val="28"/>
          <w:szCs w:val="28"/>
        </w:rPr>
      </w:pPr>
      <w:r w:rsidRPr="0095654E">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___________________________</w:t>
      </w:r>
      <w:r w:rsidRPr="0095654E">
        <w:rPr>
          <w:rFonts w:ascii="Times New Roman" w:hAnsi="Times New Roman" w:cs="Times New Roman"/>
          <w:sz w:val="28"/>
          <w:szCs w:val="28"/>
        </w:rPr>
        <w:t xml:space="preserve">                         Ф.И.О. пострадавшего _______________________________________</w:t>
      </w:r>
      <w:r>
        <w:rPr>
          <w:rFonts w:ascii="Times New Roman" w:hAnsi="Times New Roman" w:cs="Times New Roman"/>
          <w:sz w:val="28"/>
          <w:szCs w:val="28"/>
        </w:rPr>
        <w:t>____________________________</w:t>
      </w:r>
    </w:p>
    <w:p w:rsidR="0020662B" w:rsidRPr="0095654E" w:rsidRDefault="0020662B" w:rsidP="00A203AC">
      <w:pPr>
        <w:pStyle w:val="Default"/>
        <w:rPr>
          <w:rFonts w:ascii="Times New Roman" w:hAnsi="Times New Roman" w:cs="Times New Roman"/>
          <w:sz w:val="28"/>
          <w:szCs w:val="28"/>
        </w:rPr>
      </w:pPr>
      <w:r w:rsidRPr="0095654E">
        <w:rPr>
          <w:rFonts w:ascii="Times New Roman" w:hAnsi="Times New Roman" w:cs="Times New Roman"/>
          <w:sz w:val="28"/>
          <w:szCs w:val="28"/>
        </w:rPr>
        <w:t xml:space="preserve">Форма собственности пострадавшего имущества </w:t>
      </w:r>
    </w:p>
    <w:p w:rsidR="0020662B" w:rsidRPr="0095654E" w:rsidRDefault="0020662B" w:rsidP="00A203AC">
      <w:pPr>
        <w:pStyle w:val="Default"/>
        <w:rPr>
          <w:rFonts w:ascii="Times New Roman" w:hAnsi="Times New Roman" w:cs="Times New Roman"/>
          <w:sz w:val="28"/>
          <w:szCs w:val="28"/>
        </w:rPr>
      </w:pPr>
      <w:r w:rsidRPr="0095654E">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____________________________</w:t>
      </w:r>
    </w:p>
    <w:p w:rsidR="0020662B" w:rsidRPr="0095654E" w:rsidRDefault="0020662B"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(частная, муниципальная, ведомственная принадлежность объекта,</w:t>
      </w:r>
    </w:p>
    <w:p w:rsidR="0020662B" w:rsidRPr="0095654E" w:rsidRDefault="0020662B"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обслуживающая организация)</w:t>
      </w:r>
    </w:p>
    <w:p w:rsidR="0020662B" w:rsidRPr="0095654E" w:rsidRDefault="0020662B" w:rsidP="00A203AC">
      <w:pPr>
        <w:pStyle w:val="Default"/>
        <w:rPr>
          <w:rFonts w:ascii="Times New Roman" w:hAnsi="Times New Roman" w:cs="Times New Roman"/>
          <w:sz w:val="28"/>
          <w:szCs w:val="28"/>
        </w:rPr>
      </w:pPr>
      <w:r w:rsidRPr="0095654E">
        <w:rPr>
          <w:rFonts w:ascii="Times New Roman" w:hAnsi="Times New Roman" w:cs="Times New Roman"/>
          <w:sz w:val="28"/>
          <w:szCs w:val="28"/>
        </w:rPr>
        <w:t>Статус проживания _______________________________________</w:t>
      </w:r>
      <w:r>
        <w:rPr>
          <w:rFonts w:ascii="Times New Roman" w:hAnsi="Times New Roman" w:cs="Times New Roman"/>
          <w:sz w:val="28"/>
          <w:szCs w:val="28"/>
        </w:rPr>
        <w:t>____________</w:t>
      </w:r>
      <w:r w:rsidRPr="0095654E">
        <w:rPr>
          <w:rFonts w:ascii="Times New Roman" w:hAnsi="Times New Roman" w:cs="Times New Roman"/>
          <w:sz w:val="28"/>
          <w:szCs w:val="28"/>
        </w:rPr>
        <w:t xml:space="preserve"> </w:t>
      </w:r>
    </w:p>
    <w:p w:rsidR="0020662B" w:rsidRPr="0095654E" w:rsidRDefault="0020662B" w:rsidP="00A203AC">
      <w:pPr>
        <w:pStyle w:val="Default"/>
        <w:jc w:val="center"/>
        <w:rPr>
          <w:rFonts w:ascii="Times New Roman" w:hAnsi="Times New Roman" w:cs="Times New Roman"/>
          <w:sz w:val="28"/>
          <w:szCs w:val="28"/>
        </w:rPr>
      </w:pPr>
      <w:r w:rsidRPr="0095654E">
        <w:rPr>
          <w:rFonts w:ascii="Times New Roman" w:hAnsi="Times New Roman" w:cs="Times New Roman"/>
          <w:sz w:val="28"/>
          <w:szCs w:val="28"/>
        </w:rPr>
        <w:t>(постоянно, временно)</w:t>
      </w:r>
    </w:p>
    <w:p w:rsidR="0020662B" w:rsidRPr="0095654E" w:rsidRDefault="0020662B" w:rsidP="00A203AC">
      <w:pPr>
        <w:pStyle w:val="Default"/>
        <w:rPr>
          <w:rFonts w:ascii="Times New Roman" w:hAnsi="Times New Roman" w:cs="Times New Roman"/>
          <w:sz w:val="28"/>
          <w:szCs w:val="28"/>
        </w:rPr>
      </w:pPr>
      <w:r w:rsidRPr="0095654E">
        <w:rPr>
          <w:rFonts w:ascii="Times New Roman" w:hAnsi="Times New Roman" w:cs="Times New Roman"/>
          <w:sz w:val="28"/>
          <w:szCs w:val="28"/>
        </w:rPr>
        <w:t>Характеристика повреждения имущества граж</w:t>
      </w:r>
      <w:r>
        <w:rPr>
          <w:rFonts w:ascii="Times New Roman" w:hAnsi="Times New Roman" w:cs="Times New Roman"/>
          <w:sz w:val="28"/>
          <w:szCs w:val="28"/>
        </w:rPr>
        <w:t>дан _________________________</w:t>
      </w:r>
    </w:p>
    <w:p w:rsidR="0020662B" w:rsidRPr="0095654E" w:rsidRDefault="0020662B" w:rsidP="00A203AC">
      <w:pPr>
        <w:pStyle w:val="Default"/>
        <w:jc w:val="center"/>
        <w:rPr>
          <w:rFonts w:ascii="Times New Roman" w:hAnsi="Times New Roman" w:cs="Times New Roman"/>
          <w:sz w:val="28"/>
          <w:szCs w:val="28"/>
        </w:rPr>
      </w:pPr>
      <w:r>
        <w:rPr>
          <w:rFonts w:ascii="Times New Roman" w:hAnsi="Times New Roman" w:cs="Times New Roman"/>
          <w:sz w:val="28"/>
          <w:szCs w:val="28"/>
        </w:rPr>
        <w:t xml:space="preserve">                                                         </w:t>
      </w:r>
      <w:r w:rsidRPr="0095654E">
        <w:rPr>
          <w:rFonts w:ascii="Times New Roman" w:hAnsi="Times New Roman" w:cs="Times New Roman"/>
          <w:sz w:val="28"/>
          <w:szCs w:val="28"/>
        </w:rPr>
        <w:t>(%% повреждения огнем, дымом, водой и т.д.)</w:t>
      </w:r>
    </w:p>
    <w:p w:rsidR="0020662B" w:rsidRPr="0095654E" w:rsidRDefault="0020662B" w:rsidP="00165363">
      <w:pPr>
        <w:pStyle w:val="Default"/>
        <w:rPr>
          <w:rFonts w:ascii="Times New Roman" w:hAnsi="Times New Roman" w:cs="Times New Roman"/>
          <w:sz w:val="28"/>
          <w:szCs w:val="28"/>
        </w:rPr>
      </w:pPr>
      <w:r w:rsidRPr="0095654E">
        <w:rPr>
          <w:rFonts w:ascii="Times New Roman" w:hAnsi="Times New Roman" w:cs="Times New Roman"/>
          <w:sz w:val="28"/>
          <w:szCs w:val="28"/>
        </w:rPr>
        <w:t>Возможность восстановления имущества _______________________________________</w:t>
      </w:r>
      <w:r>
        <w:rPr>
          <w:rFonts w:ascii="Times New Roman" w:hAnsi="Times New Roman" w:cs="Times New Roman"/>
          <w:sz w:val="28"/>
          <w:szCs w:val="28"/>
        </w:rPr>
        <w:t>_____________________________</w:t>
      </w:r>
    </w:p>
    <w:p w:rsidR="0020662B" w:rsidRPr="0095654E" w:rsidRDefault="0020662B" w:rsidP="00A203AC">
      <w:pPr>
        <w:pStyle w:val="Default"/>
        <w:rPr>
          <w:rFonts w:ascii="Times New Roman" w:hAnsi="Times New Roman" w:cs="Times New Roman"/>
          <w:sz w:val="28"/>
          <w:szCs w:val="28"/>
        </w:rPr>
      </w:pPr>
      <w:r w:rsidRPr="0095654E">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_____________________________</w:t>
      </w:r>
      <w:r w:rsidRPr="0095654E">
        <w:rPr>
          <w:rFonts w:ascii="Times New Roman" w:hAnsi="Times New Roman" w:cs="Times New Roman"/>
          <w:sz w:val="28"/>
          <w:szCs w:val="28"/>
        </w:rPr>
        <w:t xml:space="preserve"> </w:t>
      </w:r>
    </w:p>
    <w:p w:rsidR="0020662B" w:rsidRPr="0095654E" w:rsidRDefault="0020662B" w:rsidP="00A203AC">
      <w:pPr>
        <w:spacing w:after="0" w:line="240" w:lineRule="auto"/>
        <w:jc w:val="center"/>
        <w:rPr>
          <w:rFonts w:ascii="Times New Roman" w:hAnsi="Times New Roman" w:cs="Times New Roman"/>
          <w:sz w:val="28"/>
          <w:szCs w:val="28"/>
        </w:rPr>
      </w:pPr>
      <w:r w:rsidRPr="0095654E">
        <w:rPr>
          <w:rFonts w:ascii="Times New Roman" w:hAnsi="Times New Roman" w:cs="Times New Roman"/>
          <w:sz w:val="28"/>
          <w:szCs w:val="28"/>
        </w:rPr>
        <w:t>(подлежит (не подлежит) восстановлению)</w:t>
      </w:r>
    </w:p>
    <w:p w:rsidR="0020662B" w:rsidRPr="0095654E" w:rsidRDefault="0020662B" w:rsidP="005B3A54">
      <w:pPr>
        <w:spacing w:after="0" w:line="240" w:lineRule="auto"/>
        <w:jc w:val="both"/>
        <w:rPr>
          <w:rFonts w:ascii="Times New Roman" w:hAnsi="Times New Roman" w:cs="Times New Roman"/>
          <w:sz w:val="28"/>
          <w:szCs w:val="28"/>
        </w:rPr>
      </w:pPr>
    </w:p>
    <w:p w:rsidR="0020662B" w:rsidRDefault="0020662B" w:rsidP="005B3A54">
      <w:pPr>
        <w:spacing w:after="0" w:line="240" w:lineRule="auto"/>
        <w:jc w:val="both"/>
        <w:rPr>
          <w:rFonts w:ascii="Times New Roman" w:hAnsi="Times New Roman" w:cs="Times New Roman"/>
          <w:sz w:val="28"/>
          <w:szCs w:val="28"/>
        </w:rPr>
      </w:pPr>
    </w:p>
    <w:p w:rsidR="0020662B" w:rsidRPr="0095654E" w:rsidRDefault="0020662B" w:rsidP="005B3A54">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Дата обследование</w:t>
      </w:r>
    </w:p>
    <w:p w:rsidR="0020662B" w:rsidRPr="0095654E" w:rsidRDefault="0020662B" w:rsidP="005B3A54">
      <w:pPr>
        <w:spacing w:after="0" w:line="240" w:lineRule="auto"/>
        <w:jc w:val="both"/>
        <w:rPr>
          <w:rFonts w:ascii="Times New Roman" w:hAnsi="Times New Roman" w:cs="Times New Roman"/>
          <w:sz w:val="28"/>
          <w:szCs w:val="28"/>
        </w:rPr>
      </w:pPr>
      <w:r w:rsidRPr="0095654E">
        <w:rPr>
          <w:rFonts w:ascii="Times New Roman" w:hAnsi="Times New Roman" w:cs="Times New Roman"/>
          <w:sz w:val="28"/>
          <w:szCs w:val="28"/>
        </w:rPr>
        <w:t>Подписи членов комиссии</w:t>
      </w:r>
    </w:p>
    <w:sectPr w:rsidR="0020662B" w:rsidRPr="0095654E" w:rsidSect="00E3563D">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D04BE"/>
    <w:multiLevelType w:val="multilevel"/>
    <w:tmpl w:val="3278B23E"/>
    <w:lvl w:ilvl="0">
      <w:start w:val="5"/>
      <w:numFmt w:val="decimal"/>
      <w:lvlText w:val="%1"/>
      <w:lvlJc w:val="left"/>
      <w:pPr>
        <w:ind w:left="360" w:hanging="360"/>
      </w:pPr>
      <w:rPr>
        <w:rFonts w:eastAsia="Times New Roman" w:hint="default"/>
      </w:rPr>
    </w:lvl>
    <w:lvl w:ilvl="1">
      <w:start w:val="9"/>
      <w:numFmt w:val="decimal"/>
      <w:lvlText w:val="%1.%2"/>
      <w:lvlJc w:val="left"/>
      <w:pPr>
        <w:ind w:left="1211" w:hanging="36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633" w:hanging="108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695" w:hanging="144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757" w:hanging="1800"/>
      </w:pPr>
      <w:rPr>
        <w:rFonts w:eastAsia="Times New Roman" w:hint="default"/>
      </w:rPr>
    </w:lvl>
    <w:lvl w:ilvl="8">
      <w:start w:val="1"/>
      <w:numFmt w:val="decimal"/>
      <w:lvlText w:val="%1.%2.%3.%4.%5.%6.%7.%8.%9"/>
      <w:lvlJc w:val="left"/>
      <w:pPr>
        <w:ind w:left="8968" w:hanging="2160"/>
      </w:pPr>
      <w:rPr>
        <w:rFonts w:eastAsia="Times New Roman" w:hint="default"/>
      </w:rPr>
    </w:lvl>
  </w:abstractNum>
  <w:abstractNum w:abstractNumId="1">
    <w:nsid w:val="0A187C77"/>
    <w:multiLevelType w:val="multilevel"/>
    <w:tmpl w:val="A45CEA72"/>
    <w:lvl w:ilvl="0">
      <w:start w:val="1"/>
      <w:numFmt w:val="decimal"/>
      <w:lvlText w:val="%1."/>
      <w:lvlJc w:val="left"/>
      <w:pPr>
        <w:ind w:left="1068" w:hanging="360"/>
      </w:pPr>
      <w:rPr>
        <w:rFonts w:hint="default"/>
      </w:rPr>
    </w:lvl>
    <w:lvl w:ilvl="1">
      <w:start w:val="3"/>
      <w:numFmt w:val="decimal"/>
      <w:isLgl/>
      <w:lvlText w:val="%1.%2"/>
      <w:lvlJc w:val="left"/>
      <w:pPr>
        <w:ind w:left="1211" w:hanging="360"/>
      </w:pPr>
      <w:rPr>
        <w:rFonts w:ascii="Times New Roman" w:hAnsi="Times New Roman" w:cs="Times New Roman"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4012" w:hanging="2160"/>
      </w:pPr>
      <w:rPr>
        <w:rFonts w:hint="default"/>
      </w:rPr>
    </w:lvl>
  </w:abstractNum>
  <w:abstractNum w:abstractNumId="2">
    <w:nsid w:val="22B65CC2"/>
    <w:multiLevelType w:val="hybridMultilevel"/>
    <w:tmpl w:val="AE90738A"/>
    <w:lvl w:ilvl="0" w:tplc="F8E6569A">
      <w:start w:val="1"/>
      <w:numFmt w:val="decimal"/>
      <w:lvlText w:val="%1."/>
      <w:lvlJc w:val="left"/>
      <w:pPr>
        <w:ind w:left="3098" w:hanging="1320"/>
      </w:pPr>
      <w:rPr>
        <w:rFonts w:hint="default"/>
      </w:rPr>
    </w:lvl>
    <w:lvl w:ilvl="1" w:tplc="04190019">
      <w:start w:val="1"/>
      <w:numFmt w:val="lowerLetter"/>
      <w:lvlText w:val="%2."/>
      <w:lvlJc w:val="left"/>
      <w:pPr>
        <w:ind w:left="2367" w:hanging="360"/>
      </w:pPr>
    </w:lvl>
    <w:lvl w:ilvl="2" w:tplc="0419001B">
      <w:start w:val="1"/>
      <w:numFmt w:val="lowerRoman"/>
      <w:lvlText w:val="%3."/>
      <w:lvlJc w:val="right"/>
      <w:pPr>
        <w:ind w:left="3087" w:hanging="180"/>
      </w:pPr>
    </w:lvl>
    <w:lvl w:ilvl="3" w:tplc="0419000F">
      <w:start w:val="1"/>
      <w:numFmt w:val="decimal"/>
      <w:lvlText w:val="%4."/>
      <w:lvlJc w:val="left"/>
      <w:pPr>
        <w:ind w:left="3807" w:hanging="360"/>
      </w:pPr>
    </w:lvl>
    <w:lvl w:ilvl="4" w:tplc="04190019">
      <w:start w:val="1"/>
      <w:numFmt w:val="lowerLetter"/>
      <w:lvlText w:val="%5."/>
      <w:lvlJc w:val="left"/>
      <w:pPr>
        <w:ind w:left="4527" w:hanging="360"/>
      </w:pPr>
    </w:lvl>
    <w:lvl w:ilvl="5" w:tplc="0419001B">
      <w:start w:val="1"/>
      <w:numFmt w:val="lowerRoman"/>
      <w:lvlText w:val="%6."/>
      <w:lvlJc w:val="right"/>
      <w:pPr>
        <w:ind w:left="5247" w:hanging="180"/>
      </w:pPr>
    </w:lvl>
    <w:lvl w:ilvl="6" w:tplc="0419000F">
      <w:start w:val="1"/>
      <w:numFmt w:val="decimal"/>
      <w:lvlText w:val="%7."/>
      <w:lvlJc w:val="left"/>
      <w:pPr>
        <w:ind w:left="5967" w:hanging="360"/>
      </w:pPr>
    </w:lvl>
    <w:lvl w:ilvl="7" w:tplc="04190019">
      <w:start w:val="1"/>
      <w:numFmt w:val="lowerLetter"/>
      <w:lvlText w:val="%8."/>
      <w:lvlJc w:val="left"/>
      <w:pPr>
        <w:ind w:left="6687" w:hanging="360"/>
      </w:pPr>
    </w:lvl>
    <w:lvl w:ilvl="8" w:tplc="0419001B">
      <w:start w:val="1"/>
      <w:numFmt w:val="lowerRoman"/>
      <w:lvlText w:val="%9."/>
      <w:lvlJc w:val="right"/>
      <w:pPr>
        <w:ind w:left="7407" w:hanging="180"/>
      </w:pPr>
    </w:lvl>
  </w:abstractNum>
  <w:abstractNum w:abstractNumId="3">
    <w:nsid w:val="3CC57F7B"/>
    <w:multiLevelType w:val="hybridMultilevel"/>
    <w:tmpl w:val="8FF07258"/>
    <w:lvl w:ilvl="0" w:tplc="F8E6569A">
      <w:start w:val="1"/>
      <w:numFmt w:val="decimal"/>
      <w:lvlText w:val="%1."/>
      <w:lvlJc w:val="left"/>
      <w:pPr>
        <w:ind w:left="2171" w:hanging="132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7D8E72A8"/>
    <w:multiLevelType w:val="hybridMultilevel"/>
    <w:tmpl w:val="190AEB7C"/>
    <w:lvl w:ilvl="0" w:tplc="FC38AC50">
      <w:start w:val="1"/>
      <w:numFmt w:val="decimal"/>
      <w:lvlText w:val="%1."/>
      <w:lvlJc w:val="left"/>
      <w:pPr>
        <w:ind w:left="804" w:hanging="444"/>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0C5"/>
    <w:rsid w:val="000613E0"/>
    <w:rsid w:val="000744BF"/>
    <w:rsid w:val="0008277D"/>
    <w:rsid w:val="000B7A64"/>
    <w:rsid w:val="000D7D94"/>
    <w:rsid w:val="000F4994"/>
    <w:rsid w:val="00165363"/>
    <w:rsid w:val="00180102"/>
    <w:rsid w:val="001A79AA"/>
    <w:rsid w:val="0020662B"/>
    <w:rsid w:val="00215EE6"/>
    <w:rsid w:val="00221DE2"/>
    <w:rsid w:val="00235F85"/>
    <w:rsid w:val="002B62E5"/>
    <w:rsid w:val="002C0AF7"/>
    <w:rsid w:val="002C1157"/>
    <w:rsid w:val="002D0D3A"/>
    <w:rsid w:val="002D5EC6"/>
    <w:rsid w:val="002E0805"/>
    <w:rsid w:val="00311F15"/>
    <w:rsid w:val="0039576A"/>
    <w:rsid w:val="003E3368"/>
    <w:rsid w:val="00402E50"/>
    <w:rsid w:val="004E58E5"/>
    <w:rsid w:val="00550062"/>
    <w:rsid w:val="00551F65"/>
    <w:rsid w:val="0056185A"/>
    <w:rsid w:val="00575B2F"/>
    <w:rsid w:val="00593514"/>
    <w:rsid w:val="005B3A54"/>
    <w:rsid w:val="005B6E83"/>
    <w:rsid w:val="005C76C2"/>
    <w:rsid w:val="0064426D"/>
    <w:rsid w:val="00665960"/>
    <w:rsid w:val="00665B9D"/>
    <w:rsid w:val="0068254D"/>
    <w:rsid w:val="006B2C5B"/>
    <w:rsid w:val="006C0956"/>
    <w:rsid w:val="006C40D3"/>
    <w:rsid w:val="006D12B6"/>
    <w:rsid w:val="006F7857"/>
    <w:rsid w:val="007262D3"/>
    <w:rsid w:val="00760DE8"/>
    <w:rsid w:val="007804E3"/>
    <w:rsid w:val="007A247C"/>
    <w:rsid w:val="007C6EE6"/>
    <w:rsid w:val="007D38DC"/>
    <w:rsid w:val="008513AD"/>
    <w:rsid w:val="00860F58"/>
    <w:rsid w:val="00882560"/>
    <w:rsid w:val="0089165F"/>
    <w:rsid w:val="0090780D"/>
    <w:rsid w:val="00937407"/>
    <w:rsid w:val="0095654E"/>
    <w:rsid w:val="009664FE"/>
    <w:rsid w:val="009A0323"/>
    <w:rsid w:val="009B7A83"/>
    <w:rsid w:val="009C7838"/>
    <w:rsid w:val="009E157D"/>
    <w:rsid w:val="009F59D5"/>
    <w:rsid w:val="00A2033B"/>
    <w:rsid w:val="00A203AC"/>
    <w:rsid w:val="00A333F2"/>
    <w:rsid w:val="00AD4A17"/>
    <w:rsid w:val="00AD5930"/>
    <w:rsid w:val="00AF30DC"/>
    <w:rsid w:val="00B02BC2"/>
    <w:rsid w:val="00B0456B"/>
    <w:rsid w:val="00B15555"/>
    <w:rsid w:val="00B62BB3"/>
    <w:rsid w:val="00B90A3B"/>
    <w:rsid w:val="00B925DA"/>
    <w:rsid w:val="00BA2D61"/>
    <w:rsid w:val="00BD40D3"/>
    <w:rsid w:val="00C47D73"/>
    <w:rsid w:val="00C55770"/>
    <w:rsid w:val="00C62731"/>
    <w:rsid w:val="00CA0E66"/>
    <w:rsid w:val="00CB323B"/>
    <w:rsid w:val="00CD667C"/>
    <w:rsid w:val="00CE759A"/>
    <w:rsid w:val="00D070C5"/>
    <w:rsid w:val="00D303CA"/>
    <w:rsid w:val="00D40772"/>
    <w:rsid w:val="00DA020B"/>
    <w:rsid w:val="00E3563D"/>
    <w:rsid w:val="00E4116C"/>
    <w:rsid w:val="00E81276"/>
    <w:rsid w:val="00ED1913"/>
    <w:rsid w:val="00ED6804"/>
    <w:rsid w:val="00EE13CD"/>
    <w:rsid w:val="00EE3A2A"/>
    <w:rsid w:val="00F245E4"/>
    <w:rsid w:val="00F32092"/>
    <w:rsid w:val="00F37598"/>
    <w:rsid w:val="00F742F1"/>
    <w:rsid w:val="00FC05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A2A"/>
    <w:pPr>
      <w:spacing w:after="200" w:line="276" w:lineRule="auto"/>
    </w:pPr>
    <w:rPr>
      <w:rFonts w:cs="Calibri"/>
    </w:rPr>
  </w:style>
  <w:style w:type="paragraph" w:styleId="Heading1">
    <w:name w:val="heading 1"/>
    <w:basedOn w:val="Normal"/>
    <w:next w:val="Normal"/>
    <w:link w:val="Heading1Char"/>
    <w:uiPriority w:val="99"/>
    <w:qFormat/>
    <w:rsid w:val="00D070C5"/>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70C5"/>
    <w:rPr>
      <w:rFonts w:ascii="Arial" w:hAnsi="Arial" w:cs="Arial"/>
      <w:b/>
      <w:bCs/>
      <w:color w:val="26282F"/>
      <w:sz w:val="24"/>
      <w:szCs w:val="24"/>
    </w:rPr>
  </w:style>
  <w:style w:type="paragraph" w:customStyle="1" w:styleId="ConsPlusNormal">
    <w:name w:val="ConsPlusNormal"/>
    <w:uiPriority w:val="99"/>
    <w:rsid w:val="00D070C5"/>
    <w:pPr>
      <w:widowControl w:val="0"/>
      <w:autoSpaceDE w:val="0"/>
      <w:autoSpaceDN w:val="0"/>
    </w:pPr>
    <w:rPr>
      <w:rFonts w:cs="Calibri"/>
    </w:rPr>
  </w:style>
  <w:style w:type="paragraph" w:customStyle="1" w:styleId="ConsPlusTitle">
    <w:name w:val="ConsPlusTitle"/>
    <w:uiPriority w:val="99"/>
    <w:rsid w:val="00D070C5"/>
    <w:pPr>
      <w:widowControl w:val="0"/>
      <w:autoSpaceDE w:val="0"/>
      <w:autoSpaceDN w:val="0"/>
    </w:pPr>
    <w:rPr>
      <w:rFonts w:cs="Calibri"/>
      <w:b/>
      <w:bCs/>
    </w:rPr>
  </w:style>
  <w:style w:type="paragraph" w:customStyle="1" w:styleId="ConsPlusTitlePage">
    <w:name w:val="ConsPlusTitlePage"/>
    <w:uiPriority w:val="99"/>
    <w:rsid w:val="00D070C5"/>
    <w:pPr>
      <w:widowControl w:val="0"/>
      <w:autoSpaceDE w:val="0"/>
      <w:autoSpaceDN w:val="0"/>
    </w:pPr>
    <w:rPr>
      <w:rFonts w:ascii="Tahoma" w:hAnsi="Tahoma" w:cs="Tahoma"/>
      <w:sz w:val="20"/>
      <w:szCs w:val="20"/>
    </w:rPr>
  </w:style>
  <w:style w:type="paragraph" w:styleId="BalloonText">
    <w:name w:val="Balloon Text"/>
    <w:basedOn w:val="Normal"/>
    <w:link w:val="BalloonTextChar"/>
    <w:uiPriority w:val="99"/>
    <w:semiHidden/>
    <w:rsid w:val="00CA0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0E66"/>
    <w:rPr>
      <w:rFonts w:ascii="Tahoma" w:hAnsi="Tahoma" w:cs="Tahoma"/>
      <w:sz w:val="16"/>
      <w:szCs w:val="16"/>
    </w:rPr>
  </w:style>
  <w:style w:type="paragraph" w:styleId="ListParagraph">
    <w:name w:val="List Paragraph"/>
    <w:basedOn w:val="Normal"/>
    <w:uiPriority w:val="99"/>
    <w:qFormat/>
    <w:rsid w:val="008513AD"/>
    <w:pPr>
      <w:ind w:left="720"/>
    </w:pPr>
  </w:style>
  <w:style w:type="paragraph" w:customStyle="1" w:styleId="Default">
    <w:name w:val="Default"/>
    <w:uiPriority w:val="99"/>
    <w:rsid w:val="00882560"/>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6337585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478</TotalTime>
  <Pages>11</Pages>
  <Words>3230</Words>
  <Characters>18417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britvina</dc:creator>
  <cp:keywords/>
  <dc:description/>
  <cp:lastModifiedBy>user</cp:lastModifiedBy>
  <cp:revision>47</cp:revision>
  <cp:lastPrinted>2022-09-08T09:20:00Z</cp:lastPrinted>
  <dcterms:created xsi:type="dcterms:W3CDTF">2016-04-21T12:14:00Z</dcterms:created>
  <dcterms:modified xsi:type="dcterms:W3CDTF">2022-09-14T03:19:00Z</dcterms:modified>
</cp:coreProperties>
</file>