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F9" w:rsidRPr="005809F9" w:rsidRDefault="005809F9" w:rsidP="005809F9">
      <w:pPr>
        <w:rPr>
          <w:color w:val="FF0000"/>
          <w:sz w:val="28"/>
          <w:szCs w:val="28"/>
        </w:rPr>
      </w:pPr>
    </w:p>
    <w:p w:rsidR="005809F9" w:rsidRPr="005809F9" w:rsidRDefault="005809F9" w:rsidP="005809F9">
      <w:pPr>
        <w:jc w:val="center"/>
        <w:rPr>
          <w:sz w:val="28"/>
          <w:szCs w:val="28"/>
        </w:rPr>
      </w:pPr>
      <w:r w:rsidRPr="005809F9">
        <w:rPr>
          <w:noProof/>
          <w:sz w:val="28"/>
          <w:szCs w:val="28"/>
        </w:rPr>
        <w:drawing>
          <wp:inline distT="0" distB="0" distL="0" distR="0">
            <wp:extent cx="552450" cy="628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9F9" w:rsidRPr="005809F9" w:rsidRDefault="005809F9" w:rsidP="005809F9">
      <w:pPr>
        <w:rPr>
          <w:b/>
          <w:bCs/>
          <w:sz w:val="28"/>
          <w:szCs w:val="28"/>
        </w:rPr>
      </w:pPr>
    </w:p>
    <w:p w:rsidR="005809F9" w:rsidRPr="005809F9" w:rsidRDefault="005809F9" w:rsidP="005809F9">
      <w:pPr>
        <w:pStyle w:val="a3"/>
        <w:rPr>
          <w:sz w:val="28"/>
          <w:szCs w:val="28"/>
        </w:rPr>
      </w:pPr>
      <w:r w:rsidRPr="005809F9">
        <w:rPr>
          <w:sz w:val="28"/>
          <w:szCs w:val="28"/>
        </w:rPr>
        <w:t>КРУТИНСКИЙ  РАЙОННЫЙ  СОВЕТ</w:t>
      </w:r>
    </w:p>
    <w:p w:rsidR="005809F9" w:rsidRPr="005809F9" w:rsidRDefault="006574FE" w:rsidP="005809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</w:t>
      </w:r>
      <w:r w:rsidR="00A628E9">
        <w:rPr>
          <w:b/>
          <w:sz w:val="28"/>
          <w:szCs w:val="28"/>
        </w:rPr>
        <w:t>2</w:t>
      </w:r>
      <w:r w:rsidR="00B67D31">
        <w:rPr>
          <w:b/>
          <w:sz w:val="28"/>
          <w:szCs w:val="28"/>
        </w:rPr>
        <w:t>8</w:t>
      </w:r>
      <w:r w:rsidR="005809F9" w:rsidRPr="005809F9">
        <w:rPr>
          <w:b/>
          <w:sz w:val="28"/>
          <w:szCs w:val="28"/>
        </w:rPr>
        <w:t xml:space="preserve">-я  сессия   </w:t>
      </w:r>
      <w:r w:rsidR="00617185">
        <w:rPr>
          <w:b/>
          <w:sz w:val="28"/>
          <w:szCs w:val="28"/>
        </w:rPr>
        <w:t>шес</w:t>
      </w:r>
      <w:r w:rsidR="005809F9" w:rsidRPr="005809F9">
        <w:rPr>
          <w:b/>
          <w:sz w:val="28"/>
          <w:szCs w:val="28"/>
        </w:rPr>
        <w:t>того созыва)</w:t>
      </w:r>
    </w:p>
    <w:p w:rsidR="005809F9" w:rsidRPr="005809F9" w:rsidRDefault="005809F9" w:rsidP="005809F9">
      <w:pPr>
        <w:pStyle w:val="a3"/>
        <w:rPr>
          <w:sz w:val="28"/>
          <w:szCs w:val="28"/>
        </w:rPr>
      </w:pPr>
    </w:p>
    <w:p w:rsidR="005809F9" w:rsidRPr="005809F9" w:rsidRDefault="005809F9" w:rsidP="005809F9">
      <w:pPr>
        <w:pStyle w:val="a3"/>
        <w:rPr>
          <w:sz w:val="28"/>
          <w:szCs w:val="28"/>
        </w:rPr>
      </w:pPr>
      <w:proofErr w:type="gramStart"/>
      <w:r w:rsidRPr="005809F9">
        <w:rPr>
          <w:sz w:val="28"/>
          <w:szCs w:val="28"/>
        </w:rPr>
        <w:t>Р</w:t>
      </w:r>
      <w:proofErr w:type="gramEnd"/>
      <w:r w:rsidRPr="005809F9">
        <w:rPr>
          <w:sz w:val="28"/>
          <w:szCs w:val="28"/>
        </w:rPr>
        <w:t xml:space="preserve"> Е Ш Е Н И Е</w:t>
      </w:r>
    </w:p>
    <w:p w:rsidR="005809F9" w:rsidRPr="00782D8D" w:rsidRDefault="005809F9" w:rsidP="005809F9">
      <w:pPr>
        <w:rPr>
          <w:b/>
          <w:sz w:val="16"/>
          <w:szCs w:val="16"/>
        </w:rPr>
      </w:pPr>
    </w:p>
    <w:p w:rsidR="005809F9" w:rsidRPr="005809F9" w:rsidRDefault="00B67D31" w:rsidP="005809F9">
      <w:pPr>
        <w:rPr>
          <w:sz w:val="28"/>
          <w:szCs w:val="28"/>
        </w:rPr>
      </w:pPr>
      <w:r>
        <w:rPr>
          <w:sz w:val="28"/>
          <w:szCs w:val="28"/>
        </w:rPr>
        <w:t>«___»</w:t>
      </w:r>
      <w:r w:rsidR="00617185">
        <w:rPr>
          <w:sz w:val="28"/>
          <w:szCs w:val="28"/>
        </w:rPr>
        <w:t xml:space="preserve">  </w:t>
      </w:r>
      <w:r>
        <w:rPr>
          <w:sz w:val="28"/>
          <w:szCs w:val="28"/>
        </w:rPr>
        <w:t>июня</w:t>
      </w:r>
      <w:r w:rsidR="005809F9" w:rsidRPr="005809F9">
        <w:rPr>
          <w:sz w:val="28"/>
          <w:szCs w:val="28"/>
        </w:rPr>
        <w:t xml:space="preserve"> </w:t>
      </w:r>
      <w:r w:rsidR="001E0772">
        <w:rPr>
          <w:sz w:val="28"/>
          <w:szCs w:val="28"/>
        </w:rPr>
        <w:t xml:space="preserve"> </w:t>
      </w:r>
      <w:r w:rsidR="005809F9" w:rsidRPr="005809F9">
        <w:rPr>
          <w:sz w:val="28"/>
          <w:szCs w:val="28"/>
        </w:rPr>
        <w:t>20</w:t>
      </w:r>
      <w:r w:rsidR="0032359D">
        <w:rPr>
          <w:sz w:val="28"/>
          <w:szCs w:val="28"/>
        </w:rPr>
        <w:t>22</w:t>
      </w:r>
      <w:r w:rsidR="005809F9" w:rsidRPr="005809F9">
        <w:rPr>
          <w:sz w:val="28"/>
          <w:szCs w:val="28"/>
        </w:rPr>
        <w:t xml:space="preserve"> года    № </w:t>
      </w:r>
      <w:r w:rsidR="001E0772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</w:p>
    <w:p w:rsidR="005809F9" w:rsidRPr="005809F9" w:rsidRDefault="005809F9" w:rsidP="005809F9">
      <w:pPr>
        <w:rPr>
          <w:sz w:val="28"/>
          <w:szCs w:val="28"/>
        </w:rPr>
      </w:pPr>
      <w:r w:rsidRPr="005809F9">
        <w:rPr>
          <w:sz w:val="28"/>
          <w:szCs w:val="28"/>
        </w:rPr>
        <w:t>р.п. Крутинка</w:t>
      </w:r>
    </w:p>
    <w:p w:rsidR="00723C40" w:rsidRPr="005809F9" w:rsidRDefault="00723C40" w:rsidP="00723C40">
      <w:pPr>
        <w:pStyle w:val="a3"/>
        <w:jc w:val="left"/>
        <w:rPr>
          <w:b w:val="0"/>
          <w:sz w:val="16"/>
          <w:szCs w:val="16"/>
        </w:rPr>
      </w:pPr>
    </w:p>
    <w:p w:rsidR="00723C40" w:rsidRPr="005809F9" w:rsidRDefault="00723C40" w:rsidP="00723C40">
      <w:pPr>
        <w:rPr>
          <w:sz w:val="28"/>
          <w:szCs w:val="28"/>
        </w:rPr>
      </w:pPr>
      <w:r w:rsidRPr="005809F9">
        <w:rPr>
          <w:sz w:val="28"/>
          <w:szCs w:val="28"/>
        </w:rPr>
        <w:t xml:space="preserve">О внесении изменений в решение  Крутинского </w:t>
      </w:r>
    </w:p>
    <w:p w:rsidR="00723C40" w:rsidRPr="005809F9" w:rsidRDefault="00723C40" w:rsidP="00723C40">
      <w:pPr>
        <w:rPr>
          <w:sz w:val="28"/>
          <w:szCs w:val="28"/>
        </w:rPr>
      </w:pPr>
      <w:r w:rsidRPr="005809F9">
        <w:rPr>
          <w:sz w:val="28"/>
          <w:szCs w:val="28"/>
        </w:rPr>
        <w:t>районного Совета от 2</w:t>
      </w:r>
      <w:r w:rsidR="00617185">
        <w:rPr>
          <w:sz w:val="28"/>
          <w:szCs w:val="28"/>
        </w:rPr>
        <w:t>9.07.2020 года № 450</w:t>
      </w:r>
      <w:r w:rsidRPr="005809F9">
        <w:rPr>
          <w:sz w:val="28"/>
          <w:szCs w:val="28"/>
        </w:rPr>
        <w:t xml:space="preserve"> </w:t>
      </w:r>
    </w:p>
    <w:p w:rsidR="00617185" w:rsidRDefault="00617185" w:rsidP="00723C40">
      <w:pPr>
        <w:rPr>
          <w:sz w:val="28"/>
          <w:szCs w:val="28"/>
        </w:rPr>
      </w:pPr>
      <w:r>
        <w:rPr>
          <w:sz w:val="28"/>
          <w:szCs w:val="28"/>
        </w:rPr>
        <w:t>«Об утверждении П</w:t>
      </w:r>
      <w:r w:rsidR="00723C40" w:rsidRPr="005809F9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>о порядке</w:t>
      </w:r>
      <w:r w:rsidR="00723C40" w:rsidRPr="005809F9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 xml:space="preserve">я </w:t>
      </w:r>
    </w:p>
    <w:p w:rsidR="00617185" w:rsidRDefault="00617185" w:rsidP="00723C40">
      <w:pPr>
        <w:rPr>
          <w:sz w:val="28"/>
          <w:szCs w:val="28"/>
        </w:rPr>
      </w:pPr>
      <w:r>
        <w:rPr>
          <w:sz w:val="28"/>
          <w:szCs w:val="28"/>
        </w:rPr>
        <w:t>и распоряжения</w:t>
      </w:r>
      <w:r w:rsidR="00723C40" w:rsidRPr="005809F9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723C40" w:rsidRPr="005809F9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ым имуществом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23C40" w:rsidRPr="005809F9" w:rsidRDefault="00617185" w:rsidP="00723C40">
      <w:pPr>
        <w:rPr>
          <w:sz w:val="28"/>
          <w:szCs w:val="28"/>
        </w:rPr>
      </w:pPr>
      <w:r>
        <w:rPr>
          <w:sz w:val="28"/>
          <w:szCs w:val="28"/>
        </w:rPr>
        <w:t xml:space="preserve">Крутинском муниципальном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Омской области»</w:t>
      </w:r>
      <w:r w:rsidR="00723C40" w:rsidRPr="005809F9">
        <w:rPr>
          <w:sz w:val="28"/>
          <w:szCs w:val="28"/>
        </w:rPr>
        <w:t xml:space="preserve"> </w:t>
      </w:r>
    </w:p>
    <w:p w:rsidR="00723C40" w:rsidRPr="005809F9" w:rsidRDefault="00723C40" w:rsidP="00723C40">
      <w:pPr>
        <w:pStyle w:val="a3"/>
        <w:jc w:val="left"/>
        <w:rPr>
          <w:b w:val="0"/>
          <w:sz w:val="16"/>
          <w:szCs w:val="16"/>
        </w:rPr>
      </w:pPr>
    </w:p>
    <w:p w:rsidR="00723C40" w:rsidRPr="00782D8D" w:rsidRDefault="00723C40" w:rsidP="00782D8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09F9">
        <w:rPr>
          <w:b/>
          <w:sz w:val="28"/>
          <w:szCs w:val="28"/>
        </w:rPr>
        <w:tab/>
      </w:r>
      <w:r w:rsidRPr="00782D8D">
        <w:rPr>
          <w:sz w:val="28"/>
          <w:szCs w:val="28"/>
        </w:rPr>
        <w:t>В соответствии с Федеральным законом № 131 – ФЗ от 06.10.03г. «Об общих принципах организации местного самоуправления  в Российской Федерации»,</w:t>
      </w:r>
      <w:r w:rsidR="00433ADC" w:rsidRPr="00782D8D">
        <w:rPr>
          <w:sz w:val="28"/>
          <w:szCs w:val="28"/>
        </w:rPr>
        <w:t xml:space="preserve"> Федеральным законом от </w:t>
      </w:r>
      <w:r w:rsidR="00782D8D" w:rsidRPr="00782D8D">
        <w:rPr>
          <w:rFonts w:eastAsiaTheme="minorHAnsi"/>
          <w:sz w:val="28"/>
          <w:szCs w:val="28"/>
          <w:lang w:eastAsia="en-US"/>
        </w:rPr>
        <w:t>21 декабря 2021 года N 430-ФЗ</w:t>
      </w:r>
      <w:r w:rsidR="00782D8D" w:rsidRPr="00782D8D">
        <w:rPr>
          <w:sz w:val="28"/>
          <w:szCs w:val="28"/>
        </w:rPr>
        <w:t xml:space="preserve"> </w:t>
      </w:r>
      <w:r w:rsidR="00433ADC" w:rsidRPr="00782D8D">
        <w:rPr>
          <w:sz w:val="28"/>
          <w:szCs w:val="28"/>
        </w:rPr>
        <w:t>«</w:t>
      </w:r>
      <w:r w:rsidR="00782D8D" w:rsidRPr="00782D8D">
        <w:rPr>
          <w:rFonts w:eastAsiaTheme="minorHAnsi"/>
          <w:sz w:val="28"/>
          <w:szCs w:val="28"/>
          <w:lang w:eastAsia="en-US"/>
        </w:rPr>
        <w:t>О внесении изменений в часть первую Гражданского кодекса Российской Федерации</w:t>
      </w:r>
      <w:r w:rsidR="00433ADC" w:rsidRPr="00782D8D">
        <w:rPr>
          <w:sz w:val="28"/>
          <w:szCs w:val="28"/>
        </w:rPr>
        <w:t>»,</w:t>
      </w:r>
      <w:r w:rsidRPr="00782D8D">
        <w:rPr>
          <w:sz w:val="28"/>
          <w:szCs w:val="28"/>
        </w:rPr>
        <w:t xml:space="preserve"> ст. 46 Устава Крутинского муниципального района, Крутинский районный Совет</w:t>
      </w:r>
    </w:p>
    <w:p w:rsidR="008D4C68" w:rsidRPr="00782D8D" w:rsidRDefault="008D4C68" w:rsidP="00723C40">
      <w:pPr>
        <w:pStyle w:val="a3"/>
        <w:jc w:val="left"/>
        <w:rPr>
          <w:b w:val="0"/>
          <w:sz w:val="16"/>
          <w:szCs w:val="16"/>
        </w:rPr>
      </w:pPr>
    </w:p>
    <w:p w:rsidR="00723C40" w:rsidRPr="005809F9" w:rsidRDefault="00723C40" w:rsidP="00723C40">
      <w:pPr>
        <w:pStyle w:val="a3"/>
        <w:rPr>
          <w:b w:val="0"/>
          <w:sz w:val="28"/>
          <w:szCs w:val="28"/>
        </w:rPr>
      </w:pPr>
      <w:proofErr w:type="gramStart"/>
      <w:r w:rsidRPr="005809F9">
        <w:rPr>
          <w:b w:val="0"/>
          <w:sz w:val="28"/>
          <w:szCs w:val="28"/>
        </w:rPr>
        <w:t>Р</w:t>
      </w:r>
      <w:proofErr w:type="gramEnd"/>
      <w:r w:rsidRPr="005809F9">
        <w:rPr>
          <w:b w:val="0"/>
          <w:sz w:val="28"/>
          <w:szCs w:val="28"/>
        </w:rPr>
        <w:t xml:space="preserve"> Е Ш И Л:</w:t>
      </w:r>
    </w:p>
    <w:p w:rsidR="008D4C68" w:rsidRPr="005809F9" w:rsidRDefault="008D4C68" w:rsidP="00433ADC">
      <w:pPr>
        <w:pStyle w:val="a3"/>
        <w:jc w:val="left"/>
        <w:rPr>
          <w:b w:val="0"/>
          <w:sz w:val="16"/>
          <w:szCs w:val="16"/>
        </w:rPr>
      </w:pPr>
    </w:p>
    <w:p w:rsidR="00F203BB" w:rsidRPr="005809F9" w:rsidRDefault="00723C40" w:rsidP="00617185">
      <w:pPr>
        <w:jc w:val="both"/>
        <w:rPr>
          <w:sz w:val="28"/>
          <w:szCs w:val="28"/>
        </w:rPr>
      </w:pPr>
      <w:r w:rsidRPr="005809F9">
        <w:rPr>
          <w:sz w:val="28"/>
          <w:szCs w:val="28"/>
        </w:rPr>
        <w:tab/>
        <w:t xml:space="preserve">1. Внести в </w:t>
      </w:r>
      <w:r w:rsidR="00617185" w:rsidRPr="005809F9">
        <w:rPr>
          <w:sz w:val="28"/>
          <w:szCs w:val="28"/>
        </w:rPr>
        <w:t>решение  Крутинского районного Совета от 2</w:t>
      </w:r>
      <w:r w:rsidR="00617185">
        <w:rPr>
          <w:sz w:val="28"/>
          <w:szCs w:val="28"/>
        </w:rPr>
        <w:t>9.07.2020 года № 450</w:t>
      </w:r>
      <w:r w:rsidR="00617185" w:rsidRPr="005809F9">
        <w:rPr>
          <w:sz w:val="28"/>
          <w:szCs w:val="28"/>
        </w:rPr>
        <w:t xml:space="preserve"> </w:t>
      </w:r>
      <w:r w:rsidR="00617185">
        <w:rPr>
          <w:sz w:val="28"/>
          <w:szCs w:val="28"/>
        </w:rPr>
        <w:t>«Об утверждении П</w:t>
      </w:r>
      <w:r w:rsidR="00617185" w:rsidRPr="005809F9">
        <w:rPr>
          <w:sz w:val="28"/>
          <w:szCs w:val="28"/>
        </w:rPr>
        <w:t xml:space="preserve">оложения </w:t>
      </w:r>
      <w:r w:rsidR="00617185">
        <w:rPr>
          <w:sz w:val="28"/>
          <w:szCs w:val="28"/>
        </w:rPr>
        <w:t>о порядке</w:t>
      </w:r>
      <w:r w:rsidR="00617185" w:rsidRPr="005809F9">
        <w:rPr>
          <w:sz w:val="28"/>
          <w:szCs w:val="28"/>
        </w:rPr>
        <w:t xml:space="preserve"> управлени</w:t>
      </w:r>
      <w:r w:rsidR="00617185">
        <w:rPr>
          <w:sz w:val="28"/>
          <w:szCs w:val="28"/>
        </w:rPr>
        <w:t>я и распоряжения м</w:t>
      </w:r>
      <w:r w:rsidR="00617185" w:rsidRPr="005809F9">
        <w:rPr>
          <w:sz w:val="28"/>
          <w:szCs w:val="28"/>
        </w:rPr>
        <w:t>униципальн</w:t>
      </w:r>
      <w:r w:rsidR="00617185">
        <w:rPr>
          <w:sz w:val="28"/>
          <w:szCs w:val="28"/>
        </w:rPr>
        <w:t>ым имуществом в Крутинском муниципальном районе Омской области» (далее – Положение)</w:t>
      </w:r>
      <w:r w:rsidR="00617185" w:rsidRPr="005809F9">
        <w:rPr>
          <w:sz w:val="28"/>
          <w:szCs w:val="28"/>
        </w:rPr>
        <w:t xml:space="preserve"> </w:t>
      </w:r>
      <w:r w:rsidRPr="005809F9">
        <w:rPr>
          <w:sz w:val="28"/>
          <w:szCs w:val="28"/>
        </w:rPr>
        <w:t>следующие изменения:</w:t>
      </w:r>
    </w:p>
    <w:p w:rsidR="00782D8D" w:rsidRDefault="00617185" w:rsidP="003235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1.1 </w:t>
      </w:r>
      <w:r w:rsidR="00782D8D">
        <w:rPr>
          <w:sz w:val="28"/>
          <w:szCs w:val="28"/>
        </w:rPr>
        <w:t>П</w:t>
      </w:r>
      <w:r>
        <w:rPr>
          <w:sz w:val="28"/>
          <w:szCs w:val="28"/>
        </w:rPr>
        <w:t>одпункт</w:t>
      </w:r>
      <w:r w:rsidR="0032359D">
        <w:rPr>
          <w:sz w:val="28"/>
          <w:szCs w:val="28"/>
        </w:rPr>
        <w:t xml:space="preserve"> 1 пункта </w:t>
      </w:r>
      <w:r w:rsidR="00782D8D">
        <w:rPr>
          <w:sz w:val="28"/>
          <w:szCs w:val="28"/>
        </w:rPr>
        <w:t>11</w:t>
      </w:r>
      <w:r w:rsidR="0032359D">
        <w:rPr>
          <w:sz w:val="28"/>
          <w:szCs w:val="28"/>
        </w:rPr>
        <w:t xml:space="preserve"> </w:t>
      </w:r>
      <w:r w:rsidR="00AD7AB1">
        <w:rPr>
          <w:sz w:val="28"/>
          <w:szCs w:val="28"/>
        </w:rPr>
        <w:t xml:space="preserve">раздела </w:t>
      </w:r>
      <w:r w:rsidR="00782D8D">
        <w:rPr>
          <w:sz w:val="28"/>
          <w:szCs w:val="28"/>
        </w:rPr>
        <w:t>6</w:t>
      </w:r>
      <w:r w:rsidR="00AD7AB1">
        <w:rPr>
          <w:sz w:val="28"/>
          <w:szCs w:val="28"/>
        </w:rPr>
        <w:t xml:space="preserve"> </w:t>
      </w:r>
      <w:r w:rsidR="00782D8D">
        <w:rPr>
          <w:sz w:val="28"/>
          <w:szCs w:val="28"/>
        </w:rPr>
        <w:t>изложить в следующей редакции:</w:t>
      </w:r>
    </w:p>
    <w:p w:rsidR="00ED04A7" w:rsidRPr="00782D8D" w:rsidRDefault="00782D8D" w:rsidP="00782D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r w:rsidR="00617185">
        <w:rPr>
          <w:sz w:val="28"/>
          <w:szCs w:val="28"/>
        </w:rPr>
        <w:t xml:space="preserve"> </w:t>
      </w:r>
      <w:proofErr w:type="gramEnd"/>
    </w:p>
    <w:p w:rsidR="00ED04A7" w:rsidRPr="005809F9" w:rsidRDefault="00ED04A7" w:rsidP="00ED04A7">
      <w:pPr>
        <w:ind w:firstLine="72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5809F9">
        <w:rPr>
          <w:rStyle w:val="FontStyle25"/>
          <w:rFonts w:ascii="Times New Roman" w:hAnsi="Times New Roman" w:cs="Times New Roman"/>
          <w:sz w:val="28"/>
          <w:szCs w:val="28"/>
        </w:rPr>
        <w:t>2. Настоящее решение подлежит опубликованию (обнародованию), а также размещению на сайте Крутинского муниципального района и вступает в силу с момента опубликования (обнародования).</w:t>
      </w:r>
    </w:p>
    <w:p w:rsidR="00ED04A7" w:rsidRDefault="00ED04A7" w:rsidP="00ED04A7">
      <w:pPr>
        <w:ind w:firstLine="720"/>
        <w:jc w:val="both"/>
        <w:rPr>
          <w:rStyle w:val="FontStyle25"/>
          <w:rFonts w:ascii="Times New Roman" w:hAnsi="Times New Roman" w:cs="Times New Roman"/>
          <w:sz w:val="28"/>
          <w:szCs w:val="28"/>
        </w:rPr>
      </w:pPr>
      <w:r w:rsidRPr="005809F9">
        <w:rPr>
          <w:rStyle w:val="FontStyle25"/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809F9">
        <w:rPr>
          <w:rStyle w:val="FontStyle25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09F9">
        <w:rPr>
          <w:rStyle w:val="FontStyle25"/>
          <w:rFonts w:ascii="Times New Roman" w:hAnsi="Times New Roman" w:cs="Times New Roman"/>
          <w:sz w:val="28"/>
          <w:szCs w:val="28"/>
        </w:rPr>
        <w:t xml:space="preserve"> исполнением Решения возложить на отдел экономики и имущественных отношений Администрации Крутинского муниципального района (</w:t>
      </w:r>
      <w:proofErr w:type="spellStart"/>
      <w:r w:rsidRPr="005809F9">
        <w:rPr>
          <w:rStyle w:val="FontStyle25"/>
          <w:rFonts w:ascii="Times New Roman" w:hAnsi="Times New Roman" w:cs="Times New Roman"/>
          <w:sz w:val="28"/>
          <w:szCs w:val="28"/>
        </w:rPr>
        <w:t>Грохотова</w:t>
      </w:r>
      <w:proofErr w:type="spellEnd"/>
      <w:r w:rsidRPr="005809F9">
        <w:rPr>
          <w:rStyle w:val="FontStyle25"/>
          <w:rFonts w:ascii="Times New Roman" w:hAnsi="Times New Roman" w:cs="Times New Roman"/>
          <w:sz w:val="28"/>
          <w:szCs w:val="28"/>
        </w:rPr>
        <w:t xml:space="preserve"> Т.С.).</w:t>
      </w:r>
    </w:p>
    <w:p w:rsidR="001E0772" w:rsidRPr="00782D8D" w:rsidRDefault="001E0772" w:rsidP="00ED04A7">
      <w:pPr>
        <w:ind w:firstLine="720"/>
        <w:jc w:val="both"/>
        <w:rPr>
          <w:sz w:val="16"/>
          <w:szCs w:val="16"/>
        </w:rPr>
      </w:pPr>
    </w:p>
    <w:p w:rsidR="00723C40" w:rsidRPr="005809F9" w:rsidRDefault="00723C40" w:rsidP="00ED04A7">
      <w:pPr>
        <w:pStyle w:val="a3"/>
        <w:jc w:val="left"/>
        <w:rPr>
          <w:sz w:val="16"/>
          <w:szCs w:val="16"/>
        </w:rPr>
      </w:pPr>
    </w:p>
    <w:tbl>
      <w:tblPr>
        <w:tblW w:w="9571" w:type="dxa"/>
        <w:tblLook w:val="01E0"/>
      </w:tblPr>
      <w:tblGrid>
        <w:gridCol w:w="4786"/>
        <w:gridCol w:w="4785"/>
      </w:tblGrid>
      <w:tr w:rsidR="001E0772" w:rsidTr="001E0772">
        <w:trPr>
          <w:trHeight w:val="1170"/>
        </w:trPr>
        <w:tc>
          <w:tcPr>
            <w:tcW w:w="4786" w:type="dxa"/>
            <w:hideMark/>
          </w:tcPr>
          <w:p w:rsidR="001E0772" w:rsidRDefault="001E0772">
            <w:pPr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Крутинского</w:t>
            </w:r>
          </w:p>
          <w:p w:rsidR="001E0772" w:rsidRDefault="001E0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</w:t>
            </w:r>
          </w:p>
          <w:p w:rsidR="001E0772" w:rsidRDefault="001E0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Омской области</w:t>
            </w:r>
          </w:p>
          <w:p w:rsidR="001E0772" w:rsidRDefault="001E0772">
            <w:pPr>
              <w:widowControl w:val="0"/>
              <w:suppressAutoHyphens/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В.П. Афанасьев</w:t>
            </w:r>
          </w:p>
        </w:tc>
        <w:tc>
          <w:tcPr>
            <w:tcW w:w="4785" w:type="dxa"/>
          </w:tcPr>
          <w:p w:rsidR="001E0772" w:rsidRDefault="001E0772">
            <w:pPr>
              <w:ind w:firstLine="75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782D8D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Крутинского</w:t>
            </w:r>
          </w:p>
          <w:p w:rsidR="001E0772" w:rsidRDefault="001E0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района</w:t>
            </w:r>
          </w:p>
          <w:p w:rsidR="001E0772" w:rsidRDefault="001E07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Омской области</w:t>
            </w:r>
          </w:p>
          <w:p w:rsidR="001E0772" w:rsidRDefault="001E0772" w:rsidP="00782D8D">
            <w:pPr>
              <w:jc w:val="both"/>
              <w:rPr>
                <w:rFonts w:eastAsia="Andale Sans UI"/>
                <w:kern w:val="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 </w:t>
            </w:r>
            <w:r w:rsidR="00782D8D">
              <w:rPr>
                <w:sz w:val="28"/>
                <w:szCs w:val="28"/>
              </w:rPr>
              <w:t>В.Н. Киселёв</w:t>
            </w:r>
          </w:p>
        </w:tc>
      </w:tr>
    </w:tbl>
    <w:p w:rsidR="006C6B03" w:rsidRDefault="006C6B03" w:rsidP="00782D8D"/>
    <w:sectPr w:rsidR="006C6B03" w:rsidSect="005809F9">
      <w:pgSz w:w="11906" w:h="16838"/>
      <w:pgMar w:top="567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52B52"/>
    <w:multiLevelType w:val="hybridMultilevel"/>
    <w:tmpl w:val="BB7277CC"/>
    <w:lvl w:ilvl="0" w:tplc="F7B8F65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1022F"/>
    <w:multiLevelType w:val="hybridMultilevel"/>
    <w:tmpl w:val="14127804"/>
    <w:lvl w:ilvl="0" w:tplc="58E0E10C">
      <w:start w:val="1"/>
      <w:numFmt w:val="decimal"/>
      <w:lvlText w:val="%1)"/>
      <w:lvlJc w:val="left"/>
      <w:pPr>
        <w:tabs>
          <w:tab w:val="num" w:pos="660"/>
        </w:tabs>
        <w:ind w:left="66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C40"/>
    <w:rsid w:val="000C4949"/>
    <w:rsid w:val="001E0772"/>
    <w:rsid w:val="001F6BAC"/>
    <w:rsid w:val="003170CE"/>
    <w:rsid w:val="0032359D"/>
    <w:rsid w:val="003270A3"/>
    <w:rsid w:val="00371F6E"/>
    <w:rsid w:val="003A7C20"/>
    <w:rsid w:val="003E69EB"/>
    <w:rsid w:val="00426730"/>
    <w:rsid w:val="00433ADC"/>
    <w:rsid w:val="004A3705"/>
    <w:rsid w:val="004E3176"/>
    <w:rsid w:val="004F3FB0"/>
    <w:rsid w:val="00531F5A"/>
    <w:rsid w:val="005329A1"/>
    <w:rsid w:val="005809F9"/>
    <w:rsid w:val="00617185"/>
    <w:rsid w:val="006574FE"/>
    <w:rsid w:val="006C6B03"/>
    <w:rsid w:val="006E61F8"/>
    <w:rsid w:val="00723C40"/>
    <w:rsid w:val="00775D45"/>
    <w:rsid w:val="00782D8D"/>
    <w:rsid w:val="00854AF5"/>
    <w:rsid w:val="008D4C68"/>
    <w:rsid w:val="009A07CD"/>
    <w:rsid w:val="009A18FD"/>
    <w:rsid w:val="009F361A"/>
    <w:rsid w:val="00A628E9"/>
    <w:rsid w:val="00AB666E"/>
    <w:rsid w:val="00AD7AB1"/>
    <w:rsid w:val="00AE54A8"/>
    <w:rsid w:val="00B341CE"/>
    <w:rsid w:val="00B57193"/>
    <w:rsid w:val="00B67D31"/>
    <w:rsid w:val="00B70E25"/>
    <w:rsid w:val="00CA1308"/>
    <w:rsid w:val="00D06E58"/>
    <w:rsid w:val="00D14B0B"/>
    <w:rsid w:val="00DC0294"/>
    <w:rsid w:val="00E4290D"/>
    <w:rsid w:val="00ED04A7"/>
    <w:rsid w:val="00F115C3"/>
    <w:rsid w:val="00F203BB"/>
    <w:rsid w:val="00F773AB"/>
    <w:rsid w:val="00F924F1"/>
    <w:rsid w:val="00FB3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C40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723C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FB305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B3058"/>
    <w:rPr>
      <w:color w:val="0000FF"/>
      <w:u w:val="single"/>
    </w:rPr>
  </w:style>
  <w:style w:type="paragraph" w:customStyle="1" w:styleId="ConsNormal">
    <w:name w:val="ConsNormal"/>
    <w:rsid w:val="00F773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25">
    <w:name w:val="Font Style25"/>
    <w:basedOn w:val="a0"/>
    <w:rsid w:val="00ED04A7"/>
    <w:rPr>
      <w:rFonts w:ascii="Sylfaen" w:hAnsi="Sylfaen" w:cs="Sylfaen"/>
      <w:sz w:val="24"/>
      <w:szCs w:val="24"/>
    </w:rPr>
  </w:style>
  <w:style w:type="paragraph" w:customStyle="1" w:styleId="ConsTitle">
    <w:name w:val="ConsTitle"/>
    <w:rsid w:val="00B341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09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9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hachatryan</dc:creator>
  <cp:lastModifiedBy>user</cp:lastModifiedBy>
  <cp:revision>25</cp:revision>
  <cp:lastPrinted>2022-01-25T08:11:00Z</cp:lastPrinted>
  <dcterms:created xsi:type="dcterms:W3CDTF">2013-09-10T10:38:00Z</dcterms:created>
  <dcterms:modified xsi:type="dcterms:W3CDTF">2022-06-20T11:11:00Z</dcterms:modified>
</cp:coreProperties>
</file>