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852" w:rsidRDefault="00855852" w:rsidP="00BD71FA">
      <w:pPr>
        <w:jc w:val="center"/>
      </w:pPr>
      <w:r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 descr="Крутинский район_герб_рис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утинский район_герб_рис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852" w:rsidRPr="002279D9" w:rsidRDefault="00855852" w:rsidP="00855852">
      <w:pPr>
        <w:rPr>
          <w:rFonts w:ascii="Times New Roman" w:hAnsi="Times New Roman" w:cs="Times New Roman"/>
        </w:rPr>
      </w:pPr>
      <w:r>
        <w:rPr>
          <w:b/>
          <w:sz w:val="32"/>
          <w:szCs w:val="32"/>
        </w:rPr>
        <w:t xml:space="preserve"> </w:t>
      </w:r>
      <w:r w:rsidRPr="002279D9">
        <w:rPr>
          <w:rFonts w:ascii="Times New Roman" w:hAnsi="Times New Roman" w:cs="Times New Roman"/>
          <w:b/>
          <w:sz w:val="32"/>
          <w:szCs w:val="32"/>
        </w:rPr>
        <w:t xml:space="preserve">АДМИНИСТРАЦИЯ КРУТИНСКОГО </w:t>
      </w:r>
      <w:proofErr w:type="gramStart"/>
      <w:r w:rsidRPr="002279D9">
        <w:rPr>
          <w:rFonts w:ascii="Times New Roman" w:hAnsi="Times New Roman" w:cs="Times New Roman"/>
          <w:b/>
          <w:sz w:val="32"/>
          <w:szCs w:val="32"/>
        </w:rPr>
        <w:t>МУНИЦИПАЛЬНОГО</w:t>
      </w:r>
      <w:proofErr w:type="gramEnd"/>
    </w:p>
    <w:p w:rsidR="00BD71FA" w:rsidRPr="002279D9" w:rsidRDefault="00855852" w:rsidP="00855852">
      <w:pPr>
        <w:rPr>
          <w:rFonts w:ascii="Times New Roman" w:hAnsi="Times New Roman" w:cs="Times New Roman"/>
          <w:b/>
          <w:sz w:val="32"/>
          <w:szCs w:val="32"/>
        </w:rPr>
      </w:pPr>
      <w:r w:rsidRPr="002279D9">
        <w:rPr>
          <w:rFonts w:ascii="Times New Roman" w:hAnsi="Times New Roman" w:cs="Times New Roman"/>
          <w:b/>
          <w:sz w:val="32"/>
          <w:szCs w:val="32"/>
        </w:rPr>
        <w:t xml:space="preserve">                         РАЙОНА ОМСКОЙ ОБЛАСТИ </w:t>
      </w:r>
    </w:p>
    <w:p w:rsidR="00855852" w:rsidRPr="002279D9" w:rsidRDefault="00855852" w:rsidP="00855852">
      <w:pPr>
        <w:rPr>
          <w:rFonts w:ascii="Times New Roman" w:hAnsi="Times New Roman" w:cs="Times New Roman"/>
          <w:b/>
          <w:sz w:val="32"/>
          <w:szCs w:val="32"/>
        </w:rPr>
      </w:pPr>
      <w:r w:rsidRPr="002279D9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proofErr w:type="gramStart"/>
      <w:r w:rsidRPr="002279D9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2279D9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855852" w:rsidRDefault="00855852" w:rsidP="002279D9">
      <w:pPr>
        <w:rPr>
          <w:rFonts w:ascii="Arial" w:hAnsi="Arial"/>
          <w:b/>
          <w:sz w:val="32"/>
          <w:szCs w:val="32"/>
        </w:rPr>
      </w:pPr>
    </w:p>
    <w:p w:rsidR="00855852" w:rsidRPr="00D92995" w:rsidRDefault="008F1CE0" w:rsidP="008F1C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2995">
        <w:rPr>
          <w:rFonts w:ascii="Times New Roman" w:hAnsi="Times New Roman" w:cs="Times New Roman"/>
          <w:sz w:val="28"/>
          <w:szCs w:val="28"/>
        </w:rPr>
        <w:t>от      апреля  2023</w:t>
      </w:r>
      <w:r w:rsidR="00855852" w:rsidRPr="00D9299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D92995">
        <w:rPr>
          <w:rFonts w:ascii="Times New Roman" w:hAnsi="Times New Roman" w:cs="Times New Roman"/>
          <w:sz w:val="28"/>
          <w:szCs w:val="28"/>
        </w:rPr>
        <w:t xml:space="preserve"> </w:t>
      </w:r>
      <w:r w:rsidR="00877FA8" w:rsidRPr="00D92995">
        <w:rPr>
          <w:rFonts w:ascii="Times New Roman" w:hAnsi="Times New Roman" w:cs="Times New Roman"/>
          <w:sz w:val="28"/>
          <w:szCs w:val="28"/>
        </w:rPr>
        <w:t xml:space="preserve"> </w:t>
      </w:r>
      <w:r w:rsidR="00855852" w:rsidRPr="00D92995">
        <w:rPr>
          <w:rFonts w:ascii="Times New Roman" w:hAnsi="Times New Roman" w:cs="Times New Roman"/>
          <w:sz w:val="28"/>
          <w:szCs w:val="28"/>
        </w:rPr>
        <w:t xml:space="preserve"> № ____</w:t>
      </w:r>
      <w:r w:rsidR="00877FA8" w:rsidRPr="00D92995">
        <w:rPr>
          <w:rFonts w:ascii="Times New Roman" w:hAnsi="Times New Roman" w:cs="Times New Roman"/>
          <w:sz w:val="28"/>
          <w:szCs w:val="28"/>
        </w:rPr>
        <w:t xml:space="preserve">  </w:t>
      </w:r>
      <w:r w:rsidR="00855852" w:rsidRPr="00D9299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855852" w:rsidRPr="00D9299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855852" w:rsidRPr="00D92995" w:rsidRDefault="00855852" w:rsidP="008F1C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2995">
        <w:rPr>
          <w:rFonts w:ascii="Times New Roman" w:hAnsi="Times New Roman" w:cs="Times New Roman"/>
          <w:sz w:val="28"/>
          <w:szCs w:val="28"/>
        </w:rPr>
        <w:t>р.п. Крутинка</w:t>
      </w:r>
    </w:p>
    <w:p w:rsidR="00E430A3" w:rsidRPr="00D92995" w:rsidRDefault="00E430A3" w:rsidP="00E430A3">
      <w:pPr>
        <w:pStyle w:val="1"/>
        <w:numPr>
          <w:ilvl w:val="0"/>
          <w:numId w:val="0"/>
        </w:numPr>
        <w:spacing w:before="240" w:after="240" w:line="240" w:lineRule="auto"/>
        <w:ind w:left="431"/>
        <w:rPr>
          <w:i/>
          <w:color w:val="000000"/>
          <w:szCs w:val="28"/>
        </w:rPr>
      </w:pPr>
    </w:p>
    <w:p w:rsidR="00E430A3" w:rsidRPr="00D92995" w:rsidRDefault="00D92995" w:rsidP="00D92995">
      <w:pPr>
        <w:pStyle w:val="1"/>
        <w:numPr>
          <w:ilvl w:val="0"/>
          <w:numId w:val="0"/>
        </w:numPr>
        <w:spacing w:before="240" w:after="240" w:line="240" w:lineRule="auto"/>
        <w:ind w:left="431"/>
        <w:jc w:val="both"/>
        <w:rPr>
          <w:b w:val="0"/>
          <w:color w:val="000000"/>
          <w:szCs w:val="28"/>
        </w:rPr>
      </w:pPr>
      <w:r w:rsidRPr="00D92995">
        <w:rPr>
          <w:b w:val="0"/>
          <w:color w:val="000000"/>
          <w:szCs w:val="28"/>
        </w:rPr>
        <w:t xml:space="preserve">   </w:t>
      </w:r>
      <w:r>
        <w:rPr>
          <w:b w:val="0"/>
          <w:color w:val="000000"/>
          <w:szCs w:val="28"/>
        </w:rPr>
        <w:t xml:space="preserve">    </w:t>
      </w:r>
      <w:r w:rsidRPr="00D92995">
        <w:rPr>
          <w:b w:val="0"/>
          <w:color w:val="000000"/>
          <w:szCs w:val="28"/>
        </w:rPr>
        <w:t>В соответствии с Федеральным законом от 26 июля 2006 года № 152-ФЗ «О персональных данных», руководствуясь Уставом Крутинского муниципального района,</w:t>
      </w:r>
    </w:p>
    <w:p w:rsidR="00D92995" w:rsidRDefault="00D92995" w:rsidP="00D92995">
      <w:pPr>
        <w:rPr>
          <w:rFonts w:ascii="Times New Roman" w:hAnsi="Times New Roman" w:cs="Times New Roman"/>
          <w:sz w:val="28"/>
          <w:szCs w:val="28"/>
        </w:rPr>
      </w:pPr>
      <w:r w:rsidRPr="00D9299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D929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299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61205" w:rsidRDefault="00C61205" w:rsidP="00DF293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прилагаемое Положение об обработке персональных данных в информационных системах Администрации Крутинского муниципального района</w:t>
      </w:r>
      <w:r w:rsidR="00DF293E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205" w:rsidRDefault="00DF293E" w:rsidP="00DF293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постановления возложить на заместителя Главы Крутинского муниципального района (Головин В.Г.),  а также работников Администрации, непосредственно осуществляющих в информационных системах Администрации обработку персональных данных.</w:t>
      </w:r>
    </w:p>
    <w:p w:rsidR="000A247D" w:rsidRDefault="000A247D" w:rsidP="000A247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247D" w:rsidRDefault="000A247D" w:rsidP="000A247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Крутинского</w:t>
      </w:r>
    </w:p>
    <w:p w:rsidR="000A247D" w:rsidRPr="000A247D" w:rsidRDefault="000A247D" w:rsidP="000A247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В.Н.Киселёв</w:t>
      </w:r>
    </w:p>
    <w:p w:rsidR="000A247D" w:rsidRPr="00C61205" w:rsidRDefault="000A247D" w:rsidP="000A247D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4D58" w:rsidRPr="00D92995" w:rsidRDefault="00D54D58" w:rsidP="00DF29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4D58" w:rsidRDefault="00D54D58" w:rsidP="00D54D58"/>
    <w:p w:rsidR="00D54D58" w:rsidRDefault="00D54D58" w:rsidP="00D54D58"/>
    <w:p w:rsidR="00D54D58" w:rsidRDefault="00D54D58" w:rsidP="00D54D58"/>
    <w:p w:rsidR="00D54D58" w:rsidRDefault="00D54D58" w:rsidP="00D54D58"/>
    <w:p w:rsidR="00D54D58" w:rsidRDefault="00D54D58" w:rsidP="00D54D58"/>
    <w:p w:rsidR="00D54D58" w:rsidRPr="00677A99" w:rsidRDefault="00D54D58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C61205" w:rsidRPr="00677A99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:rsidR="00C61205" w:rsidRPr="00677A99" w:rsidRDefault="00C6120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Администрации Крутинского</w:t>
      </w:r>
    </w:p>
    <w:p w:rsidR="00C61205" w:rsidRPr="00677A99" w:rsidRDefault="00C6120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C61205" w:rsidRPr="00677A99" w:rsidRDefault="00C6120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№_____  от _______2023 года</w:t>
      </w:r>
    </w:p>
    <w:p w:rsidR="00D54D58" w:rsidRPr="00D54D58" w:rsidRDefault="00D54D58" w:rsidP="00D54D58"/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i/>
          <w:color w:val="000000"/>
          <w:sz w:val="24"/>
          <w:szCs w:val="24"/>
        </w:rPr>
      </w:pPr>
      <w:r w:rsidRPr="00947886">
        <w:rPr>
          <w:i/>
          <w:color w:val="000000"/>
          <w:sz w:val="24"/>
          <w:szCs w:val="24"/>
        </w:rPr>
        <w:t>Общие положения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_RefHeading___2"/>
      <w:bookmarkEnd w:id="0"/>
      <w:r w:rsidRPr="00947886">
        <w:rPr>
          <w:rFonts w:ascii="Times New Roman" w:hAnsi="Times New Roman"/>
          <w:color w:val="000000"/>
          <w:sz w:val="24"/>
          <w:szCs w:val="24"/>
        </w:rPr>
        <w:t xml:space="preserve">Настоящее Положение об обработке персональных данных </w:t>
      </w:r>
      <w:r w:rsidRPr="00947886">
        <w:rPr>
          <w:sz w:val="24"/>
          <w:szCs w:val="24"/>
        </w:rPr>
        <w:br/>
      </w:r>
      <w:r w:rsidRPr="00947886">
        <w:rPr>
          <w:rFonts w:ascii="Times New Roman" w:hAnsi="Times New Roman"/>
          <w:color w:val="000000"/>
          <w:sz w:val="24"/>
          <w:szCs w:val="24"/>
        </w:rPr>
        <w:t>(далее – Положение) определяет порядок получения, хранения, обработки, комбинирования, передачи и любого другого использования персональных данных, обрабатываемых в</w:t>
      </w:r>
      <w:r w:rsidRPr="009478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7886">
        <w:rPr>
          <w:rStyle w:val="20"/>
          <w:rFonts w:ascii="Times New Roman" w:hAnsi="Times New Roman"/>
          <w:color w:val="000000"/>
          <w:sz w:val="24"/>
          <w:szCs w:val="24"/>
        </w:rPr>
        <w:t xml:space="preserve">информационных системах персональных данных Администрации Крутинского муниципального района </w:t>
      </w:r>
      <w:r w:rsidRPr="00947886">
        <w:rPr>
          <w:rFonts w:ascii="Times New Roman" w:hAnsi="Times New Roman"/>
          <w:color w:val="000000"/>
          <w:sz w:val="24"/>
          <w:szCs w:val="24"/>
        </w:rPr>
        <w:t xml:space="preserve">(далее – ИС, Администрация) </w:t>
      </w:r>
      <w:r w:rsidRPr="00947886">
        <w:rPr>
          <w:rFonts w:ascii="Times New Roman" w:hAnsi="Times New Roman"/>
          <w:color w:val="000000"/>
          <w:spacing w:val="-3"/>
          <w:sz w:val="24"/>
          <w:szCs w:val="24"/>
        </w:rPr>
        <w:t>в соответствии с законодательством Российской Федерации.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_RefHeading___3"/>
      <w:bookmarkEnd w:id="1"/>
      <w:r w:rsidRPr="00947886">
        <w:rPr>
          <w:rFonts w:ascii="Times New Roman" w:hAnsi="Times New Roman"/>
          <w:color w:val="000000"/>
          <w:sz w:val="24"/>
          <w:szCs w:val="24"/>
        </w:rPr>
        <w:t>Настоящее Положение разработано в соответствии с Федеральным законом от 27 июля 2006 года № 152-ФЗ «О персональных данных».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_RefHeading___4"/>
      <w:bookmarkEnd w:id="2"/>
      <w:r w:rsidRPr="00947886">
        <w:rPr>
          <w:rFonts w:ascii="Times New Roman" w:hAnsi="Times New Roman"/>
          <w:color w:val="000000"/>
          <w:sz w:val="24"/>
          <w:szCs w:val="24"/>
        </w:rPr>
        <w:t>Для целей настоящего Положения используются следующие основные понятия: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7886">
        <w:rPr>
          <w:rFonts w:ascii="Times New Roman" w:hAnsi="Times New Roman"/>
          <w:b/>
          <w:sz w:val="24"/>
          <w:szCs w:val="24"/>
        </w:rPr>
        <w:t xml:space="preserve">персональные данные (далее - </w:t>
      </w:r>
      <w:proofErr w:type="spellStart"/>
      <w:r w:rsidRPr="00947886">
        <w:rPr>
          <w:rFonts w:ascii="Times New Roman" w:hAnsi="Times New Roman"/>
          <w:b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b/>
          <w:sz w:val="24"/>
          <w:szCs w:val="24"/>
        </w:rPr>
        <w:t>)</w:t>
      </w:r>
      <w:r w:rsidRPr="00947886">
        <w:rPr>
          <w:rFonts w:ascii="Times New Roman" w:hAnsi="Times New Roman"/>
          <w:sz w:val="24"/>
          <w:szCs w:val="24"/>
        </w:rPr>
        <w:t xml:space="preserve"> – любая информация, относящаяся к прямо или косвенно определённому или определяемому физическому лицу (субъекту персональных данных);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7886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оператор </w:t>
      </w:r>
      <w:r w:rsidRPr="00947886">
        <w:rPr>
          <w:rFonts w:ascii="Times New Roman" w:hAnsi="Times New Roman"/>
          <w:color w:val="000000" w:themeColor="text1"/>
          <w:sz w:val="24"/>
          <w:szCs w:val="24"/>
        </w:rPr>
        <w:t>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</w:t>
      </w:r>
      <w:r w:rsidRPr="00947886">
        <w:rPr>
          <w:rFonts w:ascii="Times New Roman" w:hAnsi="Times New Roman"/>
          <w:color w:val="000000" w:themeColor="text1"/>
          <w:sz w:val="24"/>
          <w:szCs w:val="24"/>
          <w:highlight w:val="white"/>
        </w:rPr>
        <w:t>.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7886">
        <w:rPr>
          <w:rFonts w:ascii="Times New Roman" w:hAnsi="Times New Roman"/>
          <w:b/>
          <w:color w:val="000000" w:themeColor="text1"/>
          <w:sz w:val="24"/>
          <w:szCs w:val="24"/>
        </w:rPr>
        <w:t>обработка персональных данных</w:t>
      </w:r>
      <w:r w:rsidRPr="00947886">
        <w:rPr>
          <w:rFonts w:ascii="Times New Roman" w:hAnsi="Times New Roman"/>
          <w:color w:val="000000" w:themeColor="text1"/>
          <w:sz w:val="24"/>
          <w:szCs w:val="24"/>
        </w:rPr>
        <w:t xml:space="preserve">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</w:t>
      </w:r>
      <w:r w:rsidRPr="00947886">
        <w:rPr>
          <w:rFonts w:ascii="Times New Roman" w:hAnsi="Times New Roman"/>
          <w:sz w:val="24"/>
          <w:szCs w:val="24"/>
        </w:rPr>
        <w:t xml:space="preserve"> удаление, уничтожение персональных данных;</w:t>
      </w:r>
      <w:proofErr w:type="gramEnd"/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7886">
        <w:rPr>
          <w:rFonts w:ascii="Times New Roman" w:hAnsi="Times New Roman"/>
          <w:b/>
          <w:sz w:val="24"/>
          <w:szCs w:val="24"/>
        </w:rPr>
        <w:t>распространение</w:t>
      </w:r>
      <w:r w:rsidRPr="00947886">
        <w:rPr>
          <w:rFonts w:ascii="Times New Roman" w:hAnsi="Times New Roman"/>
          <w:b/>
          <w:spacing w:val="-3"/>
          <w:sz w:val="24"/>
          <w:szCs w:val="24"/>
        </w:rPr>
        <w:t xml:space="preserve"> персональных данных</w:t>
      </w:r>
      <w:r w:rsidRPr="00947886">
        <w:rPr>
          <w:rFonts w:ascii="Times New Roman" w:hAnsi="Times New Roman"/>
          <w:spacing w:val="-3"/>
          <w:sz w:val="24"/>
          <w:szCs w:val="24"/>
        </w:rPr>
        <w:t xml:space="preserve"> – </w:t>
      </w:r>
      <w:r w:rsidRPr="00947886">
        <w:rPr>
          <w:rFonts w:ascii="Times New Roman" w:hAnsi="Times New Roman"/>
          <w:sz w:val="24"/>
          <w:szCs w:val="24"/>
        </w:rPr>
        <w:t xml:space="preserve">действия, направленные на раскрытие </w:t>
      </w:r>
      <w:r w:rsidRPr="00947886">
        <w:rPr>
          <w:rFonts w:ascii="Times New Roman" w:hAnsi="Times New Roman"/>
          <w:color w:val="000000" w:themeColor="text1"/>
          <w:sz w:val="24"/>
          <w:szCs w:val="24"/>
        </w:rPr>
        <w:t>персональных</w:t>
      </w:r>
      <w:r w:rsidRPr="00947886">
        <w:rPr>
          <w:rFonts w:ascii="Times New Roman" w:hAnsi="Times New Roman"/>
          <w:sz w:val="24"/>
          <w:szCs w:val="24"/>
        </w:rPr>
        <w:t xml:space="preserve"> данных неопределенному кругу лиц;</w:t>
      </w:r>
    </w:p>
    <w:p w:rsidR="008E648A" w:rsidRPr="00947886" w:rsidRDefault="008E648A" w:rsidP="008E648A">
      <w:pPr>
        <w:keepLines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47886">
        <w:rPr>
          <w:rFonts w:ascii="Times New Roman" w:hAnsi="Times New Roman"/>
          <w:b/>
          <w:spacing w:val="-2"/>
          <w:sz w:val="24"/>
          <w:szCs w:val="24"/>
        </w:rPr>
        <w:t>автоматизированная обработка</w:t>
      </w:r>
      <w:r w:rsidRPr="00947886">
        <w:rPr>
          <w:rFonts w:ascii="Times New Roman" w:hAnsi="Times New Roman"/>
          <w:spacing w:val="-2"/>
          <w:sz w:val="24"/>
          <w:szCs w:val="24"/>
        </w:rPr>
        <w:t xml:space="preserve"> – обработка данных, выполняемая с помощью средств вычислительной техники;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7886">
        <w:rPr>
          <w:rFonts w:ascii="Times New Roman" w:hAnsi="Times New Roman"/>
          <w:b/>
          <w:sz w:val="24"/>
          <w:szCs w:val="24"/>
        </w:rPr>
        <w:t>блокирование персональных данных</w:t>
      </w:r>
      <w:r w:rsidRPr="00947886">
        <w:rPr>
          <w:rFonts w:ascii="Times New Roman" w:hAnsi="Times New Roman"/>
          <w:sz w:val="24"/>
          <w:szCs w:val="24"/>
        </w:rPr>
        <w:t xml:space="preserve"> –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7886">
        <w:rPr>
          <w:rFonts w:ascii="Times New Roman" w:hAnsi="Times New Roman"/>
          <w:b/>
          <w:sz w:val="24"/>
          <w:szCs w:val="24"/>
        </w:rPr>
        <w:t>уничтожение персональных данных</w:t>
      </w:r>
      <w:r w:rsidRPr="00947886">
        <w:rPr>
          <w:rFonts w:ascii="Times New Roman" w:hAnsi="Times New Roman"/>
          <w:sz w:val="24"/>
          <w:szCs w:val="24"/>
        </w:rPr>
        <w:t xml:space="preserve"> –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7886">
        <w:rPr>
          <w:rFonts w:ascii="Times New Roman" w:hAnsi="Times New Roman"/>
          <w:b/>
          <w:sz w:val="24"/>
          <w:szCs w:val="24"/>
        </w:rPr>
        <w:t>обезличивание персональных данных</w:t>
      </w:r>
      <w:r w:rsidRPr="00947886">
        <w:rPr>
          <w:rFonts w:ascii="Times New Roman" w:hAnsi="Times New Roman"/>
          <w:sz w:val="24"/>
          <w:szCs w:val="24"/>
        </w:rPr>
        <w:t xml:space="preserve"> 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8E648A" w:rsidRPr="00947886" w:rsidRDefault="008E648A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7886">
        <w:rPr>
          <w:rFonts w:ascii="Times New Roman" w:hAnsi="Times New Roman"/>
          <w:b/>
          <w:sz w:val="24"/>
          <w:szCs w:val="24"/>
        </w:rPr>
        <w:t xml:space="preserve">информационная система персональных данных (далее - </w:t>
      </w:r>
      <w:proofErr w:type="spellStart"/>
      <w:r w:rsidRPr="00947886">
        <w:rPr>
          <w:rFonts w:ascii="Times New Roman" w:hAnsi="Times New Roman"/>
          <w:b/>
          <w:sz w:val="24"/>
          <w:szCs w:val="24"/>
        </w:rPr>
        <w:t>ИСПДн</w:t>
      </w:r>
      <w:proofErr w:type="spellEnd"/>
      <w:r w:rsidRPr="00947886">
        <w:rPr>
          <w:rFonts w:ascii="Times New Roman" w:hAnsi="Times New Roman"/>
          <w:b/>
          <w:sz w:val="24"/>
          <w:szCs w:val="24"/>
        </w:rPr>
        <w:t>)</w:t>
      </w:r>
      <w:r w:rsidRPr="00947886">
        <w:rPr>
          <w:rFonts w:ascii="Times New Roman" w:hAnsi="Times New Roman"/>
          <w:sz w:val="24"/>
          <w:szCs w:val="24"/>
        </w:rPr>
        <w:t xml:space="preserve"> –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i/>
          <w:color w:val="000000"/>
          <w:sz w:val="24"/>
          <w:szCs w:val="24"/>
        </w:rPr>
      </w:pPr>
      <w:bookmarkStart w:id="3" w:name="__RefHeading___5"/>
      <w:bookmarkEnd w:id="3"/>
      <w:r w:rsidRPr="00947886">
        <w:rPr>
          <w:i/>
          <w:color w:val="000000"/>
          <w:sz w:val="24"/>
          <w:szCs w:val="24"/>
        </w:rPr>
        <w:lastRenderedPageBreak/>
        <w:t>Получение, обработка и защита персональных данных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__RefHeading___6"/>
      <w:bookmarkEnd w:id="4"/>
      <w:r w:rsidRPr="00947886">
        <w:rPr>
          <w:rFonts w:ascii="Times New Roman" w:hAnsi="Times New Roman"/>
          <w:color w:val="000000"/>
          <w:sz w:val="24"/>
          <w:szCs w:val="24"/>
        </w:rPr>
        <w:t>Порядок получения персональных данных.</w:t>
      </w:r>
    </w:p>
    <w:p w:rsidR="008E648A" w:rsidRPr="00947886" w:rsidRDefault="008E648A" w:rsidP="008E648A">
      <w:pPr>
        <w:pStyle w:val="3"/>
        <w:numPr>
          <w:ilvl w:val="0"/>
          <w:numId w:val="0"/>
        </w:numPr>
        <w:ind w:left="720"/>
        <w:jc w:val="both"/>
        <w:rPr>
          <w:rFonts w:ascii="Times New Roman" w:hAnsi="Times New Roman"/>
          <w:color w:val="000000" w:themeColor="text1"/>
          <w:szCs w:val="24"/>
        </w:rPr>
      </w:pPr>
      <w:bookmarkStart w:id="5" w:name="__RefHeading___7"/>
      <w:bookmarkEnd w:id="5"/>
      <w:r w:rsidRPr="00947886">
        <w:rPr>
          <w:rFonts w:ascii="Times New Roman" w:hAnsi="Times New Roman"/>
          <w:color w:val="000000" w:themeColor="text1"/>
          <w:szCs w:val="24"/>
        </w:rPr>
        <w:t>2.1.1. Персональные данные могут быть получены Администрацией  только</w:t>
      </w:r>
    </w:p>
    <w:p w:rsidR="008E648A" w:rsidRPr="00947886" w:rsidRDefault="008E648A" w:rsidP="008E648A">
      <w:pPr>
        <w:pStyle w:val="3"/>
        <w:numPr>
          <w:ilvl w:val="0"/>
          <w:numId w:val="0"/>
        </w:numPr>
        <w:ind w:left="720"/>
        <w:jc w:val="both"/>
        <w:rPr>
          <w:rFonts w:ascii="Times New Roman" w:hAnsi="Times New Roman"/>
          <w:color w:val="000000" w:themeColor="text1"/>
          <w:szCs w:val="24"/>
        </w:rPr>
      </w:pPr>
      <w:r w:rsidRPr="00947886">
        <w:rPr>
          <w:rFonts w:ascii="Times New Roman" w:hAnsi="Times New Roman"/>
          <w:color w:val="000000" w:themeColor="text1"/>
          <w:szCs w:val="24"/>
        </w:rPr>
        <w:t xml:space="preserve">способами, предусмотренными действующим законодательством Российской Федерации. При этом получение электронного согласия, а также разъяснение субъекту </w:t>
      </w:r>
      <w:proofErr w:type="spellStart"/>
      <w:r w:rsidRPr="00947886">
        <w:rPr>
          <w:rFonts w:ascii="Times New Roman" w:hAnsi="Times New Roman"/>
          <w:color w:val="000000" w:themeColor="text1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 w:themeColor="text1"/>
          <w:szCs w:val="24"/>
        </w:rPr>
        <w:t xml:space="preserve"> о целях, предполагаемых источниках и способах получения </w:t>
      </w:r>
      <w:proofErr w:type="spellStart"/>
      <w:r w:rsidRPr="00947886">
        <w:rPr>
          <w:rFonts w:ascii="Times New Roman" w:hAnsi="Times New Roman"/>
          <w:color w:val="000000" w:themeColor="text1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 w:themeColor="text1"/>
          <w:szCs w:val="24"/>
        </w:rPr>
        <w:t xml:space="preserve">, характере подлежащих получению персональных данных и последствиях отказа субъекта </w:t>
      </w:r>
      <w:proofErr w:type="spellStart"/>
      <w:r w:rsidRPr="00947886">
        <w:rPr>
          <w:rFonts w:ascii="Times New Roman" w:hAnsi="Times New Roman"/>
          <w:color w:val="000000" w:themeColor="text1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 w:themeColor="text1"/>
          <w:szCs w:val="24"/>
        </w:rPr>
        <w:t xml:space="preserve"> дать электронное согласие на их получение, возлагается на Организации. В случае отказа субъекта </w:t>
      </w:r>
      <w:proofErr w:type="spellStart"/>
      <w:r w:rsidRPr="00947886">
        <w:rPr>
          <w:rFonts w:ascii="Times New Roman" w:hAnsi="Times New Roman"/>
          <w:color w:val="000000" w:themeColor="text1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 w:themeColor="text1"/>
          <w:szCs w:val="24"/>
        </w:rPr>
        <w:t xml:space="preserve"> предоставить свои </w:t>
      </w:r>
      <w:proofErr w:type="spellStart"/>
      <w:r w:rsidRPr="00947886">
        <w:rPr>
          <w:rFonts w:ascii="Times New Roman" w:hAnsi="Times New Roman"/>
          <w:color w:val="000000" w:themeColor="text1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 w:themeColor="text1"/>
          <w:szCs w:val="24"/>
        </w:rPr>
        <w:t xml:space="preserve"> ему должны быть разъяснены юридические последствия такого отказа </w:t>
      </w:r>
      <w:r w:rsidRPr="00947886">
        <w:rPr>
          <w:rFonts w:ascii="Times New Roman" w:hAnsi="Times New Roman"/>
          <w:b/>
          <w:color w:val="000000" w:themeColor="text1"/>
          <w:szCs w:val="24"/>
        </w:rPr>
        <w:t>(Приложение № 1 к Положению).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numPr>
          <w:ilvl w:val="0"/>
          <w:numId w:val="0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__RefHeading___8"/>
      <w:bookmarkEnd w:id="6"/>
      <w:r w:rsidRPr="00947886">
        <w:rPr>
          <w:rFonts w:ascii="Times New Roman" w:hAnsi="Times New Roman"/>
          <w:color w:val="000000" w:themeColor="text1"/>
          <w:sz w:val="24"/>
          <w:szCs w:val="24"/>
        </w:rPr>
        <w:t xml:space="preserve">2.1.2.Работники Администрации имеют право получать только те </w:t>
      </w:r>
      <w:proofErr w:type="spellStart"/>
      <w:r w:rsidRPr="00947886">
        <w:rPr>
          <w:rFonts w:ascii="Times New Roman" w:hAnsi="Times New Roman"/>
          <w:color w:val="000000" w:themeColor="text1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 w:themeColor="text1"/>
          <w:sz w:val="24"/>
          <w:szCs w:val="24"/>
        </w:rPr>
        <w:t>, которые необходимы им для выполнения своих служебных обязанностей</w:t>
      </w:r>
      <w:r w:rsidRPr="00947886">
        <w:rPr>
          <w:rFonts w:ascii="Times New Roman" w:hAnsi="Times New Roman"/>
          <w:color w:val="000000"/>
          <w:sz w:val="24"/>
          <w:szCs w:val="24"/>
        </w:rPr>
        <w:t>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numPr>
          <w:ilvl w:val="0"/>
          <w:numId w:val="0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__RefHeading___9"/>
      <w:bookmarkEnd w:id="7"/>
      <w:r w:rsidRPr="00947886">
        <w:rPr>
          <w:rFonts w:ascii="Times New Roman" w:hAnsi="Times New Roman"/>
          <w:color w:val="000000"/>
          <w:sz w:val="24"/>
          <w:szCs w:val="24"/>
        </w:rPr>
        <w:t xml:space="preserve">2.1.3.Работники Администрации,  получающие персональные данные субъекта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, обязаны соблюдать режим конфиденциальности. 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__RefHeading___10"/>
      <w:bookmarkEnd w:id="8"/>
      <w:r w:rsidRPr="00947886">
        <w:rPr>
          <w:rFonts w:ascii="Times New Roman" w:hAnsi="Times New Roman"/>
          <w:color w:val="000000"/>
          <w:sz w:val="24"/>
          <w:szCs w:val="24"/>
        </w:rPr>
        <w:t>Порядок обработки персональных данных.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9" w:name="__RefHeading___11"/>
      <w:bookmarkEnd w:id="9"/>
      <w:r w:rsidRPr="00947886">
        <w:rPr>
          <w:rFonts w:ascii="Times New Roman" w:hAnsi="Times New Roman"/>
          <w:color w:val="000000"/>
          <w:szCs w:val="24"/>
        </w:rPr>
        <w:t>Обработка персональных данных может осуществляться только в заявленных целях.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0" w:name="__RefHeading___12"/>
      <w:bookmarkEnd w:id="10"/>
      <w:r w:rsidRPr="00947886">
        <w:rPr>
          <w:rFonts w:ascii="Times New Roman" w:hAnsi="Times New Roman"/>
          <w:color w:val="000000"/>
          <w:szCs w:val="24"/>
        </w:rPr>
        <w:t>При определении объема и содержания обрабатываемых персональных данных, Оператор должен руководствоваться Конституцией Российской Федерации, Федеральным законом от 27 июля 2006 года № 152-ФЗ «О персональных данных» и иными нормативными правовыми актами в области защиты персональных данных.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1" w:name="__RefHeading___13"/>
      <w:bookmarkEnd w:id="11"/>
      <w:r w:rsidRPr="00947886">
        <w:rPr>
          <w:rFonts w:ascii="Times New Roman" w:hAnsi="Times New Roman"/>
          <w:color w:val="000000"/>
          <w:szCs w:val="24"/>
        </w:rPr>
        <w:t xml:space="preserve">При принятии решений, затрагивающих интересы субъекта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, Организации не имеет права основываться на персональных данных субъекта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, полученных исключительно в результате их автоматизированной обработки или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электронно</w:t>
      </w:r>
      <w:proofErr w:type="spellEnd"/>
      <w:r w:rsidRPr="00947886">
        <w:rPr>
          <w:rFonts w:ascii="Times New Roman" w:hAnsi="Times New Roman"/>
          <w:color w:val="000000"/>
          <w:szCs w:val="24"/>
        </w:rPr>
        <w:t>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2" w:name="__RefHeading___14"/>
      <w:bookmarkEnd w:id="12"/>
      <w:r w:rsidRPr="00947886">
        <w:rPr>
          <w:rFonts w:ascii="Times New Roman" w:hAnsi="Times New Roman"/>
          <w:color w:val="000000"/>
          <w:sz w:val="24"/>
          <w:szCs w:val="24"/>
        </w:rPr>
        <w:t>Порядок защиты персональных данных.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3" w:name="__RefHeading___15"/>
      <w:bookmarkEnd w:id="13"/>
      <w:r w:rsidRPr="00947886">
        <w:rPr>
          <w:rFonts w:ascii="Times New Roman" w:hAnsi="Times New Roman"/>
          <w:color w:val="000000"/>
          <w:szCs w:val="24"/>
        </w:rPr>
        <w:t xml:space="preserve">Защита персональных данных субъекта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от неправомерного их использования или утраты должна быть обеспечена Оператором за счет его сре</w:t>
      </w:r>
      <w:proofErr w:type="gramStart"/>
      <w:r w:rsidRPr="00947886">
        <w:rPr>
          <w:rFonts w:ascii="Times New Roman" w:hAnsi="Times New Roman"/>
          <w:color w:val="000000"/>
          <w:szCs w:val="24"/>
        </w:rPr>
        <w:t>дств в п</w:t>
      </w:r>
      <w:proofErr w:type="gramEnd"/>
      <w:r w:rsidRPr="00947886">
        <w:rPr>
          <w:rFonts w:ascii="Times New Roman" w:hAnsi="Times New Roman"/>
          <w:color w:val="000000"/>
          <w:szCs w:val="24"/>
        </w:rPr>
        <w:t>орядке, установленном нормативными правовыми актами Российской Федерации в области защиты персональных данных.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4" w:name="__RefHeading___16"/>
      <w:bookmarkEnd w:id="14"/>
      <w:r w:rsidRPr="00947886">
        <w:rPr>
          <w:rFonts w:ascii="Times New Roman" w:hAnsi="Times New Roman"/>
          <w:color w:val="000000"/>
          <w:szCs w:val="24"/>
        </w:rPr>
        <w:t>Оператор обязан при обработке персональных</w:t>
      </w:r>
      <w:r w:rsidRPr="00947886">
        <w:rPr>
          <w:rFonts w:ascii="Times New Roman" w:hAnsi="Times New Roman"/>
          <w:szCs w:val="24"/>
        </w:rPr>
        <w:t xml:space="preserve"> </w:t>
      </w:r>
      <w:r w:rsidRPr="00947886">
        <w:rPr>
          <w:rFonts w:ascii="Times New Roman" w:hAnsi="Times New Roman"/>
          <w:color w:val="000000"/>
          <w:szCs w:val="24"/>
        </w:rPr>
        <w:t xml:space="preserve">данных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принимать необходимые организационные и технические меры для защиты персональных данных от несанкционированного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5" w:name="__RefHeading___17"/>
      <w:bookmarkEnd w:id="15"/>
      <w:r w:rsidRPr="00947886">
        <w:rPr>
          <w:rFonts w:ascii="Times New Roman" w:hAnsi="Times New Roman"/>
          <w:color w:val="000000"/>
          <w:szCs w:val="24"/>
        </w:rPr>
        <w:t xml:space="preserve">Соблюдать порядок получения, учета и хранения персональных данных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>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6" w:name="__RefHeading___18"/>
      <w:bookmarkEnd w:id="16"/>
      <w:r w:rsidRPr="00947886">
        <w:rPr>
          <w:rFonts w:ascii="Times New Roman" w:hAnsi="Times New Roman"/>
          <w:color w:val="000000"/>
          <w:szCs w:val="24"/>
        </w:rPr>
        <w:t>Применять технические средства охраны и сигнализации.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Cs w:val="24"/>
        </w:rPr>
      </w:pPr>
      <w:bookmarkStart w:id="17" w:name="__RefHeading___19"/>
      <w:bookmarkEnd w:id="17"/>
      <w:r w:rsidRPr="00947886">
        <w:rPr>
          <w:rFonts w:ascii="Times New Roman" w:hAnsi="Times New Roman"/>
          <w:color w:val="000000"/>
          <w:szCs w:val="24"/>
        </w:rPr>
        <w:t xml:space="preserve">Взять со всех работников, связанных с получением, обработкой и защитой персональных данных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, типовое обязательство работника Администрации о неразглашении информации ограниченного доступа, не содержащей сведения, составляющие государственную тайну и о прекращении обработки такой информации в случае расторжения с ним трудового договора </w:t>
      </w:r>
      <w:r w:rsidRPr="00947886">
        <w:rPr>
          <w:rFonts w:ascii="Times New Roman" w:hAnsi="Times New Roman"/>
          <w:b/>
          <w:color w:val="000000"/>
          <w:szCs w:val="24"/>
        </w:rPr>
        <w:t>(приложение № 2 к Положению).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8" w:name="__RefHeading___20"/>
      <w:bookmarkEnd w:id="18"/>
      <w:r w:rsidRPr="00947886">
        <w:rPr>
          <w:rFonts w:ascii="Times New Roman" w:hAnsi="Times New Roman"/>
          <w:color w:val="000000"/>
          <w:szCs w:val="24"/>
        </w:rPr>
        <w:t xml:space="preserve">Привлекать к дисциплинарной ответственности работников, виновных в нарушении норм, регулирующих получение, обработку и защиту персональных данных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>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19" w:name="__RefHeading___21"/>
      <w:bookmarkEnd w:id="19"/>
      <w:r w:rsidRPr="00947886">
        <w:rPr>
          <w:rFonts w:ascii="Times New Roman" w:hAnsi="Times New Roman"/>
          <w:color w:val="000000"/>
          <w:szCs w:val="24"/>
        </w:rPr>
        <w:t xml:space="preserve">Запретить допуск к персональным данным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работников </w:t>
      </w:r>
      <w:r w:rsidRPr="00947886">
        <w:rPr>
          <w:rFonts w:ascii="Times New Roman" w:hAnsi="Times New Roman"/>
          <w:color w:val="000000"/>
          <w:szCs w:val="24"/>
        </w:rPr>
        <w:lastRenderedPageBreak/>
        <w:t xml:space="preserve">Администрации, не включенных в Перечень лиц, имеющих доступ в помещения, в которых расположены технические средства </w:t>
      </w:r>
      <w:r w:rsidRPr="00947886">
        <w:rPr>
          <w:rStyle w:val="30"/>
          <w:rFonts w:ascii="Times New Roman" w:hAnsi="Times New Roman"/>
          <w:color w:val="000000"/>
          <w:szCs w:val="24"/>
        </w:rPr>
        <w:t>информационных системах персональных данных Администрации</w:t>
      </w:r>
      <w:r w:rsidRPr="00947886">
        <w:rPr>
          <w:rFonts w:ascii="Times New Roman" w:hAnsi="Times New Roman"/>
          <w:color w:val="000000"/>
          <w:szCs w:val="24"/>
        </w:rPr>
        <w:t xml:space="preserve">, и доступ к обработке информации ограниченного доступа, не содержащей сведения, составляющие государственную тайну, обрабатываемой в </w:t>
      </w:r>
      <w:r w:rsidRPr="00947886">
        <w:rPr>
          <w:rStyle w:val="30"/>
          <w:rFonts w:ascii="Times New Roman" w:hAnsi="Times New Roman"/>
          <w:color w:val="000000"/>
          <w:szCs w:val="24"/>
        </w:rPr>
        <w:t>информационных системах персональных данных Администрации.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20" w:name="__RefHeading___22"/>
      <w:bookmarkEnd w:id="20"/>
      <w:r w:rsidRPr="00947886">
        <w:rPr>
          <w:rFonts w:ascii="Times New Roman" w:hAnsi="Times New Roman"/>
          <w:color w:val="000000"/>
          <w:szCs w:val="24"/>
        </w:rPr>
        <w:t xml:space="preserve">Защита доступа к электронной базе данных, содержащей персональные данные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, должна обеспечиваться путем использования сертифицированных программных и программно-аппаратных средств защиты информации, предотвращающих несанкционированный доступ третьих лиц к персональным данным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>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21" w:name="__RefHeading___23"/>
      <w:bookmarkEnd w:id="21"/>
      <w:r w:rsidRPr="00947886">
        <w:rPr>
          <w:rFonts w:ascii="Times New Roman" w:hAnsi="Times New Roman"/>
          <w:color w:val="000000"/>
          <w:szCs w:val="24"/>
        </w:rPr>
        <w:t xml:space="preserve">Копировать и делать выписки персональных данных субъектов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разрешается исключительно в служебных целях с письменного разрешения руководителя.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22" w:name="__RefHeading___24"/>
      <w:bookmarkEnd w:id="22"/>
      <w:r w:rsidRPr="00947886">
        <w:rPr>
          <w:rFonts w:ascii="Times New Roman" w:hAnsi="Times New Roman"/>
          <w:color w:val="000000"/>
          <w:szCs w:val="24"/>
        </w:rPr>
        <w:t xml:space="preserve">  Субъекты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не должны отказываться от прав на сохранение и защиту своих персональных данных.</w:t>
      </w:r>
    </w:p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b w:val="0"/>
          <w:color w:val="000000"/>
          <w:sz w:val="24"/>
          <w:szCs w:val="24"/>
        </w:rPr>
      </w:pPr>
      <w:bookmarkStart w:id="23" w:name="__RefHeading___25"/>
      <w:bookmarkEnd w:id="23"/>
      <w:r w:rsidRPr="00947886">
        <w:rPr>
          <w:b w:val="0"/>
          <w:color w:val="000000"/>
          <w:sz w:val="24"/>
          <w:szCs w:val="24"/>
        </w:rPr>
        <w:t>Хранение персональных данных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4" w:name="__RefHeading___26"/>
      <w:bookmarkEnd w:id="24"/>
      <w:r w:rsidRPr="00947886">
        <w:rPr>
          <w:rFonts w:ascii="Times New Roman" w:hAnsi="Times New Roman"/>
          <w:color w:val="000000"/>
          <w:sz w:val="24"/>
          <w:szCs w:val="24"/>
        </w:rPr>
        <w:t xml:space="preserve">Сведения о субъектах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в Администрации на материальных носителях должны храниться в специально оборудованных шкафах и сейфах, которые запираются и (или) опечатываются. Ключи от шкафов и сейфов, в которых хранятся сведения о субъектах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>, находятся у ответственных работников.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5" w:name="__RefHeading___27"/>
      <w:bookmarkEnd w:id="25"/>
      <w:r w:rsidRPr="00947886">
        <w:rPr>
          <w:rFonts w:ascii="Times New Roman" w:hAnsi="Times New Roman"/>
          <w:color w:val="000000"/>
          <w:sz w:val="24"/>
          <w:szCs w:val="24"/>
        </w:rPr>
        <w:t xml:space="preserve">Материальные носители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, обработка которых осуществляется в различных целях, должны храниться отдельно. Для обработки различных категорий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, осуществляемой без использования средств автоматизации, для каждой категории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должен использоваться отдельный материальный носитель.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6" w:name="__RefHeading___28"/>
      <w:bookmarkEnd w:id="26"/>
      <w:proofErr w:type="gramStart"/>
      <w:r w:rsidRPr="00947886">
        <w:rPr>
          <w:rFonts w:ascii="Times New Roman" w:hAnsi="Times New Roman"/>
          <w:color w:val="000000"/>
          <w:sz w:val="24"/>
          <w:szCs w:val="24"/>
        </w:rPr>
        <w:t xml:space="preserve">Обязанности по организации хранения сведений о субъектах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, заполнения, хранения и выдачи документов, содержащих персональные данные, в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ИСПДн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возлагаются на Ответственного за обработку и защиту информации.</w:t>
      </w:r>
      <w:proofErr w:type="gramEnd"/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7" w:name="__RefHeading___29"/>
      <w:bookmarkEnd w:id="27"/>
      <w:r w:rsidRPr="00947886">
        <w:rPr>
          <w:rFonts w:ascii="Times New Roman" w:hAnsi="Times New Roman"/>
          <w:color w:val="000000"/>
          <w:sz w:val="24"/>
          <w:szCs w:val="24"/>
        </w:rPr>
        <w:t xml:space="preserve">Съемные электронные носители, на которых хранятся резервные копии персональных данных субъектов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>, должны быть промаркированы и учтены в Журнале регистрации, учета и выдачи машинных носителей информации.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8" w:name="__RefHeading___30"/>
      <w:bookmarkEnd w:id="28"/>
      <w:r w:rsidRPr="00947886">
        <w:rPr>
          <w:rFonts w:ascii="Times New Roman" w:hAnsi="Times New Roman"/>
          <w:color w:val="000000"/>
          <w:sz w:val="24"/>
          <w:szCs w:val="24"/>
        </w:rPr>
        <w:t xml:space="preserve">В процессе хранения персональных данных субъектов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необходимо обеспечивать </w:t>
      </w:r>
      <w:proofErr w:type="gramStart"/>
      <w:r w:rsidRPr="00947886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947886">
        <w:rPr>
          <w:rFonts w:ascii="Times New Roman" w:hAnsi="Times New Roman"/>
          <w:color w:val="000000"/>
          <w:sz w:val="24"/>
          <w:szCs w:val="24"/>
        </w:rPr>
        <w:t xml:space="preserve"> достоверностью и полнотой персональных данных, их регулярное обновление и внесение по мере необходимости соответствующих изменений.</w:t>
      </w:r>
    </w:p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b w:val="0"/>
          <w:color w:val="000000"/>
          <w:sz w:val="24"/>
          <w:szCs w:val="24"/>
        </w:rPr>
      </w:pPr>
      <w:bookmarkStart w:id="29" w:name="__RefHeading___31"/>
      <w:bookmarkEnd w:id="29"/>
      <w:r w:rsidRPr="00947886">
        <w:rPr>
          <w:b w:val="0"/>
          <w:color w:val="000000"/>
          <w:sz w:val="24"/>
          <w:szCs w:val="24"/>
        </w:rPr>
        <w:t>Передача персональных данных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0" w:name="__RefHeading___32"/>
      <w:bookmarkEnd w:id="30"/>
      <w:r w:rsidRPr="00947886">
        <w:rPr>
          <w:rFonts w:ascii="Times New Roman" w:hAnsi="Times New Roman"/>
          <w:color w:val="000000"/>
          <w:sz w:val="24"/>
          <w:szCs w:val="24"/>
        </w:rPr>
        <w:t>При передаче персо</w:t>
      </w:r>
      <w:r w:rsidRPr="00947886">
        <w:rPr>
          <w:rStyle w:val="20"/>
          <w:rFonts w:ascii="Times New Roman" w:hAnsi="Times New Roman"/>
          <w:color w:val="000000"/>
          <w:sz w:val="24"/>
          <w:szCs w:val="24"/>
        </w:rPr>
        <w:t xml:space="preserve">нальных данных субъекта </w:t>
      </w:r>
      <w:proofErr w:type="spellStart"/>
      <w:r w:rsidRPr="00947886">
        <w:rPr>
          <w:rStyle w:val="20"/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Style w:val="20"/>
          <w:rFonts w:ascii="Times New Roman" w:hAnsi="Times New Roman"/>
          <w:color w:val="000000"/>
          <w:sz w:val="24"/>
          <w:szCs w:val="24"/>
        </w:rPr>
        <w:t xml:space="preserve"> Оператор должен соблюдать требования, установленные законами Российской Федерации, нормативными правовыми актами Федеральной службы по техническому и экспортному контролю Федеральной службы безопасности Российской Федерации</w:t>
      </w:r>
      <w:r w:rsidRPr="00947886">
        <w:rPr>
          <w:rFonts w:ascii="Times New Roman" w:hAnsi="Times New Roman"/>
          <w:color w:val="000000"/>
          <w:sz w:val="24"/>
          <w:szCs w:val="24"/>
        </w:rPr>
        <w:t>.</w:t>
      </w:r>
    </w:p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b w:val="0"/>
          <w:color w:val="000000"/>
          <w:sz w:val="24"/>
          <w:szCs w:val="24"/>
        </w:rPr>
      </w:pPr>
      <w:bookmarkStart w:id="31" w:name="__RefHeading___33"/>
      <w:bookmarkEnd w:id="31"/>
      <w:r w:rsidRPr="00947886">
        <w:rPr>
          <w:b w:val="0"/>
          <w:color w:val="000000"/>
          <w:sz w:val="24"/>
          <w:szCs w:val="24"/>
        </w:rPr>
        <w:t>Уничтожение персональных данных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2" w:name="__RefHeading___34"/>
      <w:bookmarkEnd w:id="32"/>
      <w:r w:rsidRPr="00947886">
        <w:rPr>
          <w:rFonts w:ascii="Times New Roman" w:hAnsi="Times New Roman"/>
          <w:color w:val="000000"/>
          <w:sz w:val="24"/>
          <w:szCs w:val="24"/>
        </w:rPr>
        <w:t xml:space="preserve">Обрабатываемые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законодательством Российской Федерации в сфере обработки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>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3" w:name="__RefHeading___35"/>
      <w:bookmarkEnd w:id="33"/>
      <w:r w:rsidRPr="00947886">
        <w:rPr>
          <w:rFonts w:ascii="Times New Roman" w:hAnsi="Times New Roman"/>
          <w:color w:val="000000"/>
          <w:sz w:val="24"/>
          <w:szCs w:val="24"/>
        </w:rPr>
        <w:t xml:space="preserve">Уничтожение документов, содержащих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>, осуществляется в порядке, предусмотренном архивным законодательством Российской Федерации.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4" w:name="__RefHeading___36"/>
      <w:bookmarkEnd w:id="34"/>
      <w:r w:rsidRPr="00947886">
        <w:rPr>
          <w:rFonts w:ascii="Times New Roman" w:hAnsi="Times New Roman"/>
          <w:color w:val="000000"/>
          <w:sz w:val="24"/>
          <w:szCs w:val="24"/>
        </w:rPr>
        <w:t>При необходимости уничтожения персональных данных Оператор должен руководствоваться следующими требованиями: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35" w:name="__RefHeading___37"/>
      <w:bookmarkEnd w:id="35"/>
      <w:r w:rsidRPr="00947886">
        <w:rPr>
          <w:rFonts w:ascii="Times New Roman" w:hAnsi="Times New Roman"/>
          <w:color w:val="000000"/>
          <w:szCs w:val="24"/>
        </w:rPr>
        <w:t xml:space="preserve">Уничтожение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в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ИСПДн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осуществляется комиссией по проведению </w:t>
      </w:r>
      <w:r w:rsidRPr="00947886">
        <w:rPr>
          <w:rFonts w:ascii="Times New Roman" w:hAnsi="Times New Roman"/>
          <w:color w:val="000000"/>
          <w:szCs w:val="24"/>
        </w:rPr>
        <w:lastRenderedPageBreak/>
        <w:t>мероприятий по защите информации.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36" w:name="__RefHeading___38"/>
      <w:bookmarkEnd w:id="36"/>
      <w:r w:rsidRPr="00947886">
        <w:rPr>
          <w:rFonts w:ascii="Times New Roman" w:hAnsi="Times New Roman"/>
          <w:color w:val="000000"/>
          <w:szCs w:val="24"/>
        </w:rPr>
        <w:t xml:space="preserve">Бумажные носители 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должны уничтожаться при помощи специального оборудования (</w:t>
      </w:r>
      <w:proofErr w:type="spellStart"/>
      <w:r w:rsidRPr="00947886">
        <w:rPr>
          <w:rFonts w:ascii="Times New Roman" w:hAnsi="Times New Roman"/>
          <w:color w:val="000000"/>
          <w:szCs w:val="24"/>
        </w:rPr>
        <w:t>измельчителя</w:t>
      </w:r>
      <w:proofErr w:type="spellEnd"/>
      <w:r w:rsidRPr="00947886">
        <w:rPr>
          <w:rFonts w:ascii="Times New Roman" w:hAnsi="Times New Roman"/>
          <w:color w:val="000000"/>
          <w:szCs w:val="24"/>
        </w:rPr>
        <w:t xml:space="preserve"> бумаги).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37" w:name="__RefHeading___39"/>
      <w:bookmarkEnd w:id="37"/>
      <w:r w:rsidRPr="00947886">
        <w:rPr>
          <w:rFonts w:ascii="Times New Roman" w:hAnsi="Times New Roman"/>
          <w:color w:val="000000"/>
          <w:szCs w:val="24"/>
        </w:rPr>
        <w:t xml:space="preserve">Персональные данные, представленные в электронном виде, должны уничтожаться специализированным программным обеспечением, гарантирующим предотвращение восстановления удаленных данных. </w:t>
      </w:r>
    </w:p>
    <w:p w:rsidR="008E648A" w:rsidRPr="00947886" w:rsidRDefault="008E648A" w:rsidP="008E648A">
      <w:pPr>
        <w:pStyle w:val="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Cs w:val="24"/>
        </w:rPr>
      </w:pPr>
      <w:bookmarkStart w:id="38" w:name="__RefHeading___40"/>
      <w:bookmarkEnd w:id="38"/>
      <w:r w:rsidRPr="00947886">
        <w:rPr>
          <w:rFonts w:ascii="Times New Roman" w:hAnsi="Times New Roman"/>
          <w:color w:val="000000"/>
          <w:szCs w:val="24"/>
        </w:rPr>
        <w:t>После окончания процедуры удаления персональных данных комиссией по проведению мероприятий по защите персональных данных должен быть составлен акт уничтожения персональных данных.</w:t>
      </w:r>
    </w:p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b w:val="0"/>
          <w:color w:val="000000"/>
          <w:sz w:val="24"/>
          <w:szCs w:val="24"/>
        </w:rPr>
      </w:pPr>
      <w:bookmarkStart w:id="39" w:name="__RefHeading___41"/>
      <w:bookmarkEnd w:id="39"/>
      <w:r w:rsidRPr="00947886">
        <w:rPr>
          <w:b w:val="0"/>
          <w:color w:val="000000"/>
          <w:sz w:val="24"/>
          <w:szCs w:val="24"/>
        </w:rPr>
        <w:t xml:space="preserve">Реагирование на запросы субъектов </w:t>
      </w:r>
      <w:proofErr w:type="spellStart"/>
      <w:r w:rsidRPr="00947886">
        <w:rPr>
          <w:b w:val="0"/>
          <w:color w:val="000000"/>
          <w:sz w:val="24"/>
          <w:szCs w:val="24"/>
        </w:rPr>
        <w:t>ПДн</w:t>
      </w:r>
      <w:proofErr w:type="spellEnd"/>
      <w:r w:rsidRPr="00947886">
        <w:rPr>
          <w:b w:val="0"/>
          <w:color w:val="000000"/>
          <w:sz w:val="24"/>
          <w:szCs w:val="24"/>
        </w:rPr>
        <w:t xml:space="preserve"> и их законных представителей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bookmarkStart w:id="40" w:name="__RefHeading___42"/>
      <w:bookmarkEnd w:id="40"/>
      <w:r w:rsidRPr="00947886">
        <w:rPr>
          <w:rFonts w:ascii="Times New Roman" w:hAnsi="Times New Roman"/>
          <w:color w:val="000000"/>
          <w:sz w:val="24"/>
          <w:szCs w:val="24"/>
        </w:rPr>
        <w:t>Субъект персональных данных имеет право на получение информации, касающейся обработки его персональных данных (</w:t>
      </w:r>
      <w:r w:rsidRPr="00947886">
        <w:rPr>
          <w:rFonts w:ascii="Times New Roman" w:hAnsi="Times New Roman"/>
          <w:b/>
          <w:color w:val="auto"/>
          <w:sz w:val="24"/>
          <w:szCs w:val="24"/>
        </w:rPr>
        <w:t>Приложение № 3).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1" w:name="__RefHeading___43"/>
      <w:bookmarkEnd w:id="41"/>
      <w:r w:rsidRPr="00947886">
        <w:rPr>
          <w:rFonts w:ascii="Times New Roman" w:hAnsi="Times New Roman"/>
          <w:color w:val="000000"/>
          <w:sz w:val="24"/>
          <w:szCs w:val="24"/>
        </w:rPr>
        <w:t xml:space="preserve">При рассмотрении запросов, поступающих от субъектов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и их законных представителей, Организации руководствуется Правилами рассмотрения запросов (</w:t>
      </w:r>
      <w:r w:rsidRPr="00947886">
        <w:rPr>
          <w:rFonts w:ascii="Times New Roman" w:hAnsi="Times New Roman"/>
          <w:b/>
          <w:color w:val="000000"/>
          <w:sz w:val="24"/>
          <w:szCs w:val="24"/>
        </w:rPr>
        <w:t>Приложение № 4</w:t>
      </w:r>
      <w:r w:rsidRPr="00947886">
        <w:rPr>
          <w:rFonts w:ascii="Times New Roman" w:hAnsi="Times New Roman"/>
          <w:color w:val="000000"/>
          <w:sz w:val="24"/>
          <w:szCs w:val="24"/>
        </w:rPr>
        <w:t>).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2" w:name="__RefHeading___44"/>
      <w:bookmarkEnd w:id="42"/>
      <w:r w:rsidRPr="00947886">
        <w:rPr>
          <w:rFonts w:ascii="Times New Roman" w:hAnsi="Times New Roman"/>
          <w:color w:val="000000"/>
          <w:sz w:val="24"/>
          <w:szCs w:val="24"/>
        </w:rPr>
        <w:t xml:space="preserve">Все обращения, поступающие от субъектов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и их законных представителей, должны регистрироваться </w:t>
      </w:r>
      <w:proofErr w:type="gramStart"/>
      <w:r w:rsidRPr="00947886">
        <w:rPr>
          <w:rFonts w:ascii="Times New Roman" w:hAnsi="Times New Roman"/>
          <w:color w:val="000000"/>
          <w:sz w:val="24"/>
          <w:szCs w:val="24"/>
        </w:rPr>
        <w:t>ответственным</w:t>
      </w:r>
      <w:proofErr w:type="gramEnd"/>
      <w:r w:rsidRPr="00947886">
        <w:rPr>
          <w:rFonts w:ascii="Times New Roman" w:hAnsi="Times New Roman"/>
          <w:color w:val="000000"/>
          <w:sz w:val="24"/>
          <w:szCs w:val="24"/>
        </w:rPr>
        <w:t xml:space="preserve"> за обработку и защиту Информации в соответствующем журнале (</w:t>
      </w:r>
      <w:r w:rsidRPr="00947886">
        <w:rPr>
          <w:rFonts w:ascii="Times New Roman" w:hAnsi="Times New Roman"/>
          <w:b/>
          <w:color w:val="000000"/>
          <w:sz w:val="24"/>
          <w:szCs w:val="24"/>
        </w:rPr>
        <w:t>Приложение № 5 к Положению</w:t>
      </w:r>
      <w:r w:rsidRPr="00947886">
        <w:rPr>
          <w:rFonts w:ascii="Times New Roman" w:hAnsi="Times New Roman"/>
          <w:color w:val="000000"/>
          <w:sz w:val="24"/>
          <w:szCs w:val="24"/>
        </w:rPr>
        <w:t>).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3" w:name="__RefHeading___45"/>
      <w:bookmarkEnd w:id="43"/>
      <w:proofErr w:type="gramStart"/>
      <w:r w:rsidRPr="00947886">
        <w:rPr>
          <w:rFonts w:ascii="Times New Roman" w:hAnsi="Times New Roman"/>
          <w:color w:val="000000"/>
          <w:sz w:val="24"/>
          <w:szCs w:val="24"/>
        </w:rPr>
        <w:t>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представителя, а в случае,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данных, также в указанный орган (</w:t>
      </w:r>
      <w:r w:rsidRPr="00947886">
        <w:rPr>
          <w:rFonts w:ascii="Times New Roman" w:hAnsi="Times New Roman"/>
          <w:b/>
          <w:color w:val="000000"/>
          <w:sz w:val="24"/>
          <w:szCs w:val="24"/>
        </w:rPr>
        <w:t>Приложение № 6 и № 7 к Положению</w:t>
      </w:r>
      <w:r w:rsidRPr="00947886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8E648A" w:rsidRPr="00947886" w:rsidRDefault="008E648A" w:rsidP="008E648A">
      <w:pPr>
        <w:pStyle w:val="1"/>
        <w:spacing w:before="240" w:after="240" w:line="240" w:lineRule="auto"/>
        <w:ind w:left="431" w:hanging="431"/>
        <w:jc w:val="center"/>
        <w:rPr>
          <w:b w:val="0"/>
          <w:color w:val="000000"/>
          <w:sz w:val="24"/>
          <w:szCs w:val="24"/>
        </w:rPr>
      </w:pPr>
      <w:bookmarkStart w:id="44" w:name="__RefHeading___46"/>
      <w:bookmarkEnd w:id="44"/>
      <w:r w:rsidRPr="00947886">
        <w:rPr>
          <w:b w:val="0"/>
          <w:color w:val="000000"/>
          <w:sz w:val="24"/>
          <w:szCs w:val="24"/>
        </w:rPr>
        <w:t xml:space="preserve">Ответственность за нарушение норм, регулирующих получение, обработку и защиту персональных данных субъекта </w:t>
      </w:r>
      <w:proofErr w:type="spellStart"/>
      <w:r w:rsidRPr="00947886">
        <w:rPr>
          <w:b w:val="0"/>
          <w:color w:val="000000"/>
          <w:sz w:val="24"/>
          <w:szCs w:val="24"/>
        </w:rPr>
        <w:t>ПДн</w:t>
      </w:r>
      <w:proofErr w:type="spellEnd"/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5" w:name="__RefHeading___47"/>
      <w:bookmarkEnd w:id="45"/>
      <w:r w:rsidRPr="00947886">
        <w:rPr>
          <w:rFonts w:ascii="Times New Roman" w:hAnsi="Times New Roman"/>
          <w:color w:val="000000"/>
          <w:sz w:val="24"/>
          <w:szCs w:val="24"/>
        </w:rPr>
        <w:t>Лица, виновные в нарушении требований федеральных законов, несут предусмотренную законодательством Российской Федерации ответственность.</w:t>
      </w:r>
    </w:p>
    <w:p w:rsidR="008E648A" w:rsidRPr="00947886" w:rsidRDefault="008E648A" w:rsidP="008E648A">
      <w:pPr>
        <w:pStyle w:val="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6" w:name="__RefHeading___48"/>
      <w:bookmarkEnd w:id="46"/>
      <w:r w:rsidRPr="00947886">
        <w:rPr>
          <w:rFonts w:ascii="Times New Roman" w:hAnsi="Times New Roman"/>
          <w:color w:val="000000"/>
          <w:sz w:val="24"/>
          <w:szCs w:val="24"/>
        </w:rPr>
        <w:t xml:space="preserve">Моральный вред, причиненный субъекту </w:t>
      </w:r>
      <w:proofErr w:type="spellStart"/>
      <w:r w:rsidRPr="00947886">
        <w:rPr>
          <w:rFonts w:ascii="Times New Roman" w:hAnsi="Times New Roman"/>
          <w:color w:val="000000"/>
          <w:sz w:val="24"/>
          <w:szCs w:val="24"/>
        </w:rPr>
        <w:t>ПДн</w:t>
      </w:r>
      <w:proofErr w:type="spellEnd"/>
      <w:r w:rsidRPr="00947886">
        <w:rPr>
          <w:rFonts w:ascii="Times New Roman" w:hAnsi="Times New Roman"/>
          <w:color w:val="000000"/>
          <w:sz w:val="24"/>
          <w:szCs w:val="24"/>
        </w:rPr>
        <w:t xml:space="preserve"> вследствие нарушения его прав, нарушения правил обработки персональных данных, установленных федеральными законами, а также нарушения требований к защите персональных данных подлежит возмещению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субъектом персональных данных убытков.</w:t>
      </w:r>
    </w:p>
    <w:p w:rsidR="008E648A" w:rsidRDefault="008E648A" w:rsidP="008E648A">
      <w:pPr>
        <w:spacing w:after="0" w:line="240" w:lineRule="auto"/>
        <w:rPr>
          <w:rFonts w:ascii="Times New Roman" w:hAnsi="Times New Roman"/>
          <w:sz w:val="28"/>
        </w:rPr>
      </w:pPr>
      <w:r w:rsidRPr="00947886">
        <w:rPr>
          <w:rFonts w:ascii="Times New Roman" w:hAnsi="Times New Roman"/>
          <w:sz w:val="24"/>
          <w:szCs w:val="24"/>
        </w:rPr>
        <w:br w:type="page"/>
      </w:r>
    </w:p>
    <w:p w:rsidR="008E648A" w:rsidRDefault="008E648A" w:rsidP="008E648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Лист ознакомления</w:t>
      </w:r>
    </w:p>
    <w:p w:rsidR="008E648A" w:rsidRDefault="008E648A" w:rsidP="008E648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положением </w:t>
      </w:r>
      <w:r>
        <w:rPr>
          <w:rFonts w:ascii="Times New Roman" w:hAnsi="Times New Roman"/>
          <w:spacing w:val="-3"/>
          <w:sz w:val="28"/>
        </w:rPr>
        <w:t xml:space="preserve">об обработке персональных данных в </w:t>
      </w:r>
      <w:r>
        <w:rPr>
          <w:rFonts w:ascii="Times New Roman" w:hAnsi="Times New Roman"/>
          <w:color w:val="000000" w:themeColor="text1"/>
          <w:sz w:val="28"/>
        </w:rPr>
        <w:t>информационных системах персональных данных Администрации Крутинского муниципального района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8"/>
        <w:gridCol w:w="2581"/>
        <w:gridCol w:w="1815"/>
        <w:gridCol w:w="1419"/>
      </w:tblGrid>
      <w:tr w:rsidR="008E648A" w:rsidTr="00EC01C4">
        <w:trPr>
          <w:trHeight w:val="56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ознакомления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E648A" w:rsidTr="00EC01C4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48A" w:rsidRDefault="008E648A" w:rsidP="00EC01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8E648A" w:rsidRDefault="008E648A" w:rsidP="00947886">
      <w:pPr>
        <w:pStyle w:val="a5"/>
        <w:rPr>
          <w:rFonts w:ascii="Times New Roman" w:hAnsi="Times New Roman"/>
          <w:sz w:val="4"/>
        </w:rPr>
      </w:pPr>
    </w:p>
    <w:sectPr w:rsidR="008E648A" w:rsidSect="0028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0FDB"/>
    <w:multiLevelType w:val="hybridMultilevel"/>
    <w:tmpl w:val="7CBE0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252CD"/>
    <w:multiLevelType w:val="multilevel"/>
    <w:tmpl w:val="A560D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61D4B"/>
    <w:multiLevelType w:val="multilevel"/>
    <w:tmpl w:val="A6C8C3F6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3">
    <w:nsid w:val="6C50751A"/>
    <w:multiLevelType w:val="multilevel"/>
    <w:tmpl w:val="607849B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5852"/>
    <w:rsid w:val="000A247D"/>
    <w:rsid w:val="00115C88"/>
    <w:rsid w:val="002279D9"/>
    <w:rsid w:val="002803DD"/>
    <w:rsid w:val="002E27A9"/>
    <w:rsid w:val="0033330F"/>
    <w:rsid w:val="003427C7"/>
    <w:rsid w:val="004046DC"/>
    <w:rsid w:val="00466E38"/>
    <w:rsid w:val="00677A99"/>
    <w:rsid w:val="00722D6E"/>
    <w:rsid w:val="00771B8B"/>
    <w:rsid w:val="007F1033"/>
    <w:rsid w:val="00855852"/>
    <w:rsid w:val="00877FA8"/>
    <w:rsid w:val="008E648A"/>
    <w:rsid w:val="008F1CE0"/>
    <w:rsid w:val="00923A74"/>
    <w:rsid w:val="00947886"/>
    <w:rsid w:val="00961F3B"/>
    <w:rsid w:val="00AB2C38"/>
    <w:rsid w:val="00B86F5D"/>
    <w:rsid w:val="00BD71FA"/>
    <w:rsid w:val="00C5612A"/>
    <w:rsid w:val="00C61205"/>
    <w:rsid w:val="00C648CB"/>
    <w:rsid w:val="00D2244C"/>
    <w:rsid w:val="00D54D58"/>
    <w:rsid w:val="00D70A65"/>
    <w:rsid w:val="00D92995"/>
    <w:rsid w:val="00DE4EFA"/>
    <w:rsid w:val="00DF293E"/>
    <w:rsid w:val="00E430A3"/>
    <w:rsid w:val="00E5572E"/>
    <w:rsid w:val="00EA7986"/>
    <w:rsid w:val="00F010A4"/>
    <w:rsid w:val="00F124BC"/>
    <w:rsid w:val="00F7198C"/>
    <w:rsid w:val="00F8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DD"/>
  </w:style>
  <w:style w:type="paragraph" w:styleId="1">
    <w:name w:val="heading 1"/>
    <w:basedOn w:val="a"/>
    <w:next w:val="a"/>
    <w:link w:val="10"/>
    <w:uiPriority w:val="9"/>
    <w:qFormat/>
    <w:rsid w:val="008E648A"/>
    <w:pPr>
      <w:keepNext/>
      <w:keepLines/>
      <w:numPr>
        <w:numId w:val="3"/>
      </w:numPr>
      <w:spacing w:before="480" w:after="0"/>
      <w:outlineLvl w:val="0"/>
    </w:pPr>
    <w:rPr>
      <w:rFonts w:ascii="Times New Roman" w:eastAsia="Times New Roman" w:hAnsi="Times New Roman" w:cs="Times New Roman"/>
      <w:b/>
      <w:color w:val="365F91" w:themeColor="accent1" w:themeShade="BF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8E648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="Times New Roman" w:hAnsiTheme="majorHAnsi" w:cs="Times New Roman"/>
      <w:color w:val="365F91" w:themeColor="accent1" w:themeShade="BF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8E648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="Times New Roman" w:hAnsiTheme="majorHAnsi" w:cs="Times New Roman"/>
      <w:color w:val="243F60" w:themeColor="accent1" w:themeShade="7F"/>
      <w:sz w:val="24"/>
      <w:szCs w:val="20"/>
    </w:rPr>
  </w:style>
  <w:style w:type="paragraph" w:styleId="4">
    <w:name w:val="heading 4"/>
    <w:basedOn w:val="a"/>
    <w:next w:val="a"/>
    <w:link w:val="40"/>
    <w:uiPriority w:val="9"/>
    <w:qFormat/>
    <w:rsid w:val="008E648A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="Times New Roman" w:hAnsiTheme="majorHAnsi" w:cs="Times New Roman"/>
      <w:i/>
      <w:color w:val="365F91" w:themeColor="accent1" w:themeShade="BF"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8E648A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="Times New Roman" w:hAnsiTheme="majorHAnsi" w:cs="Times New Roman"/>
      <w:color w:val="365F91" w:themeColor="accent1" w:themeShade="BF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8E648A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="Times New Roman" w:hAnsiTheme="majorHAnsi" w:cs="Times New Roman"/>
      <w:color w:val="243F60" w:themeColor="accent1" w:themeShade="7F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8E648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="Times New Roman" w:hAnsiTheme="majorHAnsi" w:cs="Times New Roman"/>
      <w:i/>
      <w:color w:val="243F60" w:themeColor="accent1" w:themeShade="7F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8E648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="Times New Roman" w:hAnsiTheme="majorHAnsi" w:cs="Times New Roman"/>
      <w:color w:val="272727" w:themeColor="text1" w:themeTint="D8"/>
      <w:sz w:val="21"/>
      <w:szCs w:val="20"/>
    </w:rPr>
  </w:style>
  <w:style w:type="paragraph" w:styleId="9">
    <w:name w:val="heading 9"/>
    <w:basedOn w:val="a"/>
    <w:next w:val="a"/>
    <w:link w:val="90"/>
    <w:uiPriority w:val="9"/>
    <w:qFormat/>
    <w:rsid w:val="008E648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="Times New Roman" w:hAnsiTheme="majorHAnsi" w:cs="Times New Roman"/>
      <w:i/>
      <w:color w:val="272727" w:themeColor="text1" w:themeTint="D8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9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648A"/>
    <w:rPr>
      <w:rFonts w:ascii="Times New Roman" w:eastAsia="Times New Roman" w:hAnsi="Times New Roman" w:cs="Times New Roman"/>
      <w:b/>
      <w:color w:val="365F91" w:themeColor="accent1" w:themeShade="BF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8E648A"/>
    <w:rPr>
      <w:rFonts w:asciiTheme="majorHAnsi" w:eastAsia="Times New Roman" w:hAnsiTheme="majorHAnsi" w:cs="Times New Roman"/>
      <w:color w:val="365F91" w:themeColor="accent1" w:themeShade="B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8E648A"/>
    <w:rPr>
      <w:rFonts w:asciiTheme="majorHAnsi" w:eastAsia="Times New Roman" w:hAnsiTheme="majorHAnsi" w:cs="Times New Roman"/>
      <w:color w:val="243F60" w:themeColor="accent1" w:themeShade="7F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8E648A"/>
    <w:rPr>
      <w:rFonts w:asciiTheme="majorHAnsi" w:eastAsia="Times New Roman" w:hAnsiTheme="majorHAnsi" w:cs="Times New Roman"/>
      <w:i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E648A"/>
    <w:rPr>
      <w:rFonts w:asciiTheme="majorHAnsi" w:eastAsia="Times New Roman" w:hAnsiTheme="majorHAnsi" w:cs="Times New Roman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8E648A"/>
    <w:rPr>
      <w:rFonts w:asciiTheme="majorHAnsi" w:eastAsia="Times New Roman" w:hAnsiTheme="majorHAnsi" w:cs="Times New Roman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8E648A"/>
    <w:rPr>
      <w:rFonts w:asciiTheme="majorHAnsi" w:eastAsia="Times New Roman" w:hAnsiTheme="majorHAnsi" w:cs="Times New Roman"/>
      <w:i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8E648A"/>
    <w:rPr>
      <w:rFonts w:asciiTheme="majorHAnsi" w:eastAsia="Times New Roman" w:hAnsiTheme="majorHAnsi" w:cs="Times New Roman"/>
      <w:color w:val="272727" w:themeColor="text1" w:themeTint="D8"/>
      <w:sz w:val="21"/>
      <w:szCs w:val="20"/>
    </w:rPr>
  </w:style>
  <w:style w:type="character" w:customStyle="1" w:styleId="90">
    <w:name w:val="Заголовок 9 Знак"/>
    <w:basedOn w:val="a0"/>
    <w:link w:val="9"/>
    <w:uiPriority w:val="9"/>
    <w:rsid w:val="008E648A"/>
    <w:rPr>
      <w:rFonts w:asciiTheme="majorHAnsi" w:eastAsia="Times New Roman" w:hAnsiTheme="majorHAnsi" w:cs="Times New Roman"/>
      <w:i/>
      <w:color w:val="272727" w:themeColor="text1" w:themeTint="D8"/>
      <w:sz w:val="21"/>
      <w:szCs w:val="20"/>
    </w:rPr>
  </w:style>
  <w:style w:type="paragraph" w:styleId="a5">
    <w:name w:val="Plain Text"/>
    <w:basedOn w:val="a"/>
    <w:link w:val="a6"/>
    <w:rsid w:val="008E648A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6">
    <w:name w:val="Текст Знак"/>
    <w:basedOn w:val="a0"/>
    <w:link w:val="a5"/>
    <w:rsid w:val="008E648A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C61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2019-11-22T08:56:00Z</dcterms:created>
  <dcterms:modified xsi:type="dcterms:W3CDTF">2023-04-06T04:30:00Z</dcterms:modified>
</cp:coreProperties>
</file>