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1" w:rsidRDefault="009E3FB1" w:rsidP="00BB6BE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утинский район_герб_рис 1" style="width:45.75pt;height:54pt;visibility:visible">
            <v:imagedata r:id="rId4" o:title=""/>
          </v:shape>
        </w:pict>
      </w:r>
    </w:p>
    <w:p w:rsidR="009E3FB1" w:rsidRPr="00FC51DC" w:rsidRDefault="009E3FB1" w:rsidP="00BB6BEC">
      <w:pPr>
        <w:jc w:val="center"/>
        <w:rPr>
          <w:b/>
          <w:bCs/>
          <w:sz w:val="32"/>
          <w:szCs w:val="32"/>
        </w:rPr>
      </w:pPr>
      <w:r w:rsidRPr="00FC51DC">
        <w:rPr>
          <w:b/>
          <w:bCs/>
          <w:sz w:val="32"/>
          <w:szCs w:val="32"/>
        </w:rPr>
        <w:t>АДМИНИСТРАЦИЯ КРУТИНСКОГО МУНИЦИПАЛЬНОГО РАЙОНА ОМСКОЙ ОБЛАСТИ</w:t>
      </w:r>
    </w:p>
    <w:p w:rsidR="009E3FB1" w:rsidRPr="00FC51DC" w:rsidRDefault="009E3FB1" w:rsidP="00BB6BEC">
      <w:pPr>
        <w:jc w:val="both"/>
        <w:rPr>
          <w:sz w:val="32"/>
          <w:szCs w:val="32"/>
        </w:rPr>
      </w:pPr>
    </w:p>
    <w:p w:rsidR="009E3FB1" w:rsidRPr="00FC51DC" w:rsidRDefault="009E3FB1" w:rsidP="00BB6BEC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 О С Т А Н О В Л Е Н И Е</w:t>
      </w:r>
    </w:p>
    <w:p w:rsidR="009E3FB1" w:rsidRDefault="009E3FB1" w:rsidP="00BB6BEC">
      <w:pPr>
        <w:jc w:val="both"/>
      </w:pPr>
    </w:p>
    <w:p w:rsidR="009E3FB1" w:rsidRPr="001759EB" w:rsidRDefault="009E3FB1" w:rsidP="00BB6BEC">
      <w:pPr>
        <w:jc w:val="both"/>
      </w:pPr>
    </w:p>
    <w:p w:rsidR="009E3FB1" w:rsidRPr="001D7904" w:rsidRDefault="009E3FB1" w:rsidP="00BB6B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 17 </w:t>
      </w:r>
      <w:r w:rsidRPr="001D7904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 2024</w:t>
      </w:r>
      <w:r w:rsidRPr="001D7904">
        <w:rPr>
          <w:sz w:val="28"/>
          <w:szCs w:val="28"/>
        </w:rPr>
        <w:t xml:space="preserve"> г</w:t>
      </w:r>
      <w:r>
        <w:rPr>
          <w:sz w:val="28"/>
          <w:szCs w:val="28"/>
        </w:rPr>
        <w:t>ода                                                                   №  146   - п</w:t>
      </w:r>
    </w:p>
    <w:p w:rsidR="009E3FB1" w:rsidRDefault="009E3FB1" w:rsidP="00B84A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р.п. Крутинка</w:t>
      </w:r>
    </w:p>
    <w:p w:rsidR="009E3FB1" w:rsidRPr="00790F06" w:rsidRDefault="009E3FB1" w:rsidP="00B84AD0">
      <w:pPr>
        <w:rPr>
          <w:color w:val="000000"/>
          <w:sz w:val="28"/>
          <w:szCs w:val="28"/>
        </w:rPr>
      </w:pPr>
    </w:p>
    <w:p w:rsidR="009E3FB1" w:rsidRPr="00714274" w:rsidRDefault="009E3FB1" w:rsidP="00790F0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714274">
        <w:rPr>
          <w:color w:val="000000"/>
          <w:sz w:val="28"/>
          <w:szCs w:val="28"/>
        </w:rPr>
        <w:t xml:space="preserve">Об утверждении Проекта </w:t>
      </w:r>
      <w:r w:rsidRPr="00714274">
        <w:rPr>
          <w:color w:val="151616"/>
          <w:sz w:val="28"/>
          <w:szCs w:val="28"/>
        </w:rPr>
        <w:t>организации дорожного движения с обозначением существующих рекламных конструкций и перспективных мест размещения рекламных конструкций на территории Крутинского муниципального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района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Омской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области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(ул.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Ленина,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ул.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 xml:space="preserve">Мичурина, </w:t>
      </w:r>
      <w:r w:rsidRPr="00714274">
        <w:rPr>
          <w:color w:val="151616"/>
          <w:spacing w:val="-2"/>
          <w:sz w:val="28"/>
          <w:szCs w:val="28"/>
        </w:rPr>
        <w:t>участок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федеральной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автодороги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Р-402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Тюмень</w:t>
      </w:r>
      <w:r>
        <w:rPr>
          <w:color w:val="151616"/>
          <w:spacing w:val="-2"/>
          <w:sz w:val="28"/>
          <w:szCs w:val="28"/>
        </w:rPr>
        <w:t xml:space="preserve"> – </w:t>
      </w:r>
      <w:r w:rsidRPr="00714274">
        <w:rPr>
          <w:color w:val="151616"/>
          <w:spacing w:val="-2"/>
          <w:sz w:val="28"/>
          <w:szCs w:val="28"/>
        </w:rPr>
        <w:t>Ялуторовск</w:t>
      </w:r>
      <w:r>
        <w:rPr>
          <w:color w:val="151616"/>
          <w:spacing w:val="-2"/>
          <w:sz w:val="28"/>
          <w:szCs w:val="28"/>
        </w:rPr>
        <w:t xml:space="preserve"> – </w:t>
      </w:r>
      <w:r w:rsidRPr="00714274">
        <w:rPr>
          <w:color w:val="151616"/>
          <w:spacing w:val="-2"/>
          <w:sz w:val="28"/>
          <w:szCs w:val="28"/>
        </w:rPr>
        <w:t>Ишим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-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Омск)</w:t>
      </w:r>
    </w:p>
    <w:p w:rsidR="009E3FB1" w:rsidRPr="00790F06" w:rsidRDefault="009E3FB1" w:rsidP="00790F06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E3FB1" w:rsidRPr="00714274" w:rsidRDefault="009E3FB1" w:rsidP="00C24A3C">
      <w:pPr>
        <w:pStyle w:val="Heading1"/>
        <w:shd w:val="clear" w:color="auto" w:fill="FFFFFF"/>
        <w:spacing w:before="161" w:beforeAutospacing="0" w:after="161" w:afterAutospacing="0"/>
        <w:ind w:firstLine="708"/>
        <w:jc w:val="both"/>
        <w:rPr>
          <w:b w:val="0"/>
          <w:bCs w:val="0"/>
          <w:color w:val="000000"/>
          <w:sz w:val="28"/>
          <w:szCs w:val="28"/>
        </w:rPr>
      </w:pPr>
      <w:r w:rsidRPr="00714274">
        <w:rPr>
          <w:b w:val="0"/>
          <w:bCs w:val="0"/>
          <w:color w:val="000000"/>
          <w:sz w:val="28"/>
          <w:szCs w:val="28"/>
        </w:rPr>
        <w:t xml:space="preserve">В соответствии со статьей 19 Федерального закона от 13.03.2026 № 38-ФЗ «О рекламе», </w:t>
      </w:r>
      <w:r w:rsidRPr="00714274">
        <w:rPr>
          <w:b w:val="0"/>
          <w:bCs w:val="0"/>
          <w:color w:val="010101"/>
          <w:sz w:val="28"/>
          <w:szCs w:val="28"/>
        </w:rPr>
        <w:t xml:space="preserve">пунктом 15.1 части 1 статьи 15 </w:t>
      </w:r>
      <w:r w:rsidRPr="00714274">
        <w:rPr>
          <w:b w:val="0"/>
          <w:bCs w:val="0"/>
          <w:color w:val="010101"/>
          <w:spacing w:val="1"/>
          <w:sz w:val="28"/>
          <w:szCs w:val="28"/>
        </w:rPr>
        <w:t xml:space="preserve"> </w:t>
      </w:r>
      <w:r w:rsidRPr="00714274">
        <w:rPr>
          <w:b w:val="0"/>
          <w:bCs w:val="0"/>
          <w:color w:val="000000"/>
          <w:sz w:val="28"/>
          <w:szCs w:val="28"/>
        </w:rPr>
        <w:t>Федеральн</w:t>
      </w:r>
      <w:r>
        <w:rPr>
          <w:b w:val="0"/>
          <w:bCs w:val="0"/>
          <w:color w:val="000000"/>
          <w:sz w:val="28"/>
          <w:szCs w:val="28"/>
        </w:rPr>
        <w:t>ого</w:t>
      </w:r>
      <w:r w:rsidRPr="00714274">
        <w:rPr>
          <w:b w:val="0"/>
          <w:bCs w:val="0"/>
          <w:color w:val="000000"/>
          <w:sz w:val="28"/>
          <w:szCs w:val="28"/>
        </w:rPr>
        <w:t xml:space="preserve"> закон</w:t>
      </w:r>
      <w:r>
        <w:rPr>
          <w:b w:val="0"/>
          <w:bCs w:val="0"/>
          <w:color w:val="000000"/>
          <w:sz w:val="28"/>
          <w:szCs w:val="28"/>
        </w:rPr>
        <w:t>а</w:t>
      </w:r>
      <w:r w:rsidRPr="00714274">
        <w:rPr>
          <w:b w:val="0"/>
          <w:bCs w:val="0"/>
          <w:color w:val="000000"/>
          <w:sz w:val="28"/>
          <w:szCs w:val="28"/>
        </w:rPr>
        <w:t xml:space="preserve"> от 06.1</w:t>
      </w:r>
      <w:r>
        <w:rPr>
          <w:b w:val="0"/>
          <w:bCs w:val="0"/>
          <w:color w:val="000000"/>
          <w:sz w:val="28"/>
          <w:szCs w:val="28"/>
        </w:rPr>
        <w:t xml:space="preserve">0.2003 N 131-ФЗ </w:t>
      </w:r>
      <w:r w:rsidRPr="00714274"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«</w:t>
      </w:r>
      <w:r w:rsidRPr="00714274">
        <w:rPr>
          <w:b w:val="0"/>
          <w:bCs w:val="0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 w:val="0"/>
          <w:bCs w:val="0"/>
          <w:color w:val="000000"/>
          <w:sz w:val="28"/>
          <w:szCs w:val="28"/>
        </w:rPr>
        <w:t>»</w:t>
      </w:r>
      <w:r w:rsidRPr="00714274">
        <w:rPr>
          <w:b w:val="0"/>
          <w:bCs w:val="0"/>
          <w:color w:val="010101"/>
          <w:sz w:val="28"/>
          <w:szCs w:val="28"/>
        </w:rPr>
        <w:t xml:space="preserve">, </w:t>
      </w:r>
      <w:r w:rsidRPr="00714274">
        <w:rPr>
          <w:b w:val="0"/>
          <w:bCs w:val="0"/>
          <w:color w:val="000000"/>
          <w:sz w:val="28"/>
          <w:szCs w:val="28"/>
        </w:rPr>
        <w:t>руководствуясь Уставом Крутинского муниципального района Омской области,</w:t>
      </w:r>
    </w:p>
    <w:p w:rsidR="009E3FB1" w:rsidRDefault="009E3FB1" w:rsidP="009D4645">
      <w:pPr>
        <w:ind w:firstLine="709"/>
        <w:jc w:val="center"/>
        <w:rPr>
          <w:color w:val="000000"/>
          <w:sz w:val="28"/>
          <w:szCs w:val="28"/>
        </w:rPr>
      </w:pPr>
    </w:p>
    <w:p w:rsidR="009E3FB1" w:rsidRDefault="009E3FB1" w:rsidP="009D4645">
      <w:pPr>
        <w:ind w:firstLine="709"/>
        <w:jc w:val="center"/>
        <w:rPr>
          <w:color w:val="000000"/>
          <w:sz w:val="28"/>
          <w:szCs w:val="28"/>
        </w:rPr>
      </w:pPr>
      <w:r w:rsidRPr="00790F0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 </w:t>
      </w:r>
      <w:r w:rsidRPr="00790F0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Ю</w:t>
      </w:r>
      <w:r w:rsidRPr="00790F06">
        <w:rPr>
          <w:color w:val="000000"/>
          <w:sz w:val="28"/>
          <w:szCs w:val="28"/>
        </w:rPr>
        <w:t>:</w:t>
      </w:r>
    </w:p>
    <w:p w:rsidR="009E3FB1" w:rsidRDefault="009E3FB1" w:rsidP="009D4645">
      <w:pPr>
        <w:ind w:firstLine="709"/>
        <w:jc w:val="center"/>
        <w:rPr>
          <w:color w:val="000000"/>
          <w:sz w:val="28"/>
          <w:szCs w:val="28"/>
        </w:rPr>
      </w:pPr>
    </w:p>
    <w:p w:rsidR="009E3FB1" w:rsidRDefault="009E3FB1" w:rsidP="00790F06">
      <w:pPr>
        <w:tabs>
          <w:tab w:val="left" w:pos="1200"/>
        </w:tabs>
        <w:autoSpaceDN w:val="0"/>
        <w:adjustRightInd w:val="0"/>
        <w:ind w:firstLine="709"/>
        <w:jc w:val="both"/>
        <w:rPr>
          <w:color w:val="151616"/>
          <w:spacing w:val="-2"/>
          <w:sz w:val="28"/>
          <w:szCs w:val="28"/>
        </w:rPr>
      </w:pPr>
      <w:r w:rsidRPr="00790F06">
        <w:rPr>
          <w:color w:val="000000"/>
          <w:sz w:val="28"/>
          <w:szCs w:val="28"/>
        </w:rPr>
        <w:t xml:space="preserve">1. Утвердить </w:t>
      </w:r>
      <w:r w:rsidRPr="00714274">
        <w:rPr>
          <w:color w:val="000000"/>
          <w:sz w:val="28"/>
          <w:szCs w:val="28"/>
        </w:rPr>
        <w:t xml:space="preserve">Проект </w:t>
      </w:r>
      <w:r w:rsidRPr="00714274">
        <w:rPr>
          <w:color w:val="151616"/>
          <w:sz w:val="28"/>
          <w:szCs w:val="28"/>
        </w:rPr>
        <w:t>организации дорожного движения с обозначением существующих рекламных конструкций и перспективных мест размещения рекламных конструкций на территории Крутинского муниципального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района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Омской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области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(ул.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Ленина,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>ул.</w:t>
      </w:r>
      <w:r>
        <w:rPr>
          <w:color w:val="151616"/>
          <w:sz w:val="28"/>
          <w:szCs w:val="28"/>
        </w:rPr>
        <w:t xml:space="preserve"> </w:t>
      </w:r>
      <w:r w:rsidRPr="00714274">
        <w:rPr>
          <w:color w:val="151616"/>
          <w:sz w:val="28"/>
          <w:szCs w:val="28"/>
        </w:rPr>
        <w:t xml:space="preserve">Мичурина, </w:t>
      </w:r>
      <w:r w:rsidRPr="00714274">
        <w:rPr>
          <w:color w:val="151616"/>
          <w:spacing w:val="-2"/>
          <w:sz w:val="28"/>
          <w:szCs w:val="28"/>
        </w:rPr>
        <w:t>участок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федеральной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автодороги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Р-402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Тюмень</w:t>
      </w:r>
      <w:r>
        <w:rPr>
          <w:color w:val="151616"/>
          <w:spacing w:val="-2"/>
          <w:sz w:val="28"/>
          <w:szCs w:val="28"/>
        </w:rPr>
        <w:t xml:space="preserve"> – </w:t>
      </w:r>
      <w:r w:rsidRPr="00714274">
        <w:rPr>
          <w:color w:val="151616"/>
          <w:spacing w:val="-2"/>
          <w:sz w:val="28"/>
          <w:szCs w:val="28"/>
        </w:rPr>
        <w:t>Ялуторовск</w:t>
      </w:r>
      <w:r>
        <w:rPr>
          <w:color w:val="151616"/>
          <w:spacing w:val="-2"/>
          <w:sz w:val="28"/>
          <w:szCs w:val="28"/>
        </w:rPr>
        <w:t xml:space="preserve"> – </w:t>
      </w:r>
      <w:r w:rsidRPr="00714274">
        <w:rPr>
          <w:color w:val="151616"/>
          <w:spacing w:val="-2"/>
          <w:sz w:val="28"/>
          <w:szCs w:val="28"/>
        </w:rPr>
        <w:t>Ишим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-</w:t>
      </w:r>
      <w:r>
        <w:rPr>
          <w:color w:val="151616"/>
          <w:spacing w:val="-2"/>
          <w:sz w:val="28"/>
          <w:szCs w:val="28"/>
        </w:rPr>
        <w:t xml:space="preserve"> </w:t>
      </w:r>
      <w:r w:rsidRPr="00714274">
        <w:rPr>
          <w:color w:val="151616"/>
          <w:spacing w:val="-2"/>
          <w:sz w:val="28"/>
          <w:szCs w:val="28"/>
        </w:rPr>
        <w:t>Омск)</w:t>
      </w:r>
      <w:r>
        <w:rPr>
          <w:color w:val="151616"/>
          <w:spacing w:val="-2"/>
          <w:sz w:val="28"/>
          <w:szCs w:val="28"/>
        </w:rPr>
        <w:t xml:space="preserve"> (прилагается).</w:t>
      </w:r>
    </w:p>
    <w:p w:rsidR="009E3FB1" w:rsidRDefault="009E3FB1" w:rsidP="00790F06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0F06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Настоящее постановление подлежит опубликованию (обнародованию) на официальном сайте Администрации Крутинского муниципального района Омской области и вступает в силу с момента его опубликования (обнародования).</w:t>
      </w:r>
    </w:p>
    <w:p w:rsidR="009E3FB1" w:rsidRPr="00790F06" w:rsidRDefault="009E3FB1" w:rsidP="00790F06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Контроль за исполнением настоящего постановления возложить на отдел экономики и имущественных отношений Администрации Крутинского муниципального района Омской области (Грохотова Т.С.).</w:t>
      </w:r>
    </w:p>
    <w:p w:rsidR="009E3FB1" w:rsidRDefault="009E3FB1" w:rsidP="00790F06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E3FB1" w:rsidRPr="00790F06" w:rsidRDefault="009E3FB1" w:rsidP="00790F06">
      <w:pPr>
        <w:pStyle w:val="s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E3FB1" w:rsidRDefault="009E3FB1" w:rsidP="00714274">
      <w:pPr>
        <w:tabs>
          <w:tab w:val="left" w:pos="1000"/>
          <w:tab w:val="left" w:pos="255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Крутинского </w:t>
      </w:r>
    </w:p>
    <w:p w:rsidR="009E3FB1" w:rsidRDefault="009E3FB1" w:rsidP="00714274">
      <w:pPr>
        <w:tabs>
          <w:tab w:val="left" w:pos="1000"/>
          <w:tab w:val="left" w:pos="2552"/>
        </w:tabs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муниципального района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В. Н. Киселёв</w:t>
      </w:r>
    </w:p>
    <w:sectPr w:rsidR="009E3FB1" w:rsidSect="00B84AD0">
      <w:pgSz w:w="11906" w:h="16838"/>
      <w:pgMar w:top="1134" w:right="99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8A6"/>
    <w:rsid w:val="00020BD6"/>
    <w:rsid w:val="0002182B"/>
    <w:rsid w:val="000526C4"/>
    <w:rsid w:val="000549D4"/>
    <w:rsid w:val="0006184E"/>
    <w:rsid w:val="0007716F"/>
    <w:rsid w:val="000D0A60"/>
    <w:rsid w:val="000F08CE"/>
    <w:rsid w:val="00157CF0"/>
    <w:rsid w:val="001759EB"/>
    <w:rsid w:val="001B6C17"/>
    <w:rsid w:val="001D7904"/>
    <w:rsid w:val="001F4EBC"/>
    <w:rsid w:val="00217F3A"/>
    <w:rsid w:val="0022232A"/>
    <w:rsid w:val="0025743E"/>
    <w:rsid w:val="002A5173"/>
    <w:rsid w:val="002F0F9D"/>
    <w:rsid w:val="00303B38"/>
    <w:rsid w:val="0034065C"/>
    <w:rsid w:val="00344A75"/>
    <w:rsid w:val="003519D4"/>
    <w:rsid w:val="003A351F"/>
    <w:rsid w:val="003A3CFC"/>
    <w:rsid w:val="00433557"/>
    <w:rsid w:val="004C45CD"/>
    <w:rsid w:val="004F6511"/>
    <w:rsid w:val="005258A6"/>
    <w:rsid w:val="00526B09"/>
    <w:rsid w:val="0053187B"/>
    <w:rsid w:val="005603CF"/>
    <w:rsid w:val="0058146A"/>
    <w:rsid w:val="005F34F8"/>
    <w:rsid w:val="00625107"/>
    <w:rsid w:val="006317F5"/>
    <w:rsid w:val="00656CCB"/>
    <w:rsid w:val="006900EC"/>
    <w:rsid w:val="006957F2"/>
    <w:rsid w:val="006E6402"/>
    <w:rsid w:val="00714274"/>
    <w:rsid w:val="0072574E"/>
    <w:rsid w:val="00740902"/>
    <w:rsid w:val="00770D7E"/>
    <w:rsid w:val="00772671"/>
    <w:rsid w:val="00790F06"/>
    <w:rsid w:val="007D0D1D"/>
    <w:rsid w:val="008F0212"/>
    <w:rsid w:val="00906CD8"/>
    <w:rsid w:val="00953EF4"/>
    <w:rsid w:val="0098311F"/>
    <w:rsid w:val="009955CD"/>
    <w:rsid w:val="009B2F9B"/>
    <w:rsid w:val="009B7E65"/>
    <w:rsid w:val="009D4645"/>
    <w:rsid w:val="009E3FB1"/>
    <w:rsid w:val="009F4E02"/>
    <w:rsid w:val="00A40328"/>
    <w:rsid w:val="00A95453"/>
    <w:rsid w:val="00AA2F71"/>
    <w:rsid w:val="00B261E2"/>
    <w:rsid w:val="00B56D09"/>
    <w:rsid w:val="00B84AD0"/>
    <w:rsid w:val="00BA372E"/>
    <w:rsid w:val="00BB6BEC"/>
    <w:rsid w:val="00BC1BB8"/>
    <w:rsid w:val="00BD6971"/>
    <w:rsid w:val="00C24A3C"/>
    <w:rsid w:val="00C349F7"/>
    <w:rsid w:val="00C76445"/>
    <w:rsid w:val="00CE5548"/>
    <w:rsid w:val="00D13A59"/>
    <w:rsid w:val="00D4473B"/>
    <w:rsid w:val="00D5517A"/>
    <w:rsid w:val="00D6679A"/>
    <w:rsid w:val="00DB2EC6"/>
    <w:rsid w:val="00DF6AF5"/>
    <w:rsid w:val="00E302BF"/>
    <w:rsid w:val="00E476C8"/>
    <w:rsid w:val="00E5613B"/>
    <w:rsid w:val="00ED0A5D"/>
    <w:rsid w:val="00F669CF"/>
    <w:rsid w:val="00F97156"/>
    <w:rsid w:val="00FC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A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14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427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2Char">
    <w:name w:val="Body Text 2 Char"/>
    <w:link w:val="BodyText2"/>
    <w:uiPriority w:val="99"/>
    <w:locked/>
    <w:rsid w:val="005258A6"/>
    <w:rPr>
      <w:lang w:eastAsia="ru-RU"/>
    </w:rPr>
  </w:style>
  <w:style w:type="paragraph" w:styleId="BodyText2">
    <w:name w:val="Body Text 2"/>
    <w:basedOn w:val="Normal"/>
    <w:link w:val="BodyText2Char"/>
    <w:uiPriority w:val="99"/>
    <w:rsid w:val="005258A6"/>
    <w:pPr>
      <w:autoSpaceDE w:val="0"/>
      <w:autoSpaceDN w:val="0"/>
      <w:ind w:firstLine="709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1"/>
    <w:basedOn w:val="DefaultParagraphFont"/>
    <w:link w:val="BodyText2"/>
    <w:uiPriority w:val="99"/>
    <w:semiHidden/>
    <w:locked/>
    <w:rsid w:val="005258A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Normal"/>
    <w:uiPriority w:val="99"/>
    <w:rsid w:val="005258A6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34065C"/>
    <w:rPr>
      <w:rFonts w:eastAsia="Times New Roman"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B6B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6BEC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3519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519D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0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253</Words>
  <Characters>1446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7</cp:revision>
  <cp:lastPrinted>2024-04-12T08:44:00Z</cp:lastPrinted>
  <dcterms:created xsi:type="dcterms:W3CDTF">2024-04-12T08:30:00Z</dcterms:created>
  <dcterms:modified xsi:type="dcterms:W3CDTF">2024-04-17T08:27:00Z</dcterms:modified>
</cp:coreProperties>
</file>