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366" w:rsidRDefault="003B3366">
      <w:pPr>
        <w:jc w:val="center"/>
      </w:pPr>
      <w:r w:rsidRPr="00A34D0E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Изображение5" o:spid="_x0000_i1025" type="#_x0000_t75" style="width:45pt;height:54pt;visibility:visible">
            <v:imagedata r:id="rId4" o:title=""/>
          </v:shape>
        </w:pict>
      </w:r>
    </w:p>
    <w:p w:rsidR="003B3366" w:rsidRDefault="003B3366">
      <w:pPr>
        <w:jc w:val="center"/>
      </w:pPr>
      <w:r>
        <w:rPr>
          <w:b/>
          <w:bCs/>
          <w:sz w:val="32"/>
          <w:szCs w:val="32"/>
        </w:rPr>
        <w:t>АДМИНИСТРАЦИЯ  КРУТИНСКОГО МУНИЦИПАЛЬНОГО РАЙОНА ОМСКОЙ ОБЛАСТИ</w:t>
      </w:r>
    </w:p>
    <w:p w:rsidR="003B3366" w:rsidRDefault="003B3366">
      <w:pPr>
        <w:jc w:val="center"/>
        <w:rPr>
          <w:b/>
          <w:bCs/>
          <w:sz w:val="32"/>
          <w:szCs w:val="32"/>
        </w:rPr>
      </w:pPr>
    </w:p>
    <w:p w:rsidR="003B3366" w:rsidRDefault="003B3366">
      <w:pPr>
        <w:jc w:val="center"/>
        <w:rPr>
          <w:b/>
          <w:bCs/>
          <w:sz w:val="32"/>
          <w:szCs w:val="32"/>
        </w:rPr>
      </w:pPr>
    </w:p>
    <w:p w:rsidR="003B3366" w:rsidRDefault="003B3366">
      <w:pPr>
        <w:jc w:val="center"/>
      </w:pPr>
      <w:r>
        <w:rPr>
          <w:b/>
          <w:bCs/>
          <w:sz w:val="32"/>
          <w:szCs w:val="32"/>
        </w:rPr>
        <w:t xml:space="preserve">П О С Т А Н О В Л Е Н И Е </w:t>
      </w:r>
    </w:p>
    <w:p w:rsidR="003B3366" w:rsidRDefault="003B3366">
      <w:pPr>
        <w:rPr>
          <w:sz w:val="28"/>
          <w:szCs w:val="28"/>
        </w:rPr>
      </w:pPr>
    </w:p>
    <w:tbl>
      <w:tblPr>
        <w:tblpPr w:leftFromText="180" w:rightFromText="180" w:vertAnchor="text" w:tblpY="1"/>
        <w:tblW w:w="5046" w:type="dxa"/>
        <w:tblCellMar>
          <w:left w:w="71" w:type="dxa"/>
          <w:right w:w="71" w:type="dxa"/>
        </w:tblCellMar>
        <w:tblLook w:val="00A0"/>
      </w:tblPr>
      <w:tblGrid>
        <w:gridCol w:w="452"/>
        <w:gridCol w:w="907"/>
        <w:gridCol w:w="838"/>
        <w:gridCol w:w="296"/>
        <w:gridCol w:w="2553"/>
      </w:tblGrid>
      <w:tr w:rsidR="003B3366">
        <w:tc>
          <w:tcPr>
            <w:tcW w:w="452" w:type="dxa"/>
          </w:tcPr>
          <w:p w:rsidR="003B3366" w:rsidRDefault="003B3366">
            <w:r>
              <w:rPr>
                <w:sz w:val="28"/>
                <w:szCs w:val="28"/>
              </w:rPr>
              <w:t xml:space="preserve">от </w:t>
            </w:r>
            <w:bookmarkStart w:id="0" w:name="__UnoMark__235_20547961091"/>
            <w:bookmarkStart w:id="1" w:name="__UnoMark__609_2054796109"/>
            <w:bookmarkStart w:id="2" w:name="__UnoMark__608_2054796109"/>
            <w:bookmarkEnd w:id="0"/>
            <w:bookmarkEnd w:id="1"/>
            <w:bookmarkEnd w:id="2"/>
          </w:p>
        </w:tc>
        <w:tc>
          <w:tcPr>
            <w:tcW w:w="907" w:type="dxa"/>
          </w:tcPr>
          <w:p w:rsidR="003B3366" w:rsidRDefault="003B3366">
            <w:pPr>
              <w:jc w:val="center"/>
              <w:rPr>
                <w:sz w:val="28"/>
                <w:szCs w:val="28"/>
              </w:rPr>
            </w:pPr>
            <w:bookmarkStart w:id="3" w:name="__UnoMark__237_20547961091"/>
            <w:bookmarkStart w:id="4" w:name="__UnoMark__236_20547961091"/>
            <w:bookmarkEnd w:id="3"/>
            <w:bookmarkEnd w:id="4"/>
            <w:r>
              <w:rPr>
                <w:sz w:val="28"/>
                <w:szCs w:val="28"/>
              </w:rPr>
              <w:t xml:space="preserve">27 </w:t>
            </w:r>
          </w:p>
        </w:tc>
        <w:tc>
          <w:tcPr>
            <w:tcW w:w="1133" w:type="dxa"/>
            <w:gridSpan w:val="2"/>
          </w:tcPr>
          <w:p w:rsidR="003B3366" w:rsidRDefault="003B3366">
            <w:pPr>
              <w:jc w:val="center"/>
            </w:pPr>
            <w:bookmarkStart w:id="5" w:name="__UnoMark__239_20547961091"/>
            <w:bookmarkEnd w:id="5"/>
            <w:r>
              <w:rPr>
                <w:sz w:val="28"/>
                <w:szCs w:val="28"/>
              </w:rPr>
              <w:t>мая</w:t>
            </w:r>
          </w:p>
        </w:tc>
        <w:tc>
          <w:tcPr>
            <w:tcW w:w="2553" w:type="dxa"/>
          </w:tcPr>
          <w:p w:rsidR="003B3366" w:rsidRDefault="003B3366" w:rsidP="00930226">
            <w:bookmarkStart w:id="6" w:name="__UnoMark__240_20547961091"/>
            <w:bookmarkEnd w:id="6"/>
            <w:r>
              <w:rPr>
                <w:sz w:val="28"/>
                <w:szCs w:val="28"/>
              </w:rPr>
              <w:t>2024 года</w:t>
            </w:r>
            <w:bookmarkStart w:id="7" w:name="__UnoMark__241_20547961091"/>
            <w:bookmarkEnd w:id="7"/>
          </w:p>
        </w:tc>
      </w:tr>
      <w:tr w:rsidR="003B3366">
        <w:tc>
          <w:tcPr>
            <w:tcW w:w="2197" w:type="dxa"/>
            <w:gridSpan w:val="3"/>
          </w:tcPr>
          <w:p w:rsidR="003B3366" w:rsidRDefault="003B3366">
            <w:bookmarkStart w:id="8" w:name="__UnoMark__242_20547961091"/>
            <w:bookmarkEnd w:id="8"/>
            <w:r>
              <w:rPr>
                <w:sz w:val="28"/>
                <w:szCs w:val="28"/>
              </w:rPr>
              <w:t>р.п. Крутинка</w:t>
            </w:r>
            <w:bookmarkStart w:id="9" w:name="__UnoMark__243_20547961091"/>
            <w:bookmarkStart w:id="10" w:name="__UnoMark__618_2054796109"/>
            <w:bookmarkStart w:id="11" w:name="__UnoMark__617_2054796109"/>
            <w:bookmarkEnd w:id="9"/>
            <w:bookmarkEnd w:id="10"/>
            <w:bookmarkEnd w:id="11"/>
          </w:p>
        </w:tc>
        <w:tc>
          <w:tcPr>
            <w:tcW w:w="296" w:type="dxa"/>
          </w:tcPr>
          <w:p w:rsidR="003B3366" w:rsidRDefault="003B3366">
            <w:bookmarkStart w:id="12" w:name="__UnoMark__245_20547961091"/>
            <w:bookmarkStart w:id="13" w:name="__UnoMark__244_20547961091"/>
            <w:bookmarkStart w:id="14" w:name="__UnoMark__620_2054796109"/>
            <w:bookmarkEnd w:id="12"/>
            <w:bookmarkEnd w:id="13"/>
            <w:bookmarkEnd w:id="14"/>
          </w:p>
        </w:tc>
        <w:tc>
          <w:tcPr>
            <w:tcW w:w="2552" w:type="dxa"/>
          </w:tcPr>
          <w:p w:rsidR="003B3366" w:rsidRDefault="003B3366">
            <w:bookmarkStart w:id="15" w:name="__UnoMark__246_20547961091"/>
            <w:bookmarkEnd w:id="15"/>
          </w:p>
        </w:tc>
      </w:tr>
    </w:tbl>
    <w:p w:rsidR="003B3366" w:rsidRDefault="003B3366">
      <w:r>
        <w:rPr>
          <w:sz w:val="28"/>
          <w:szCs w:val="28"/>
        </w:rPr>
        <w:t xml:space="preserve">                                        № 205-п</w:t>
      </w:r>
    </w:p>
    <w:p w:rsidR="003B3366" w:rsidRDefault="003B3366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3B3366" w:rsidRDefault="003B336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3B3366" w:rsidRDefault="003B3366">
      <w:pPr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 Крутинского муниципального района Омской области от 19.08.2020 года № 251-п «О создании комиссии по жилищным вопросам Администрации Крутинского муниципального района Омской области»</w:t>
      </w:r>
    </w:p>
    <w:p w:rsidR="003B3366" w:rsidRDefault="003B3366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B3366" w:rsidRDefault="003B3366" w:rsidP="00D46529">
      <w:pPr>
        <w:pStyle w:val="ConsPlusNonformat"/>
        <w:widowControl/>
        <w:ind w:firstLine="709"/>
        <w:jc w:val="both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Жилищным кодексом Российской Федерации, Федеральным законом от 06.10.2003 года № 131-ФЗ «Об общих принципов организации местного самоуправления в Российской Федерации», Федеральным законом от 25.12.2008 года № 273-ФЗ «О противодействии коррупции», Законом Омской области от 28.12.2005 года № 722-ОЗ «О государственной политике Омской области в жилищной сфере», Уставом Крутинского муниципального района,</w:t>
      </w:r>
    </w:p>
    <w:p w:rsidR="003B3366" w:rsidRDefault="003B336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3B3366" w:rsidRDefault="003B3366">
      <w:pPr>
        <w:pStyle w:val="ConsPlusNonformat"/>
        <w:widowControl/>
        <w:jc w:val="center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3B3366" w:rsidRDefault="003B3366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B3366" w:rsidRDefault="003B3366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Приложение №1 постановления Администрации Крутинского муниципального района Омской области от 19.08.2020 года № 251-п «О создании комиссии по жилищным вопросам Администрации Крутинского муниципального района Омской области» изложить в новой редакции согласно приложению к настоящему постановлению.</w:t>
      </w:r>
    </w:p>
    <w:p w:rsidR="003B3366" w:rsidRDefault="003B3366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 Настоящее постановление подлежит опубликованию (обнародованию) на официальном сайте Администрации Крутинского муниципального района и вступает в силу со дня его опубликования (обнародования).</w:t>
      </w:r>
    </w:p>
    <w:p w:rsidR="003B3366" w:rsidRDefault="003B3366">
      <w:pPr>
        <w:rPr>
          <w:sz w:val="28"/>
          <w:szCs w:val="28"/>
        </w:rPr>
      </w:pPr>
    </w:p>
    <w:p w:rsidR="003B3366" w:rsidRDefault="003B3366">
      <w:pPr>
        <w:rPr>
          <w:sz w:val="28"/>
          <w:szCs w:val="28"/>
        </w:rPr>
      </w:pPr>
    </w:p>
    <w:p w:rsidR="003B3366" w:rsidRDefault="003B3366">
      <w:r>
        <w:rPr>
          <w:sz w:val="28"/>
          <w:szCs w:val="28"/>
        </w:rPr>
        <w:t>Глава Крутинского</w:t>
      </w:r>
    </w:p>
    <w:p w:rsidR="003B3366" w:rsidRDefault="003B3366">
      <w:r>
        <w:rPr>
          <w:sz w:val="28"/>
          <w:szCs w:val="28"/>
        </w:rPr>
        <w:t>муниципального района                                                                     В.Н. Киселёв</w:t>
      </w:r>
    </w:p>
    <w:p w:rsidR="003B3366" w:rsidRDefault="003B3366"/>
    <w:p w:rsidR="003B3366" w:rsidRDefault="003B3366">
      <w:pPr>
        <w:jc w:val="right"/>
        <w:rPr>
          <w:sz w:val="28"/>
          <w:szCs w:val="28"/>
        </w:rPr>
      </w:pPr>
    </w:p>
    <w:p w:rsidR="003B3366" w:rsidRDefault="003B3366">
      <w:pPr>
        <w:jc w:val="right"/>
        <w:rPr>
          <w:sz w:val="28"/>
          <w:szCs w:val="28"/>
        </w:rPr>
      </w:pPr>
    </w:p>
    <w:p w:rsidR="003B3366" w:rsidRDefault="003B3366">
      <w:pPr>
        <w:jc w:val="right"/>
        <w:rPr>
          <w:sz w:val="28"/>
          <w:szCs w:val="28"/>
        </w:rPr>
      </w:pPr>
      <w:bookmarkStart w:id="16" w:name="_GoBack"/>
      <w:bookmarkEnd w:id="16"/>
    </w:p>
    <w:p w:rsidR="003B3366" w:rsidRDefault="003B3366">
      <w:pPr>
        <w:jc w:val="right"/>
      </w:pPr>
      <w:r>
        <w:rPr>
          <w:sz w:val="28"/>
          <w:szCs w:val="28"/>
        </w:rPr>
        <w:t xml:space="preserve">Приложение </w:t>
      </w:r>
    </w:p>
    <w:p w:rsidR="003B3366" w:rsidRDefault="003B336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3B3366" w:rsidRDefault="003B3366">
      <w:pPr>
        <w:jc w:val="right"/>
        <w:rPr>
          <w:sz w:val="28"/>
          <w:szCs w:val="28"/>
        </w:rPr>
      </w:pPr>
      <w:r>
        <w:rPr>
          <w:sz w:val="28"/>
          <w:szCs w:val="28"/>
        </w:rPr>
        <w:t>Крутинского муниципального района</w:t>
      </w:r>
    </w:p>
    <w:p w:rsidR="003B3366" w:rsidRDefault="003B336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Омской области </w:t>
      </w:r>
    </w:p>
    <w:p w:rsidR="003B3366" w:rsidRDefault="003B3366">
      <w:pPr>
        <w:jc w:val="right"/>
        <w:rPr>
          <w:sz w:val="28"/>
          <w:szCs w:val="28"/>
        </w:rPr>
      </w:pPr>
      <w:r>
        <w:rPr>
          <w:sz w:val="28"/>
          <w:szCs w:val="28"/>
        </w:rPr>
        <w:t>от 27.05.2024 г. № 205-п</w:t>
      </w:r>
    </w:p>
    <w:p w:rsidR="003B3366" w:rsidRDefault="003B3366">
      <w:pPr>
        <w:jc w:val="right"/>
        <w:rPr>
          <w:sz w:val="28"/>
          <w:szCs w:val="28"/>
        </w:rPr>
      </w:pPr>
    </w:p>
    <w:p w:rsidR="003B3366" w:rsidRDefault="003B3366">
      <w:pPr>
        <w:jc w:val="right"/>
        <w:rPr>
          <w:sz w:val="28"/>
          <w:szCs w:val="28"/>
        </w:rPr>
      </w:pPr>
    </w:p>
    <w:p w:rsidR="003B3366" w:rsidRDefault="003B3366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3B3366" w:rsidRDefault="003B3366">
      <w:pPr>
        <w:jc w:val="center"/>
        <w:rPr>
          <w:sz w:val="28"/>
          <w:szCs w:val="28"/>
        </w:rPr>
      </w:pPr>
      <w:r>
        <w:rPr>
          <w:sz w:val="28"/>
          <w:szCs w:val="28"/>
        </w:rPr>
        <w:t>комиссии по жилищным вопросам</w:t>
      </w:r>
    </w:p>
    <w:p w:rsidR="003B3366" w:rsidRDefault="003B3366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Крутинского муниципального района Омской области</w:t>
      </w:r>
    </w:p>
    <w:p w:rsidR="003B3366" w:rsidRDefault="003B3366">
      <w:pPr>
        <w:jc w:val="right"/>
        <w:rPr>
          <w:sz w:val="28"/>
          <w:szCs w:val="28"/>
        </w:rPr>
      </w:pPr>
    </w:p>
    <w:p w:rsidR="003B3366" w:rsidRDefault="003B3366">
      <w:pPr>
        <w:jc w:val="right"/>
        <w:rPr>
          <w:sz w:val="28"/>
          <w:szCs w:val="28"/>
        </w:rPr>
      </w:pPr>
    </w:p>
    <w:tbl>
      <w:tblPr>
        <w:tblW w:w="9360" w:type="dxa"/>
        <w:tblInd w:w="-53" w:type="dxa"/>
        <w:tblCellMar>
          <w:top w:w="55" w:type="dxa"/>
          <w:left w:w="55" w:type="dxa"/>
          <w:bottom w:w="55" w:type="dxa"/>
          <w:right w:w="55" w:type="dxa"/>
        </w:tblCellMar>
        <w:tblLook w:val="00A0"/>
      </w:tblPr>
      <w:tblGrid>
        <w:gridCol w:w="2714"/>
        <w:gridCol w:w="6646"/>
      </w:tblGrid>
      <w:tr w:rsidR="003B3366">
        <w:tc>
          <w:tcPr>
            <w:tcW w:w="2714" w:type="dxa"/>
          </w:tcPr>
          <w:p w:rsidR="003B3366" w:rsidRDefault="003B3366">
            <w:pPr>
              <w:pStyle w:val="a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Юрьева Вера Ивановна</w:t>
            </w:r>
          </w:p>
        </w:tc>
        <w:tc>
          <w:tcPr>
            <w:tcW w:w="6645" w:type="dxa"/>
          </w:tcPr>
          <w:p w:rsidR="003B3366" w:rsidRDefault="003B3366">
            <w:pPr>
              <w:pStyle w:val="a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Управляющая делами Администрации Крутинского муниципального района, председатель комиссии</w:t>
            </w:r>
          </w:p>
          <w:p w:rsidR="003B3366" w:rsidRDefault="003B3366">
            <w:pPr>
              <w:pStyle w:val="a1"/>
              <w:rPr>
                <w:sz w:val="28"/>
                <w:szCs w:val="28"/>
              </w:rPr>
            </w:pPr>
          </w:p>
        </w:tc>
      </w:tr>
      <w:tr w:rsidR="003B3366">
        <w:tc>
          <w:tcPr>
            <w:tcW w:w="2714" w:type="dxa"/>
          </w:tcPr>
          <w:p w:rsidR="003B3366" w:rsidRDefault="003B3366">
            <w:pPr>
              <w:pStyle w:val="a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Грохотова Татьяна</w:t>
            </w:r>
          </w:p>
          <w:p w:rsidR="003B3366" w:rsidRDefault="003B3366">
            <w:pPr>
              <w:pStyle w:val="a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Сергеевна</w:t>
            </w:r>
          </w:p>
        </w:tc>
        <w:tc>
          <w:tcPr>
            <w:tcW w:w="6645" w:type="dxa"/>
          </w:tcPr>
          <w:p w:rsidR="003B3366" w:rsidRDefault="003B3366">
            <w:pPr>
              <w:pStyle w:val="a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Отдела экономики и имущественных отношений Администрации Крутинского муниципального района, секретарь комиссии</w:t>
            </w:r>
          </w:p>
          <w:p w:rsidR="003B3366" w:rsidRDefault="003B3366">
            <w:pPr>
              <w:pStyle w:val="a1"/>
              <w:rPr>
                <w:sz w:val="28"/>
                <w:szCs w:val="28"/>
              </w:rPr>
            </w:pPr>
          </w:p>
        </w:tc>
      </w:tr>
      <w:tr w:rsidR="003B3366">
        <w:tc>
          <w:tcPr>
            <w:tcW w:w="2714" w:type="dxa"/>
          </w:tcPr>
          <w:p w:rsidR="003B3366" w:rsidRDefault="003B3366">
            <w:pPr>
              <w:pStyle w:val="a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6645" w:type="dxa"/>
          </w:tcPr>
          <w:p w:rsidR="003B3366" w:rsidRDefault="003B3366">
            <w:pPr>
              <w:pStyle w:val="a1"/>
              <w:rPr>
                <w:sz w:val="28"/>
                <w:szCs w:val="28"/>
              </w:rPr>
            </w:pPr>
          </w:p>
          <w:p w:rsidR="003B3366" w:rsidRDefault="003B3366">
            <w:pPr>
              <w:pStyle w:val="a1"/>
              <w:rPr>
                <w:sz w:val="28"/>
                <w:szCs w:val="28"/>
              </w:rPr>
            </w:pPr>
          </w:p>
        </w:tc>
      </w:tr>
      <w:tr w:rsidR="003B3366">
        <w:tc>
          <w:tcPr>
            <w:tcW w:w="2714" w:type="dxa"/>
          </w:tcPr>
          <w:p w:rsidR="003B3366" w:rsidRDefault="003B3366">
            <w:pPr>
              <w:pStyle w:val="a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Лаптева Алёна Сергеевна</w:t>
            </w:r>
          </w:p>
        </w:tc>
        <w:tc>
          <w:tcPr>
            <w:tcW w:w="6645" w:type="dxa"/>
          </w:tcPr>
          <w:p w:rsidR="003B3366" w:rsidRDefault="003B3366" w:rsidP="00D46529">
            <w:pPr>
              <w:pStyle w:val="a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главный специалист по правовым вопросам Администрации Крутинского муниципального района</w:t>
            </w:r>
          </w:p>
        </w:tc>
      </w:tr>
    </w:tbl>
    <w:p w:rsidR="003B3366" w:rsidRDefault="003B3366">
      <w:pPr>
        <w:jc w:val="right"/>
      </w:pPr>
    </w:p>
    <w:sectPr w:rsidR="003B3366" w:rsidSect="0069628D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3BB5"/>
    <w:rsid w:val="0004067E"/>
    <w:rsid w:val="002D20B6"/>
    <w:rsid w:val="0036260E"/>
    <w:rsid w:val="003B3366"/>
    <w:rsid w:val="006952F6"/>
    <w:rsid w:val="0069628D"/>
    <w:rsid w:val="00843BB5"/>
    <w:rsid w:val="00930226"/>
    <w:rsid w:val="00A34D0E"/>
    <w:rsid w:val="00AD57BB"/>
    <w:rsid w:val="00B03837"/>
    <w:rsid w:val="00D46529"/>
    <w:rsid w:val="00E679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Текст выноски Знак"/>
    <w:basedOn w:val="DefaultParagraphFont"/>
    <w:uiPriority w:val="99"/>
    <w:semiHidden/>
    <w:rPr>
      <w:rFonts w:ascii="Tahoma" w:hAnsi="Tahoma" w:cs="Tahoma"/>
      <w:sz w:val="16"/>
      <w:szCs w:val="16"/>
      <w:lang w:eastAsia="ru-RU"/>
    </w:rPr>
  </w:style>
  <w:style w:type="paragraph" w:customStyle="1" w:styleId="1">
    <w:name w:val="Заголовок1"/>
    <w:basedOn w:val="Normal"/>
    <w:next w:val="BodyText"/>
    <w:uiPriority w:val="99"/>
    <w:rsid w:val="0069628D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69628D"/>
    <w:pPr>
      <w:spacing w:after="140" w:line="276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51119"/>
    <w:rPr>
      <w:rFonts w:ascii="Times New Roman" w:eastAsia="Times New Roman" w:hAnsi="Times New Roman" w:cs="Times New Roman"/>
      <w:sz w:val="20"/>
      <w:szCs w:val="20"/>
    </w:rPr>
  </w:style>
  <w:style w:type="paragraph" w:styleId="List">
    <w:name w:val="List"/>
    <w:basedOn w:val="BodyText"/>
    <w:uiPriority w:val="99"/>
    <w:rsid w:val="0069628D"/>
  </w:style>
  <w:style w:type="paragraph" w:styleId="Caption">
    <w:name w:val="caption"/>
    <w:basedOn w:val="Normal"/>
    <w:uiPriority w:val="99"/>
    <w:qFormat/>
    <w:rsid w:val="0069628D"/>
    <w:pPr>
      <w:suppressLineNumbers/>
      <w:spacing w:before="120" w:after="120"/>
    </w:pPr>
    <w:rPr>
      <w:i/>
      <w:iCs/>
      <w:sz w:val="24"/>
      <w:szCs w:val="24"/>
    </w:rPr>
  </w:style>
  <w:style w:type="paragraph" w:styleId="Index1">
    <w:name w:val="index 1"/>
    <w:basedOn w:val="Normal"/>
    <w:next w:val="Normal"/>
    <w:autoRedefine/>
    <w:uiPriority w:val="99"/>
    <w:semiHidden/>
    <w:pPr>
      <w:ind w:left="200" w:hanging="200"/>
    </w:pPr>
  </w:style>
  <w:style w:type="paragraph" w:styleId="IndexHeading">
    <w:name w:val="index heading"/>
    <w:basedOn w:val="Normal"/>
    <w:uiPriority w:val="99"/>
    <w:semiHidden/>
    <w:rsid w:val="0069628D"/>
    <w:pPr>
      <w:suppressLineNumbers/>
    </w:pPr>
  </w:style>
  <w:style w:type="paragraph" w:customStyle="1" w:styleId="ConsPlusNormal">
    <w:name w:val="ConsPlusNormal"/>
    <w:uiPriority w:val="99"/>
    <w:pPr>
      <w:widowControl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</w:pPr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1119"/>
    <w:rPr>
      <w:rFonts w:ascii="Times New Roman" w:eastAsia="Times New Roman" w:hAnsi="Times New Roman" w:cs="Times New Roman"/>
      <w:sz w:val="0"/>
      <w:szCs w:val="0"/>
    </w:rPr>
  </w:style>
  <w:style w:type="paragraph" w:customStyle="1" w:styleId="a0">
    <w:name w:val="Содержимое врезки"/>
    <w:basedOn w:val="Normal"/>
    <w:uiPriority w:val="99"/>
    <w:rsid w:val="0069628D"/>
  </w:style>
  <w:style w:type="paragraph" w:customStyle="1" w:styleId="a1">
    <w:name w:val="Содержимое таблицы"/>
    <w:basedOn w:val="Normal"/>
    <w:uiPriority w:val="99"/>
    <w:rsid w:val="0069628D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197</TotalTime>
  <Pages>2</Pages>
  <Words>314</Words>
  <Characters>1790</Characters>
  <Application>Microsoft Office Outlook</Application>
  <DocSecurity>0</DocSecurity>
  <Lines>0</Lines>
  <Paragraphs>0</Paragraphs>
  <ScaleCrop>false</ScaleCrop>
  <Company>КонсультантПлюс Версия 4022.00.21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25.12.2008 N 273-ФЗ(ред. от 06.02.2023)"О противодействии коррупции"</dc:title>
  <dc:subject/>
  <dc:creator>RePack by SPecialiST</dc:creator>
  <cp:keywords/>
  <dc:description/>
  <cp:lastModifiedBy>user</cp:lastModifiedBy>
  <cp:revision>32</cp:revision>
  <cp:lastPrinted>2024-05-22T04:49:00Z</cp:lastPrinted>
  <dcterms:created xsi:type="dcterms:W3CDTF">2023-05-15T15:36:00Z</dcterms:created>
  <dcterms:modified xsi:type="dcterms:W3CDTF">2024-05-28T02:42:00Z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КонсультантПлюс Версия 4022.00.21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