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E7" w:rsidRPr="00B943E9" w:rsidRDefault="00C347E7" w:rsidP="00B943E9">
      <w:pPr>
        <w:pStyle w:val="ConsPlusTitle"/>
        <w:jc w:val="center"/>
        <w:rPr>
          <w:rFonts w:ascii="Times New Roman" w:hAnsi="Times New Roman" w:cs="Times New Roman"/>
          <w:sz w:val="24"/>
          <w:szCs w:val="24"/>
        </w:rPr>
      </w:pPr>
      <w:r w:rsidRPr="00DE7B40">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54pt;visibility:visible">
            <v:imagedata r:id="rId4" o:title=""/>
          </v:shape>
        </w:pict>
      </w:r>
    </w:p>
    <w:p w:rsidR="00C347E7" w:rsidRPr="00B943E9" w:rsidRDefault="00C347E7" w:rsidP="00B943E9">
      <w:pPr>
        <w:pStyle w:val="ConsPlusTitle"/>
        <w:jc w:val="center"/>
        <w:rPr>
          <w:rFonts w:ascii="Times New Roman" w:hAnsi="Times New Roman" w:cs="Times New Roman"/>
          <w:sz w:val="24"/>
          <w:szCs w:val="24"/>
        </w:rPr>
      </w:pPr>
    </w:p>
    <w:p w:rsidR="00C347E7" w:rsidRPr="009941A5" w:rsidRDefault="00C347E7" w:rsidP="00B943E9">
      <w:pPr>
        <w:pStyle w:val="ConsPlusTitle"/>
        <w:jc w:val="center"/>
        <w:rPr>
          <w:rFonts w:ascii="Times New Roman" w:hAnsi="Times New Roman" w:cs="Times New Roman"/>
          <w:sz w:val="24"/>
          <w:szCs w:val="24"/>
        </w:rPr>
      </w:pPr>
      <w:r w:rsidRPr="009941A5">
        <w:rPr>
          <w:rFonts w:ascii="Times New Roman" w:hAnsi="Times New Roman" w:cs="Times New Roman"/>
          <w:sz w:val="24"/>
          <w:szCs w:val="24"/>
        </w:rPr>
        <w:t>АДМИНИСТРАЦИЯ КРУТИНСКОГО МУНИЦИПАЛЬНОГО</w:t>
      </w:r>
    </w:p>
    <w:p w:rsidR="00C347E7" w:rsidRPr="009941A5" w:rsidRDefault="00C347E7" w:rsidP="00B943E9">
      <w:pPr>
        <w:pStyle w:val="ConsPlusTitle"/>
        <w:jc w:val="center"/>
        <w:rPr>
          <w:rFonts w:ascii="Times New Roman" w:hAnsi="Times New Roman" w:cs="Times New Roman"/>
          <w:sz w:val="24"/>
          <w:szCs w:val="24"/>
        </w:rPr>
      </w:pPr>
      <w:r w:rsidRPr="009941A5">
        <w:rPr>
          <w:rFonts w:ascii="Times New Roman" w:hAnsi="Times New Roman" w:cs="Times New Roman"/>
          <w:sz w:val="24"/>
          <w:szCs w:val="24"/>
        </w:rPr>
        <w:t>РАЙОНА ОМСКОЙ ОБЛАСТИ</w:t>
      </w:r>
    </w:p>
    <w:p w:rsidR="00C347E7" w:rsidRPr="009941A5" w:rsidRDefault="00C347E7" w:rsidP="00B943E9">
      <w:pPr>
        <w:pStyle w:val="ConsPlusTitle"/>
        <w:jc w:val="center"/>
        <w:rPr>
          <w:rFonts w:ascii="Times New Roman" w:hAnsi="Times New Roman" w:cs="Times New Roman"/>
          <w:sz w:val="24"/>
          <w:szCs w:val="24"/>
        </w:rPr>
      </w:pPr>
    </w:p>
    <w:p w:rsidR="00C347E7" w:rsidRPr="009941A5" w:rsidRDefault="00C347E7" w:rsidP="00B943E9">
      <w:pPr>
        <w:pStyle w:val="ConsPlusTitle"/>
        <w:jc w:val="center"/>
        <w:rPr>
          <w:rFonts w:ascii="Times New Roman" w:hAnsi="Times New Roman" w:cs="Times New Roman"/>
          <w:sz w:val="24"/>
          <w:szCs w:val="24"/>
        </w:rPr>
      </w:pPr>
      <w:r w:rsidRPr="009941A5">
        <w:rPr>
          <w:rFonts w:ascii="Times New Roman" w:hAnsi="Times New Roman" w:cs="Times New Roman"/>
          <w:sz w:val="24"/>
          <w:szCs w:val="24"/>
        </w:rPr>
        <w:t>П О С Т А Н О В Л Е Н И Е</w:t>
      </w:r>
    </w:p>
    <w:p w:rsidR="00C347E7" w:rsidRPr="009941A5" w:rsidRDefault="00C347E7" w:rsidP="00B943E9">
      <w:pPr>
        <w:pStyle w:val="ConsPlusTitle"/>
        <w:jc w:val="center"/>
        <w:rPr>
          <w:rFonts w:ascii="Times New Roman" w:hAnsi="Times New Roman" w:cs="Times New Roman"/>
          <w:sz w:val="24"/>
          <w:szCs w:val="24"/>
        </w:rPr>
      </w:pPr>
    </w:p>
    <w:p w:rsidR="00C347E7" w:rsidRPr="009941A5" w:rsidRDefault="00C347E7" w:rsidP="00B943E9">
      <w:pPr>
        <w:pStyle w:val="ConsPlusTitle"/>
        <w:jc w:val="center"/>
        <w:rPr>
          <w:rFonts w:ascii="Times New Roman" w:hAnsi="Times New Roman" w:cs="Times New Roman"/>
          <w:b w:val="0"/>
          <w:bCs w:val="0"/>
          <w:sz w:val="24"/>
          <w:szCs w:val="24"/>
        </w:rPr>
      </w:pPr>
      <w:r w:rsidRPr="009941A5">
        <w:rPr>
          <w:rFonts w:ascii="Times New Roman" w:hAnsi="Times New Roman" w:cs="Times New Roman"/>
          <w:b w:val="0"/>
          <w:bCs w:val="0"/>
          <w:sz w:val="24"/>
          <w:szCs w:val="24"/>
        </w:rPr>
        <w:t xml:space="preserve">от  </w:t>
      </w:r>
      <w:r>
        <w:rPr>
          <w:rFonts w:ascii="Times New Roman" w:hAnsi="Times New Roman" w:cs="Times New Roman"/>
          <w:b w:val="0"/>
          <w:bCs w:val="0"/>
          <w:sz w:val="24"/>
          <w:szCs w:val="24"/>
        </w:rPr>
        <w:t>18</w:t>
      </w:r>
      <w:r w:rsidRPr="009941A5">
        <w:rPr>
          <w:rFonts w:ascii="Times New Roman" w:hAnsi="Times New Roman" w:cs="Times New Roman"/>
          <w:b w:val="0"/>
          <w:bCs w:val="0"/>
          <w:sz w:val="24"/>
          <w:szCs w:val="24"/>
        </w:rPr>
        <w:t xml:space="preserve">    декабря 2024        </w:t>
      </w:r>
      <w:r w:rsidRPr="009941A5">
        <w:rPr>
          <w:rFonts w:ascii="Times New Roman" w:hAnsi="Times New Roman" w:cs="Times New Roman"/>
          <w:b w:val="0"/>
          <w:bCs w:val="0"/>
          <w:sz w:val="24"/>
          <w:szCs w:val="24"/>
        </w:rPr>
        <w:tab/>
      </w:r>
      <w:r w:rsidRPr="009941A5">
        <w:rPr>
          <w:rFonts w:ascii="Times New Roman" w:hAnsi="Times New Roman" w:cs="Times New Roman"/>
          <w:b w:val="0"/>
          <w:bCs w:val="0"/>
          <w:sz w:val="24"/>
          <w:szCs w:val="24"/>
        </w:rPr>
        <w:tab/>
      </w:r>
      <w:r w:rsidRPr="009941A5">
        <w:rPr>
          <w:rFonts w:ascii="Times New Roman" w:hAnsi="Times New Roman" w:cs="Times New Roman"/>
          <w:b w:val="0"/>
          <w:bCs w:val="0"/>
          <w:sz w:val="24"/>
          <w:szCs w:val="24"/>
        </w:rPr>
        <w:tab/>
        <w:t xml:space="preserve">                                     №    </w:t>
      </w:r>
      <w:r>
        <w:rPr>
          <w:rFonts w:ascii="Times New Roman" w:hAnsi="Times New Roman" w:cs="Times New Roman"/>
          <w:b w:val="0"/>
          <w:bCs w:val="0"/>
          <w:sz w:val="24"/>
          <w:szCs w:val="24"/>
        </w:rPr>
        <w:t>593</w:t>
      </w:r>
      <w:r w:rsidRPr="009941A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9941A5">
        <w:rPr>
          <w:rFonts w:ascii="Times New Roman" w:hAnsi="Times New Roman" w:cs="Times New Roman"/>
          <w:b w:val="0"/>
          <w:bCs w:val="0"/>
          <w:sz w:val="24"/>
          <w:szCs w:val="24"/>
        </w:rPr>
        <w:t>п</w:t>
      </w:r>
    </w:p>
    <w:p w:rsidR="00C347E7" w:rsidRPr="009941A5" w:rsidRDefault="00C347E7" w:rsidP="005901B3">
      <w:pPr>
        <w:pStyle w:val="ConsPlusTitle"/>
        <w:jc w:val="center"/>
        <w:rPr>
          <w:rFonts w:ascii="Times New Roman" w:hAnsi="Times New Roman" w:cs="Times New Roman"/>
          <w:b w:val="0"/>
          <w:bCs w:val="0"/>
          <w:sz w:val="24"/>
          <w:szCs w:val="24"/>
        </w:rPr>
      </w:pPr>
    </w:p>
    <w:p w:rsidR="00C347E7" w:rsidRPr="009941A5" w:rsidRDefault="00C347E7" w:rsidP="005901B3">
      <w:pPr>
        <w:pStyle w:val="ConsPlusTitle"/>
        <w:jc w:val="center"/>
        <w:rPr>
          <w:rFonts w:ascii="Times New Roman" w:hAnsi="Times New Roman" w:cs="Times New Roman"/>
          <w:b w:val="0"/>
          <w:bCs w:val="0"/>
          <w:sz w:val="24"/>
          <w:szCs w:val="24"/>
        </w:rPr>
      </w:pPr>
      <w:r w:rsidRPr="009941A5">
        <w:rPr>
          <w:rFonts w:ascii="Times New Roman" w:hAnsi="Times New Roman" w:cs="Times New Roman"/>
          <w:b w:val="0"/>
          <w:bCs w:val="0"/>
          <w:sz w:val="24"/>
          <w:szCs w:val="24"/>
        </w:rPr>
        <w:t xml:space="preserve">Об утверждении порядка </w:t>
      </w:r>
      <w:bookmarkStart w:id="0" w:name="_Hlk184979247"/>
      <w:bookmarkStart w:id="1" w:name="_Hlk184992618"/>
      <w:r w:rsidRPr="009941A5">
        <w:rPr>
          <w:rFonts w:ascii="Times New Roman" w:hAnsi="Times New Roman" w:cs="Times New Roman"/>
          <w:b w:val="0"/>
          <w:bCs w:val="0"/>
          <w:sz w:val="24"/>
          <w:szCs w:val="24"/>
        </w:rPr>
        <w:t>предоставления грантов в форме субсидий начинающим субъектам малого предпринимательства и физическим лицам – производителям товаров, работ, услуг на создание и развитие собственного бизнеса на территории Крутинского муниципального района</w:t>
      </w:r>
      <w:bookmarkEnd w:id="0"/>
      <w:r w:rsidRPr="009941A5">
        <w:rPr>
          <w:rFonts w:ascii="Times New Roman" w:hAnsi="Times New Roman" w:cs="Times New Roman"/>
          <w:b w:val="0"/>
          <w:bCs w:val="0"/>
          <w:sz w:val="24"/>
          <w:szCs w:val="24"/>
        </w:rPr>
        <w:t xml:space="preserve"> Омской области</w:t>
      </w:r>
      <w:bookmarkEnd w:id="1"/>
    </w:p>
    <w:p w:rsidR="00C347E7" w:rsidRPr="00B943E9" w:rsidRDefault="00C347E7" w:rsidP="005901B3">
      <w:pPr>
        <w:pStyle w:val="ConsPlusTitle"/>
        <w:jc w:val="center"/>
        <w:rPr>
          <w:rFonts w:ascii="Times New Roman" w:hAnsi="Times New Roman" w:cs="Times New Roman"/>
          <w:sz w:val="24"/>
          <w:szCs w:val="24"/>
        </w:rPr>
      </w:pPr>
    </w:p>
    <w:p w:rsidR="00C347E7" w:rsidRPr="00B943E9" w:rsidRDefault="00C347E7">
      <w:pPr>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В целях реализации муниципальной политики в сфере развития и поддержки малого предпринимательства на территории Крутинского муниципального района Омской области, в соответствии с постановлением </w:t>
      </w:r>
      <w:r>
        <w:rPr>
          <w:rFonts w:ascii="Times New Roman" w:hAnsi="Times New Roman" w:cs="Times New Roman"/>
          <w:sz w:val="24"/>
          <w:szCs w:val="24"/>
        </w:rPr>
        <w:t xml:space="preserve">Администрации </w:t>
      </w:r>
      <w:r w:rsidRPr="00B943E9">
        <w:rPr>
          <w:rFonts w:ascii="Times New Roman" w:hAnsi="Times New Roman" w:cs="Times New Roman"/>
          <w:sz w:val="24"/>
          <w:szCs w:val="24"/>
        </w:rPr>
        <w:t xml:space="preserve">Крутинского муниципального района Омской области от 13.11.2013 </w:t>
      </w:r>
      <w:r>
        <w:rPr>
          <w:rFonts w:ascii="Times New Roman" w:hAnsi="Times New Roman" w:cs="Times New Roman"/>
          <w:sz w:val="24"/>
          <w:szCs w:val="24"/>
        </w:rPr>
        <w:t>№</w:t>
      </w:r>
      <w:r w:rsidRPr="00B943E9">
        <w:rPr>
          <w:rFonts w:ascii="Times New Roman" w:hAnsi="Times New Roman" w:cs="Times New Roman"/>
          <w:sz w:val="24"/>
          <w:szCs w:val="24"/>
        </w:rPr>
        <w:t xml:space="preserve"> 901 </w:t>
      </w:r>
      <w:r>
        <w:rPr>
          <w:rFonts w:ascii="Times New Roman" w:hAnsi="Times New Roman" w:cs="Times New Roman"/>
          <w:sz w:val="24"/>
          <w:szCs w:val="24"/>
        </w:rPr>
        <w:t>«</w:t>
      </w:r>
      <w:r w:rsidRPr="00B943E9">
        <w:rPr>
          <w:rFonts w:ascii="Times New Roman" w:hAnsi="Times New Roman" w:cs="Times New Roman"/>
          <w:sz w:val="24"/>
          <w:szCs w:val="24"/>
        </w:rPr>
        <w:t xml:space="preserve">Об утверждении муниципальной программы Крутинского муниципального района Омской области </w:t>
      </w:r>
      <w:r>
        <w:rPr>
          <w:rFonts w:ascii="Times New Roman" w:hAnsi="Times New Roman" w:cs="Times New Roman"/>
          <w:sz w:val="24"/>
          <w:szCs w:val="24"/>
        </w:rPr>
        <w:t>«</w:t>
      </w:r>
      <w:r w:rsidRPr="00B943E9">
        <w:rPr>
          <w:rFonts w:ascii="Times New Roman" w:hAnsi="Times New Roman" w:cs="Times New Roman"/>
          <w:sz w:val="24"/>
          <w:szCs w:val="24"/>
        </w:rPr>
        <w:t>Развитие экономического потенциала Крутинского муниципального района Омской области</w:t>
      </w:r>
      <w:r>
        <w:rPr>
          <w:rFonts w:ascii="Times New Roman" w:hAnsi="Times New Roman" w:cs="Times New Roman"/>
          <w:sz w:val="24"/>
          <w:szCs w:val="24"/>
        </w:rPr>
        <w:t>»</w:t>
      </w:r>
      <w:r w:rsidRPr="00B943E9">
        <w:rPr>
          <w:rFonts w:ascii="Times New Roman" w:hAnsi="Times New Roman" w:cs="Times New Roman"/>
          <w:sz w:val="24"/>
          <w:szCs w:val="24"/>
        </w:rPr>
        <w:t xml:space="preserve">, руководствуясь положениями Бюджетного </w:t>
      </w:r>
      <w:hyperlink r:id="rId5">
        <w:r w:rsidRPr="00B943E9">
          <w:rPr>
            <w:rFonts w:ascii="Times New Roman" w:hAnsi="Times New Roman" w:cs="Times New Roman"/>
            <w:sz w:val="24"/>
            <w:szCs w:val="24"/>
          </w:rPr>
          <w:t>кодекса</w:t>
        </w:r>
      </w:hyperlink>
      <w:r w:rsidRPr="00B943E9">
        <w:rPr>
          <w:rFonts w:ascii="Times New Roman" w:hAnsi="Times New Roman" w:cs="Times New Roman"/>
          <w:sz w:val="24"/>
          <w:szCs w:val="24"/>
        </w:rPr>
        <w:t xml:space="preserve"> Российской Федерации, </w:t>
      </w:r>
      <w:hyperlink r:id="rId6">
        <w:r w:rsidRPr="00B943E9">
          <w:rPr>
            <w:rFonts w:ascii="Times New Roman" w:hAnsi="Times New Roman" w:cs="Times New Roman"/>
            <w:sz w:val="24"/>
            <w:szCs w:val="24"/>
          </w:rPr>
          <w:t>постановления</w:t>
        </w:r>
      </w:hyperlink>
      <w:r w:rsidRPr="00B943E9">
        <w:rPr>
          <w:rFonts w:ascii="Times New Roman" w:hAnsi="Times New Roman" w:cs="Times New Roman"/>
          <w:sz w:val="24"/>
          <w:szCs w:val="24"/>
        </w:rPr>
        <w:t xml:space="preserve"> Правительства Российской Федерации от 25.10.2023 № 1782 </w:t>
      </w:r>
      <w:r>
        <w:rPr>
          <w:rFonts w:ascii="Times New Roman" w:hAnsi="Times New Roman" w:cs="Times New Roman"/>
          <w:sz w:val="24"/>
          <w:szCs w:val="24"/>
        </w:rPr>
        <w:t>«</w:t>
      </w:r>
      <w:r w:rsidRPr="00B943E9">
        <w:rPr>
          <w:rFonts w:ascii="Times New Roman" w:hAnsi="Times New Roman" w:cs="Times New Roman"/>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4"/>
          <w:szCs w:val="24"/>
        </w:rPr>
        <w:t>»</w:t>
      </w:r>
      <w:r w:rsidRPr="00B943E9">
        <w:rPr>
          <w:rFonts w:ascii="Times New Roman" w:hAnsi="Times New Roman" w:cs="Times New Roman"/>
          <w:sz w:val="24"/>
          <w:szCs w:val="24"/>
        </w:rPr>
        <w:t xml:space="preserve">, Уставом Крутинского муниципального района Омской области, </w:t>
      </w:r>
    </w:p>
    <w:p w:rsidR="00C347E7" w:rsidRDefault="00C347E7" w:rsidP="00B943E9">
      <w:pPr>
        <w:widowControl w:val="0"/>
        <w:autoSpaceDE w:val="0"/>
        <w:autoSpaceDN w:val="0"/>
        <w:spacing w:after="0" w:line="240" w:lineRule="auto"/>
        <w:jc w:val="center"/>
        <w:rPr>
          <w:rFonts w:ascii="Times New Roman" w:hAnsi="Times New Roman" w:cs="Times New Roman"/>
          <w:sz w:val="24"/>
          <w:szCs w:val="24"/>
        </w:rPr>
      </w:pPr>
      <w:r w:rsidRPr="00B943E9">
        <w:rPr>
          <w:rFonts w:ascii="Times New Roman" w:hAnsi="Times New Roman" w:cs="Times New Roman"/>
          <w:sz w:val="24"/>
          <w:szCs w:val="24"/>
        </w:rPr>
        <w:t>П О С Т А Н О В Л Я Ю:</w:t>
      </w:r>
    </w:p>
    <w:p w:rsidR="00C347E7" w:rsidRPr="00B943E9" w:rsidRDefault="00C347E7" w:rsidP="00B943E9">
      <w:pPr>
        <w:widowControl w:val="0"/>
        <w:autoSpaceDE w:val="0"/>
        <w:autoSpaceDN w:val="0"/>
        <w:spacing w:after="0" w:line="240" w:lineRule="auto"/>
        <w:jc w:val="center"/>
        <w:rPr>
          <w:rFonts w:ascii="Times New Roman" w:hAnsi="Times New Roman" w:cs="Times New Roman"/>
          <w:sz w:val="24"/>
          <w:szCs w:val="24"/>
        </w:rPr>
      </w:pPr>
    </w:p>
    <w:p w:rsidR="00C347E7" w:rsidRPr="00B943E9" w:rsidRDefault="00C347E7" w:rsidP="00B943E9">
      <w:pPr>
        <w:widowControl w:val="0"/>
        <w:autoSpaceDE w:val="0"/>
        <w:autoSpaceDN w:val="0"/>
        <w:spacing w:after="0" w:line="240" w:lineRule="auto"/>
        <w:ind w:firstLine="708"/>
        <w:jc w:val="both"/>
        <w:rPr>
          <w:rFonts w:ascii="Times New Roman" w:hAnsi="Times New Roman" w:cs="Times New Roman"/>
          <w:sz w:val="24"/>
          <w:szCs w:val="24"/>
        </w:rPr>
      </w:pPr>
      <w:r w:rsidRPr="00B943E9">
        <w:rPr>
          <w:rFonts w:ascii="Times New Roman" w:hAnsi="Times New Roman" w:cs="Times New Roman"/>
          <w:sz w:val="24"/>
          <w:szCs w:val="24"/>
        </w:rPr>
        <w:t>1. Утвердить Порядок предоставления грантов в форме субсидий начинающим субъектам малого предпринимательства и физическим лицам – производителям товаров, работ, услуг на создание и развитие собственного бизнеса на территории Крутинского муниципального района</w:t>
      </w:r>
      <w:r>
        <w:rPr>
          <w:rFonts w:ascii="Times New Roman" w:hAnsi="Times New Roman" w:cs="Times New Roman"/>
          <w:sz w:val="24"/>
          <w:szCs w:val="24"/>
        </w:rPr>
        <w:t xml:space="preserve"> Омской области</w:t>
      </w:r>
      <w:r w:rsidRPr="00B943E9">
        <w:rPr>
          <w:rFonts w:ascii="Times New Roman" w:hAnsi="Times New Roman" w:cs="Times New Roman"/>
          <w:sz w:val="24"/>
          <w:szCs w:val="24"/>
        </w:rPr>
        <w:t>, согласно приложению к настоящему постановлению.</w:t>
      </w:r>
    </w:p>
    <w:p w:rsidR="00C347E7" w:rsidRPr="00B943E9" w:rsidRDefault="00C347E7" w:rsidP="00B943E9">
      <w:pPr>
        <w:widowControl w:val="0"/>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B943E9">
        <w:rPr>
          <w:rFonts w:ascii="Times New Roman" w:hAnsi="Times New Roman" w:cs="Times New Roman"/>
          <w:sz w:val="24"/>
          <w:szCs w:val="24"/>
        </w:rPr>
        <w:t>. Контроль за исполнением постановления возложить на Комитет финансов и контроля Администрации Крутинского муниципального района Омской области (Трутаев В.Е.), отдел экономики и имущественных отношений Администрации Крутинского муниципального района Омской области (Грохотова Т.С.).</w:t>
      </w:r>
    </w:p>
    <w:p w:rsidR="00C347E7" w:rsidRPr="00B943E9" w:rsidRDefault="00C347E7" w:rsidP="00B943E9">
      <w:pPr>
        <w:widowControl w:val="0"/>
        <w:autoSpaceDE w:val="0"/>
        <w:autoSpaceDN w:val="0"/>
        <w:spacing w:after="0" w:line="240" w:lineRule="auto"/>
        <w:jc w:val="both"/>
        <w:rPr>
          <w:rFonts w:ascii="Times New Roman" w:hAnsi="Times New Roman" w:cs="Times New Roman"/>
          <w:sz w:val="24"/>
          <w:szCs w:val="24"/>
        </w:rPr>
      </w:pPr>
    </w:p>
    <w:p w:rsidR="00C347E7" w:rsidRPr="00B943E9" w:rsidRDefault="00C347E7" w:rsidP="00B943E9">
      <w:pPr>
        <w:widowControl w:val="0"/>
        <w:autoSpaceDE w:val="0"/>
        <w:autoSpaceDN w:val="0"/>
        <w:spacing w:after="0" w:line="240" w:lineRule="auto"/>
        <w:jc w:val="both"/>
        <w:rPr>
          <w:rFonts w:ascii="Times New Roman" w:hAnsi="Times New Roman" w:cs="Times New Roman"/>
          <w:sz w:val="24"/>
          <w:szCs w:val="24"/>
        </w:rPr>
      </w:pPr>
    </w:p>
    <w:p w:rsidR="00C347E7" w:rsidRPr="00B943E9" w:rsidRDefault="00C347E7" w:rsidP="00B943E9">
      <w:pPr>
        <w:widowControl w:val="0"/>
        <w:autoSpaceDE w:val="0"/>
        <w:autoSpaceDN w:val="0"/>
        <w:spacing w:after="0" w:line="240" w:lineRule="auto"/>
        <w:jc w:val="both"/>
        <w:rPr>
          <w:rFonts w:ascii="Times New Roman" w:hAnsi="Times New Roman" w:cs="Times New Roman"/>
          <w:sz w:val="24"/>
          <w:szCs w:val="24"/>
        </w:rPr>
      </w:pPr>
      <w:r w:rsidRPr="00B943E9">
        <w:rPr>
          <w:rFonts w:ascii="Times New Roman" w:hAnsi="Times New Roman" w:cs="Times New Roman"/>
          <w:sz w:val="24"/>
          <w:szCs w:val="24"/>
        </w:rPr>
        <w:t xml:space="preserve">Глава Крутинского </w:t>
      </w:r>
    </w:p>
    <w:p w:rsidR="00C347E7" w:rsidRPr="00B943E9" w:rsidRDefault="00C347E7" w:rsidP="00B943E9">
      <w:pPr>
        <w:jc w:val="both"/>
        <w:rPr>
          <w:rFonts w:ascii="Times New Roman" w:hAnsi="Times New Roman" w:cs="Times New Roman"/>
          <w:sz w:val="24"/>
          <w:szCs w:val="24"/>
        </w:rPr>
      </w:pPr>
      <w:r w:rsidRPr="00B943E9">
        <w:rPr>
          <w:rFonts w:ascii="Times New Roman" w:hAnsi="Times New Roman" w:cs="Times New Roman"/>
          <w:sz w:val="24"/>
          <w:szCs w:val="24"/>
        </w:rPr>
        <w:t>муниципального района                                                                                        В. Н. Киселёв</w:t>
      </w:r>
    </w:p>
    <w:p w:rsidR="00C347E7" w:rsidRPr="00B943E9" w:rsidRDefault="00C347E7">
      <w:pPr>
        <w:jc w:val="both"/>
        <w:rPr>
          <w:rFonts w:ascii="Times New Roman" w:hAnsi="Times New Roman" w:cs="Times New Roman"/>
          <w:sz w:val="24"/>
          <w:szCs w:val="24"/>
        </w:rPr>
      </w:pPr>
    </w:p>
    <w:p w:rsidR="00C347E7" w:rsidRPr="00B943E9" w:rsidRDefault="00C347E7">
      <w:pPr>
        <w:jc w:val="right"/>
        <w:outlineLvl w:val="0"/>
        <w:rPr>
          <w:rFonts w:ascii="Times New Roman" w:hAnsi="Times New Roman" w:cs="Times New Roman"/>
          <w:sz w:val="24"/>
          <w:szCs w:val="24"/>
        </w:rPr>
      </w:pPr>
    </w:p>
    <w:p w:rsidR="00C347E7" w:rsidRPr="00B943E9" w:rsidRDefault="00C347E7">
      <w:pPr>
        <w:jc w:val="right"/>
        <w:outlineLvl w:val="0"/>
        <w:rPr>
          <w:rFonts w:ascii="Times New Roman" w:hAnsi="Times New Roman" w:cs="Times New Roman"/>
          <w:sz w:val="24"/>
          <w:szCs w:val="24"/>
        </w:rPr>
      </w:pPr>
    </w:p>
    <w:p w:rsidR="00C347E7" w:rsidRPr="00B943E9" w:rsidRDefault="00C347E7" w:rsidP="00EB18FA">
      <w:pPr>
        <w:spacing w:after="0" w:line="240" w:lineRule="auto"/>
        <w:jc w:val="right"/>
        <w:outlineLvl w:val="0"/>
        <w:rPr>
          <w:rFonts w:ascii="Times New Roman" w:hAnsi="Times New Roman" w:cs="Times New Roman"/>
          <w:sz w:val="24"/>
          <w:szCs w:val="24"/>
        </w:rPr>
      </w:pPr>
      <w:r w:rsidRPr="00B943E9">
        <w:rPr>
          <w:rFonts w:ascii="Times New Roman" w:hAnsi="Times New Roman" w:cs="Times New Roman"/>
          <w:sz w:val="24"/>
          <w:szCs w:val="24"/>
        </w:rPr>
        <w:t>Приложение</w:t>
      </w:r>
    </w:p>
    <w:p w:rsidR="00C347E7" w:rsidRPr="00B943E9" w:rsidRDefault="00C347E7" w:rsidP="00EB18FA">
      <w:pPr>
        <w:spacing w:after="0" w:line="240" w:lineRule="auto"/>
        <w:jc w:val="right"/>
        <w:rPr>
          <w:rFonts w:ascii="Times New Roman" w:hAnsi="Times New Roman" w:cs="Times New Roman"/>
          <w:sz w:val="24"/>
          <w:szCs w:val="24"/>
        </w:rPr>
      </w:pPr>
      <w:r w:rsidRPr="00B943E9">
        <w:rPr>
          <w:rFonts w:ascii="Times New Roman" w:hAnsi="Times New Roman" w:cs="Times New Roman"/>
          <w:sz w:val="24"/>
          <w:szCs w:val="24"/>
        </w:rPr>
        <w:t>к постановлению Администрации</w:t>
      </w:r>
    </w:p>
    <w:p w:rsidR="00C347E7" w:rsidRPr="00B943E9" w:rsidRDefault="00C347E7" w:rsidP="00EB18F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w:t>
      </w:r>
    </w:p>
    <w:p w:rsidR="00C347E7" w:rsidRPr="00B943E9" w:rsidRDefault="00C347E7" w:rsidP="00EB18FA">
      <w:pPr>
        <w:spacing w:after="0" w:line="240" w:lineRule="auto"/>
        <w:jc w:val="right"/>
        <w:rPr>
          <w:rFonts w:ascii="Times New Roman" w:hAnsi="Times New Roman" w:cs="Times New Roman"/>
          <w:sz w:val="24"/>
          <w:szCs w:val="24"/>
        </w:rPr>
      </w:pPr>
      <w:r w:rsidRPr="00B943E9">
        <w:rPr>
          <w:rFonts w:ascii="Times New Roman" w:hAnsi="Times New Roman" w:cs="Times New Roman"/>
          <w:sz w:val="24"/>
          <w:szCs w:val="24"/>
        </w:rPr>
        <w:t>Омской области</w:t>
      </w:r>
    </w:p>
    <w:p w:rsidR="00C347E7" w:rsidRPr="00B943E9" w:rsidRDefault="00C347E7" w:rsidP="00EB18FA">
      <w:pPr>
        <w:spacing w:after="0" w:line="240" w:lineRule="auto"/>
        <w:jc w:val="right"/>
        <w:rPr>
          <w:rFonts w:ascii="Times New Roman" w:hAnsi="Times New Roman" w:cs="Times New Roman"/>
          <w:sz w:val="24"/>
          <w:szCs w:val="24"/>
        </w:rPr>
      </w:pPr>
      <w:r w:rsidRPr="00B943E9">
        <w:rPr>
          <w:rFonts w:ascii="Times New Roman" w:hAnsi="Times New Roman" w:cs="Times New Roman"/>
          <w:sz w:val="24"/>
          <w:szCs w:val="24"/>
        </w:rPr>
        <w:t xml:space="preserve">от </w:t>
      </w:r>
      <w:r>
        <w:rPr>
          <w:rFonts w:ascii="Times New Roman" w:hAnsi="Times New Roman" w:cs="Times New Roman"/>
          <w:sz w:val="24"/>
          <w:szCs w:val="24"/>
        </w:rPr>
        <w:t>18 декабря</w:t>
      </w:r>
      <w:r w:rsidRPr="00B943E9">
        <w:rPr>
          <w:rFonts w:ascii="Times New Roman" w:hAnsi="Times New Roman" w:cs="Times New Roman"/>
          <w:sz w:val="24"/>
          <w:szCs w:val="24"/>
        </w:rPr>
        <w:t xml:space="preserve"> 2024 г. </w:t>
      </w:r>
      <w:r>
        <w:rPr>
          <w:rFonts w:ascii="Times New Roman" w:hAnsi="Times New Roman" w:cs="Times New Roman"/>
          <w:sz w:val="24"/>
          <w:szCs w:val="24"/>
        </w:rPr>
        <w:t>№ 593 -п</w:t>
      </w:r>
    </w:p>
    <w:p w:rsidR="00C347E7" w:rsidRPr="00B943E9" w:rsidRDefault="00C347E7">
      <w:pPr>
        <w:jc w:val="both"/>
        <w:rPr>
          <w:rFonts w:ascii="Times New Roman" w:hAnsi="Times New Roman" w:cs="Times New Roman"/>
          <w:sz w:val="24"/>
          <w:szCs w:val="24"/>
        </w:rPr>
      </w:pPr>
    </w:p>
    <w:p w:rsidR="00C347E7" w:rsidRPr="009941A5" w:rsidRDefault="00C347E7" w:rsidP="009941A5">
      <w:pPr>
        <w:pStyle w:val="ConsPlusTitle"/>
        <w:jc w:val="center"/>
        <w:rPr>
          <w:rFonts w:ascii="Times New Roman" w:hAnsi="Times New Roman" w:cs="Times New Roman"/>
          <w:sz w:val="24"/>
          <w:szCs w:val="24"/>
        </w:rPr>
      </w:pPr>
      <w:bookmarkStart w:id="2" w:name="P32"/>
      <w:bookmarkEnd w:id="2"/>
      <w:r w:rsidRPr="009941A5">
        <w:rPr>
          <w:rFonts w:ascii="Times New Roman" w:hAnsi="Times New Roman" w:cs="Times New Roman"/>
          <w:sz w:val="24"/>
          <w:szCs w:val="24"/>
        </w:rPr>
        <w:t>ПОРЯДОК</w:t>
      </w:r>
    </w:p>
    <w:p w:rsidR="00C347E7" w:rsidRPr="009941A5" w:rsidRDefault="00C347E7" w:rsidP="009941A5">
      <w:pPr>
        <w:spacing w:line="240" w:lineRule="auto"/>
        <w:jc w:val="center"/>
        <w:rPr>
          <w:rFonts w:ascii="Times New Roman" w:hAnsi="Times New Roman" w:cs="Times New Roman"/>
          <w:b/>
          <w:bCs/>
          <w:sz w:val="24"/>
          <w:szCs w:val="24"/>
        </w:rPr>
      </w:pPr>
      <w:r w:rsidRPr="009941A5">
        <w:rPr>
          <w:rFonts w:ascii="Times New Roman" w:hAnsi="Times New Roman" w:cs="Times New Roman"/>
          <w:b/>
          <w:bCs/>
          <w:sz w:val="24"/>
          <w:szCs w:val="24"/>
        </w:rPr>
        <w:t>предоставления грантов в форме субсидий начинающим субъектам малого предпринимательства и физическим лицам – производителям товаров, работ, услуг на создание и развитие собственного бизнеса на территории Крутинского муниципального района Омской области</w:t>
      </w:r>
    </w:p>
    <w:p w:rsidR="00C347E7" w:rsidRPr="009941A5" w:rsidRDefault="00C347E7" w:rsidP="009941A5">
      <w:pPr>
        <w:pStyle w:val="ConsPlusTitle"/>
        <w:jc w:val="center"/>
        <w:outlineLvl w:val="1"/>
        <w:rPr>
          <w:rFonts w:ascii="Times New Roman" w:hAnsi="Times New Roman" w:cs="Times New Roman"/>
          <w:b w:val="0"/>
          <w:bCs w:val="0"/>
          <w:sz w:val="24"/>
          <w:szCs w:val="24"/>
        </w:rPr>
      </w:pPr>
      <w:r w:rsidRPr="009941A5">
        <w:rPr>
          <w:rFonts w:ascii="Times New Roman" w:hAnsi="Times New Roman" w:cs="Times New Roman"/>
          <w:b w:val="0"/>
          <w:bCs w:val="0"/>
          <w:sz w:val="24"/>
          <w:szCs w:val="24"/>
        </w:rPr>
        <w:t>I. Общие положения</w:t>
      </w:r>
    </w:p>
    <w:p w:rsidR="00C347E7" w:rsidRPr="009941A5" w:rsidRDefault="00C347E7" w:rsidP="009941A5">
      <w:pPr>
        <w:spacing w:line="240" w:lineRule="auto"/>
        <w:ind w:firstLine="540"/>
        <w:jc w:val="both"/>
        <w:rPr>
          <w:rFonts w:ascii="Times New Roman" w:hAnsi="Times New Roman" w:cs="Times New Roman"/>
          <w:sz w:val="24"/>
          <w:szCs w:val="24"/>
        </w:rPr>
      </w:pPr>
      <w:r w:rsidRPr="009941A5">
        <w:rPr>
          <w:rFonts w:ascii="Times New Roman" w:hAnsi="Times New Roman" w:cs="Times New Roman"/>
          <w:sz w:val="24"/>
          <w:szCs w:val="24"/>
        </w:rPr>
        <w:t>1. Настоящий порядок предоставления грантов в форме субсидий начинающим субъектам малого предпринимательства и физическим лицам – производителям товаров, работ, услуг на создание и развитие собственного бизнеса на территории Крутинского муниципального района Омской области (далее - Порядок) определяет условия и порядок предоставления грантов в форме субсидий (далее - гранты) субъектам малого предпринимательства Крутинского муниципального района Омской области, порядок проведения отбора, требования к отчетности, требования об осуществлении контроля за соблюдением условий, целей и порядка предоставления грантов и ответственности за их нарушение.</w:t>
      </w:r>
    </w:p>
    <w:p w:rsidR="00C347E7" w:rsidRPr="009941A5" w:rsidRDefault="00C347E7" w:rsidP="009941A5">
      <w:pPr>
        <w:spacing w:before="220" w:line="240" w:lineRule="auto"/>
        <w:ind w:firstLine="540"/>
        <w:jc w:val="both"/>
        <w:rPr>
          <w:rFonts w:ascii="Times New Roman" w:hAnsi="Times New Roman" w:cs="Times New Roman"/>
          <w:sz w:val="24"/>
          <w:szCs w:val="24"/>
        </w:rPr>
      </w:pPr>
      <w:r w:rsidRPr="009941A5">
        <w:rPr>
          <w:rFonts w:ascii="Times New Roman" w:hAnsi="Times New Roman" w:cs="Times New Roman"/>
          <w:sz w:val="24"/>
          <w:szCs w:val="24"/>
        </w:rPr>
        <w:t>2. Главным распорядителем средств бюджета Крутинского муниципального района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(далее - бюджетные ассигнования) на соответствующий финансовый год, является Администрация</w:t>
      </w:r>
      <w:r>
        <w:rPr>
          <w:rFonts w:ascii="Times New Roman" w:hAnsi="Times New Roman" w:cs="Times New Roman"/>
          <w:sz w:val="24"/>
          <w:szCs w:val="24"/>
        </w:rPr>
        <w:t xml:space="preserve"> </w:t>
      </w:r>
      <w:r w:rsidRPr="009941A5">
        <w:rPr>
          <w:rFonts w:ascii="Times New Roman" w:hAnsi="Times New Roman" w:cs="Times New Roman"/>
          <w:sz w:val="24"/>
          <w:szCs w:val="24"/>
        </w:rPr>
        <w:t>Крутинского муниципального района Омской области (далее - Администрация).</w:t>
      </w:r>
    </w:p>
    <w:p w:rsidR="00C347E7" w:rsidRPr="009941A5" w:rsidRDefault="00C347E7" w:rsidP="009941A5">
      <w:pPr>
        <w:spacing w:before="220" w:line="240" w:lineRule="auto"/>
        <w:ind w:firstLine="540"/>
        <w:jc w:val="both"/>
        <w:rPr>
          <w:rFonts w:ascii="Times New Roman" w:hAnsi="Times New Roman" w:cs="Times New Roman"/>
          <w:sz w:val="24"/>
          <w:szCs w:val="24"/>
        </w:rPr>
      </w:pPr>
      <w:r w:rsidRPr="009941A5">
        <w:rPr>
          <w:rFonts w:ascii="Times New Roman" w:hAnsi="Times New Roman" w:cs="Times New Roman"/>
          <w:sz w:val="24"/>
          <w:szCs w:val="24"/>
        </w:rPr>
        <w:t>Гранты предоставляются в пределах бюджетных ассигнований, предусмотренных в бюджете Крутинского муниципального района Омской области на соответствующий финансовый год и плановый период, и лимитов бюджетных обязательств, утвержденных в установленном порядке Администрацией.</w:t>
      </w:r>
    </w:p>
    <w:p w:rsidR="00C347E7" w:rsidRPr="009941A5" w:rsidRDefault="00C347E7" w:rsidP="009941A5">
      <w:pPr>
        <w:spacing w:before="220" w:line="240" w:lineRule="auto"/>
        <w:ind w:firstLine="540"/>
        <w:jc w:val="both"/>
        <w:rPr>
          <w:rFonts w:ascii="Times New Roman" w:hAnsi="Times New Roman" w:cs="Times New Roman"/>
          <w:sz w:val="24"/>
          <w:szCs w:val="24"/>
        </w:rPr>
      </w:pPr>
      <w:r w:rsidRPr="009941A5">
        <w:rPr>
          <w:rFonts w:ascii="Times New Roman" w:hAnsi="Times New Roman" w:cs="Times New Roman"/>
          <w:sz w:val="24"/>
          <w:szCs w:val="24"/>
        </w:rPr>
        <w:t>3. Гранты предоставляются в рамках реализации муниципальной программы «Развитие экономического потенциала Крутинского муниципального района Омской области», утвержденной постановлением Крутинского муниципального района Омской области от 13.11.2013 года № 901 (далее - муниципальная программа), на реализацию мероприятий подпрограммы Крутинского муниципального района Омской области «Развитие малого и среднего предпринимательства в Крутинском муниципальном районе Омской области».</w:t>
      </w:r>
    </w:p>
    <w:p w:rsidR="00C347E7" w:rsidRPr="009941A5" w:rsidRDefault="00C347E7" w:rsidP="009941A5">
      <w:pPr>
        <w:spacing w:before="220" w:line="240" w:lineRule="auto"/>
        <w:ind w:firstLine="539"/>
        <w:jc w:val="both"/>
        <w:rPr>
          <w:rFonts w:ascii="Times New Roman" w:hAnsi="Times New Roman" w:cs="Times New Roman"/>
          <w:sz w:val="24"/>
          <w:szCs w:val="24"/>
        </w:rPr>
      </w:pPr>
      <w:bookmarkStart w:id="3" w:name="P44"/>
      <w:bookmarkEnd w:id="3"/>
      <w:r w:rsidRPr="009941A5">
        <w:rPr>
          <w:rFonts w:ascii="Times New Roman" w:hAnsi="Times New Roman" w:cs="Times New Roman"/>
          <w:sz w:val="24"/>
          <w:szCs w:val="24"/>
        </w:rPr>
        <w:t>4. Целью предоставления гранта являются:</w:t>
      </w:r>
    </w:p>
    <w:p w:rsidR="00C347E7" w:rsidRPr="009941A5" w:rsidRDefault="00C347E7" w:rsidP="009941A5">
      <w:pPr>
        <w:widowControl w:val="0"/>
        <w:autoSpaceDE w:val="0"/>
        <w:autoSpaceDN w:val="0"/>
        <w:spacing w:before="220" w:after="0" w:line="240" w:lineRule="auto"/>
        <w:jc w:val="both"/>
        <w:rPr>
          <w:rFonts w:ascii="Times New Roman" w:hAnsi="Times New Roman" w:cs="Times New Roman"/>
          <w:sz w:val="24"/>
          <w:szCs w:val="24"/>
        </w:rPr>
      </w:pPr>
      <w:r w:rsidRPr="009941A5">
        <w:rPr>
          <w:rFonts w:ascii="Times New Roman" w:hAnsi="Times New Roman" w:cs="Times New Roman"/>
          <w:sz w:val="24"/>
          <w:szCs w:val="24"/>
        </w:rPr>
        <w:t>- создание благоприятных условий для ускоренного развития субъектов малого предпринимательства в Крутинском муниципальном районе Омской области;</w:t>
      </w:r>
    </w:p>
    <w:p w:rsidR="00C347E7" w:rsidRPr="009941A5" w:rsidRDefault="00C347E7" w:rsidP="009941A5">
      <w:pPr>
        <w:widowControl w:val="0"/>
        <w:autoSpaceDE w:val="0"/>
        <w:autoSpaceDN w:val="0"/>
        <w:spacing w:before="220" w:after="0" w:line="240" w:lineRule="auto"/>
        <w:jc w:val="both"/>
        <w:rPr>
          <w:rFonts w:ascii="Times New Roman" w:hAnsi="Times New Roman" w:cs="Times New Roman"/>
          <w:sz w:val="24"/>
          <w:szCs w:val="24"/>
        </w:rPr>
      </w:pPr>
      <w:r w:rsidRPr="009941A5">
        <w:rPr>
          <w:rFonts w:ascii="Times New Roman" w:hAnsi="Times New Roman" w:cs="Times New Roman"/>
          <w:sz w:val="24"/>
          <w:szCs w:val="24"/>
        </w:rPr>
        <w:t>- увеличение количества субъектов малого предпринимательства в сфере сельского хозяйства, перерабатывающей промышленности;</w:t>
      </w:r>
    </w:p>
    <w:p w:rsidR="00C347E7" w:rsidRPr="009941A5" w:rsidRDefault="00C347E7" w:rsidP="009941A5">
      <w:pPr>
        <w:widowControl w:val="0"/>
        <w:autoSpaceDE w:val="0"/>
        <w:autoSpaceDN w:val="0"/>
        <w:spacing w:before="220" w:after="0" w:line="240" w:lineRule="auto"/>
        <w:jc w:val="both"/>
        <w:rPr>
          <w:rFonts w:ascii="Times New Roman" w:hAnsi="Times New Roman" w:cs="Times New Roman"/>
          <w:sz w:val="24"/>
          <w:szCs w:val="24"/>
        </w:rPr>
      </w:pPr>
      <w:r w:rsidRPr="009941A5">
        <w:rPr>
          <w:rFonts w:ascii="Times New Roman" w:hAnsi="Times New Roman" w:cs="Times New Roman"/>
          <w:sz w:val="24"/>
          <w:szCs w:val="24"/>
        </w:rPr>
        <w:t>- обеспечение занятости населения, стимулирование граждан к осуществлению самостоятельной предпринимательской деятельности;</w:t>
      </w:r>
    </w:p>
    <w:p w:rsidR="00C347E7" w:rsidRPr="009941A5" w:rsidRDefault="00C347E7" w:rsidP="009941A5">
      <w:pPr>
        <w:widowControl w:val="0"/>
        <w:autoSpaceDE w:val="0"/>
        <w:autoSpaceDN w:val="0"/>
        <w:spacing w:before="220" w:after="0" w:line="240" w:lineRule="auto"/>
        <w:jc w:val="both"/>
        <w:rPr>
          <w:rFonts w:ascii="Times New Roman" w:hAnsi="Times New Roman" w:cs="Times New Roman"/>
          <w:sz w:val="24"/>
          <w:szCs w:val="24"/>
        </w:rPr>
      </w:pPr>
      <w:r w:rsidRPr="009941A5">
        <w:rPr>
          <w:rFonts w:ascii="Times New Roman" w:hAnsi="Times New Roman" w:cs="Times New Roman"/>
          <w:sz w:val="24"/>
          <w:szCs w:val="24"/>
        </w:rPr>
        <w:t>- выполнение мероприятий по поддержке начинающих предпринимателей, связанных с реализацией грантовых программ, направленных на стимулирование предпринимательской инициативы субъектов малого бизнеса.</w:t>
      </w:r>
    </w:p>
    <w:p w:rsidR="00C347E7" w:rsidRPr="009941A5" w:rsidRDefault="00C347E7" w:rsidP="009941A5">
      <w:pPr>
        <w:spacing w:before="220" w:line="240" w:lineRule="auto"/>
        <w:jc w:val="both"/>
        <w:rPr>
          <w:rFonts w:ascii="Times New Roman" w:hAnsi="Times New Roman" w:cs="Times New Roman"/>
          <w:sz w:val="24"/>
          <w:szCs w:val="24"/>
        </w:rPr>
      </w:pPr>
      <w:r w:rsidRPr="009941A5">
        <w:rPr>
          <w:rFonts w:ascii="Times New Roman" w:hAnsi="Times New Roman" w:cs="Times New Roman"/>
          <w:sz w:val="24"/>
          <w:szCs w:val="24"/>
        </w:rPr>
        <w:t>Основными задачами конкурса являются:</w:t>
      </w:r>
    </w:p>
    <w:p w:rsidR="00C347E7" w:rsidRPr="009941A5" w:rsidRDefault="00C347E7" w:rsidP="009941A5">
      <w:pPr>
        <w:spacing w:before="220" w:line="240" w:lineRule="auto"/>
        <w:jc w:val="both"/>
        <w:rPr>
          <w:rFonts w:ascii="Times New Roman" w:hAnsi="Times New Roman" w:cs="Times New Roman"/>
          <w:sz w:val="24"/>
          <w:szCs w:val="24"/>
        </w:rPr>
      </w:pPr>
      <w:r w:rsidRPr="009941A5">
        <w:rPr>
          <w:rFonts w:ascii="Times New Roman" w:hAnsi="Times New Roman" w:cs="Times New Roman"/>
          <w:sz w:val="24"/>
          <w:szCs w:val="24"/>
        </w:rPr>
        <w:t>- утверждение социальной значимости и важности предпринимательской деятельности для социально-экономических отношений муниципального района;</w:t>
      </w:r>
    </w:p>
    <w:p w:rsidR="00C347E7" w:rsidRPr="009941A5" w:rsidRDefault="00C347E7" w:rsidP="009941A5">
      <w:pPr>
        <w:spacing w:before="220" w:line="240" w:lineRule="auto"/>
        <w:jc w:val="both"/>
        <w:rPr>
          <w:rFonts w:ascii="Times New Roman" w:hAnsi="Times New Roman" w:cs="Times New Roman"/>
          <w:sz w:val="24"/>
          <w:szCs w:val="24"/>
        </w:rPr>
      </w:pPr>
      <w:r w:rsidRPr="009941A5">
        <w:rPr>
          <w:rFonts w:ascii="Times New Roman" w:hAnsi="Times New Roman" w:cs="Times New Roman"/>
          <w:sz w:val="24"/>
          <w:szCs w:val="24"/>
        </w:rPr>
        <w:t>- стимулирование предпринимательской и инвестиционной</w:t>
      </w:r>
      <w:r>
        <w:rPr>
          <w:rFonts w:ascii="Times New Roman" w:hAnsi="Times New Roman" w:cs="Times New Roman"/>
          <w:sz w:val="24"/>
          <w:szCs w:val="24"/>
        </w:rPr>
        <w:t xml:space="preserve"> </w:t>
      </w:r>
      <w:r w:rsidRPr="009941A5">
        <w:rPr>
          <w:rFonts w:ascii="Times New Roman" w:hAnsi="Times New Roman" w:cs="Times New Roman"/>
          <w:sz w:val="24"/>
          <w:szCs w:val="24"/>
        </w:rPr>
        <w:t>инициативы в сфере малого предпринимательства и обеспечение победителей</w:t>
      </w:r>
      <w:r>
        <w:rPr>
          <w:rFonts w:ascii="Times New Roman" w:hAnsi="Times New Roman" w:cs="Times New Roman"/>
          <w:sz w:val="24"/>
          <w:szCs w:val="24"/>
        </w:rPr>
        <w:t xml:space="preserve"> </w:t>
      </w:r>
      <w:r w:rsidRPr="009941A5">
        <w:rPr>
          <w:rFonts w:ascii="Times New Roman" w:hAnsi="Times New Roman" w:cs="Times New Roman"/>
          <w:sz w:val="24"/>
          <w:szCs w:val="24"/>
        </w:rPr>
        <w:t>конкурса финансовыми ресурсами;</w:t>
      </w:r>
    </w:p>
    <w:p w:rsidR="00C347E7" w:rsidRPr="009941A5" w:rsidRDefault="00C347E7" w:rsidP="009941A5">
      <w:pPr>
        <w:spacing w:before="220" w:line="240" w:lineRule="auto"/>
        <w:jc w:val="both"/>
        <w:rPr>
          <w:rFonts w:ascii="Times New Roman" w:hAnsi="Times New Roman" w:cs="Times New Roman"/>
          <w:sz w:val="24"/>
          <w:szCs w:val="24"/>
        </w:rPr>
      </w:pPr>
      <w:r w:rsidRPr="009941A5">
        <w:rPr>
          <w:rFonts w:ascii="Times New Roman" w:hAnsi="Times New Roman" w:cs="Times New Roman"/>
          <w:sz w:val="24"/>
          <w:szCs w:val="24"/>
        </w:rPr>
        <w:t>- увеличение объема отгруженных товаров собственного производства, выполненных работ, оказанных услуг организациями малого предпринимательства.</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Цель предоставления гранта обеспечивает достижение целей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в рамках национального проекта «Малое и среднее предпринимательство и поддержка индивидуальной предпринимательской инициативы».</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Финансовому обеспечению за счет средств субсидии подлежат затраты, планируемые субъектами малого предпринимательства в течение одного года.</w:t>
      </w:r>
    </w:p>
    <w:p w:rsidR="00C347E7" w:rsidRPr="009941A5" w:rsidRDefault="00C347E7" w:rsidP="009941A5">
      <w:pPr>
        <w:spacing w:before="220" w:line="240" w:lineRule="auto"/>
        <w:ind w:firstLine="540"/>
        <w:jc w:val="both"/>
        <w:rPr>
          <w:rFonts w:ascii="Times New Roman" w:hAnsi="Times New Roman" w:cs="Times New Roman"/>
          <w:sz w:val="24"/>
          <w:szCs w:val="24"/>
        </w:rPr>
      </w:pPr>
      <w:r w:rsidRPr="009941A5">
        <w:rPr>
          <w:rFonts w:ascii="Times New Roman" w:hAnsi="Times New Roman" w:cs="Times New Roman"/>
          <w:sz w:val="24"/>
          <w:szCs w:val="24"/>
        </w:rPr>
        <w:t xml:space="preserve">5. Информационная поддержка конкурса - официальный сайт Крутинского муниципального района Омской области </w:t>
      </w:r>
      <w:hyperlink r:id="rId7" w:history="1">
        <w:r w:rsidRPr="009941A5">
          <w:rPr>
            <w:rStyle w:val="UnresolvedMention"/>
            <w:rFonts w:ascii="Times New Roman" w:hAnsi="Times New Roman" w:cs="Times New Roman"/>
            <w:sz w:val="24"/>
            <w:szCs w:val="24"/>
          </w:rPr>
          <w:t>https://krutinskij-r52.gosweb.gosuslugi.ru</w:t>
        </w:r>
      </w:hyperlink>
      <w:r w:rsidRPr="009941A5">
        <w:rPr>
          <w:rFonts w:ascii="Times New Roman" w:hAnsi="Times New Roman" w:cs="Times New Roman"/>
          <w:sz w:val="24"/>
          <w:szCs w:val="24"/>
        </w:rPr>
        <w:t>, где размещается информация о проведении отбора (конкурса) и его результатах, в том числе о получателях грантов, определенных по результатам отбора (конкурса).</w:t>
      </w:r>
    </w:p>
    <w:p w:rsidR="00C347E7" w:rsidRPr="009941A5" w:rsidRDefault="00C347E7" w:rsidP="009941A5">
      <w:pPr>
        <w:spacing w:before="220" w:line="240" w:lineRule="auto"/>
        <w:ind w:firstLine="540"/>
        <w:jc w:val="both"/>
        <w:rPr>
          <w:rFonts w:ascii="Times New Roman" w:hAnsi="Times New Roman" w:cs="Times New Roman"/>
          <w:sz w:val="24"/>
          <w:szCs w:val="24"/>
        </w:rPr>
      </w:pPr>
      <w:r w:rsidRPr="009941A5">
        <w:rPr>
          <w:rFonts w:ascii="Times New Roman" w:hAnsi="Times New Roman" w:cs="Times New Roman"/>
          <w:sz w:val="24"/>
          <w:szCs w:val="24"/>
        </w:rPr>
        <w:t xml:space="preserve">6. Гранты предоставляются юридическим лицам и индивидуальным предпринимателям, отнесенным Федеральным </w:t>
      </w:r>
      <w:hyperlink r:id="rId8">
        <w:r w:rsidRPr="009941A5">
          <w:rPr>
            <w:rFonts w:ascii="Times New Roman" w:hAnsi="Times New Roman" w:cs="Times New Roman"/>
            <w:sz w:val="24"/>
            <w:szCs w:val="24"/>
          </w:rPr>
          <w:t>законом</w:t>
        </w:r>
      </w:hyperlink>
      <w:r w:rsidRPr="009941A5">
        <w:rPr>
          <w:rFonts w:ascii="Times New Roman" w:hAnsi="Times New Roman" w:cs="Times New Roman"/>
          <w:sz w:val="24"/>
          <w:szCs w:val="24"/>
        </w:rPr>
        <w:t>«О развитии малого и среднего предпринимательства в Российской Федерации» к субъектам малого предпринимательства, впервые зарегистрированным и действующим менее 1 года на момент подачи заявки, физическим лицам, не являющимся индивидуальными предпринимателями, учредителями (участниками) юридического лица, относящимся к целевым группам, определенным настоящим Порядком, зарегистрированным на территории Крутинского муниципального района Омской области, впервые принявшим решение о создании собственного дела в Крутинском муниципальном районе Омской области в приоритетных сферах деятельности, являющимся победителями отбора в целях предоставления грантов в форме субсидий субъектам малого предпринимательства (далее - отбор).</w:t>
      </w:r>
    </w:p>
    <w:p w:rsidR="00C347E7" w:rsidRPr="009941A5" w:rsidRDefault="00C347E7" w:rsidP="009941A5">
      <w:pPr>
        <w:spacing w:before="220" w:line="240" w:lineRule="auto"/>
        <w:ind w:firstLine="539"/>
        <w:jc w:val="both"/>
        <w:rPr>
          <w:rFonts w:ascii="Times New Roman" w:hAnsi="Times New Roman" w:cs="Times New Roman"/>
          <w:sz w:val="24"/>
          <w:szCs w:val="24"/>
        </w:rPr>
      </w:pPr>
      <w:bookmarkStart w:id="4" w:name="P53"/>
      <w:bookmarkEnd w:id="4"/>
      <w:r w:rsidRPr="009941A5">
        <w:rPr>
          <w:rFonts w:ascii="Times New Roman" w:hAnsi="Times New Roman" w:cs="Times New Roman"/>
          <w:sz w:val="24"/>
          <w:szCs w:val="24"/>
        </w:rPr>
        <w:t>7. К участию в отборе допускаются:</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xml:space="preserve">1) юридические лица и индивидуальные предприниматели, отнесенные Федеральным </w:t>
      </w:r>
      <w:hyperlink r:id="rId9">
        <w:r w:rsidRPr="009941A5">
          <w:rPr>
            <w:rFonts w:ascii="Times New Roman" w:hAnsi="Times New Roman" w:cs="Times New Roman"/>
            <w:sz w:val="24"/>
            <w:szCs w:val="24"/>
          </w:rPr>
          <w:t>законом</w:t>
        </w:r>
      </w:hyperlink>
      <w:r w:rsidRPr="009941A5">
        <w:rPr>
          <w:rFonts w:ascii="Times New Roman" w:hAnsi="Times New Roman" w:cs="Times New Roman"/>
          <w:sz w:val="24"/>
          <w:szCs w:val="24"/>
        </w:rPr>
        <w:t>«О развитии малого и среднего предпринимательства в Российской Федерации» к субъектам малого предпринимательства, впервые зарегистрированные и действующие менее 1 года на момент подачи заявки;</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2) физические лица, не являющиеся индивидуальными предпринимателями, учредителями (участниками) юридического лица, планирующие заняться предпринимательской деятельностью на территории Крутинского муниципального района, относящиеся к следующим приоритетным группам:</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граждане, признанные в установленном порядке безработными;</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молодая семья, имеющая детей, состоящая в первом зарегистрированном браке, в которой возраст каждого из супругов либо одного родителя в неполной семье не превышает 35 лет;</w:t>
      </w:r>
    </w:p>
    <w:p w:rsidR="00C347E7" w:rsidRPr="009941A5" w:rsidRDefault="00C347E7" w:rsidP="009941A5">
      <w:pPr>
        <w:spacing w:before="220" w:line="240" w:lineRule="auto"/>
        <w:ind w:firstLine="540"/>
        <w:jc w:val="both"/>
        <w:rPr>
          <w:rFonts w:ascii="Times New Roman" w:hAnsi="Times New Roman" w:cs="Times New Roman"/>
          <w:sz w:val="24"/>
          <w:szCs w:val="24"/>
        </w:rPr>
      </w:pPr>
      <w:r w:rsidRPr="009941A5">
        <w:rPr>
          <w:rFonts w:ascii="Times New Roman" w:hAnsi="Times New Roman" w:cs="Times New Roman"/>
          <w:sz w:val="24"/>
          <w:szCs w:val="24"/>
        </w:rPr>
        <w:t>- неполные семьи, многодетные семьи, семьи, воспитывающие детей-инвалидов;</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инвалиды и иные лица с ограниченными возможностями;</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военнослужащие, уволенные в запас в связи с сокращением Вооруженных Сил Российской Федерации;</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физические лица в возрасте до 30 лет (включительно), являющиеся гражданами Российской Федерации;</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субъекты малого предпринимательства, относящиеся к социальным предприятиям;</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физические лица, применяющие специальный налоговый режим "Налог на профессиональный доход";</w:t>
      </w:r>
    </w:p>
    <w:p w:rsidR="00C347E7" w:rsidRPr="00B943E9" w:rsidRDefault="00C347E7" w:rsidP="009941A5">
      <w:pPr>
        <w:spacing w:before="220" w:line="240" w:lineRule="auto"/>
        <w:ind w:firstLine="539"/>
        <w:jc w:val="both"/>
        <w:rPr>
          <w:rFonts w:ascii="Times New Roman" w:hAnsi="Times New Roman" w:cs="Times New Roman"/>
          <w:sz w:val="24"/>
          <w:szCs w:val="24"/>
        </w:rPr>
      </w:pPr>
      <w:r w:rsidRPr="009941A5">
        <w:rPr>
          <w:rFonts w:ascii="Times New Roman" w:hAnsi="Times New Roman" w:cs="Times New Roman"/>
          <w:sz w:val="24"/>
          <w:szCs w:val="24"/>
        </w:rPr>
        <w:t>- 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 впервые зарегистрированные и действующ</w:t>
      </w:r>
      <w:r w:rsidRPr="00B943E9">
        <w:rPr>
          <w:rFonts w:ascii="Times New Roman" w:hAnsi="Times New Roman" w:cs="Times New Roman"/>
          <w:sz w:val="24"/>
          <w:szCs w:val="24"/>
        </w:rPr>
        <w:t>ие менее 1 года на момент подачи заявки.</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8. </w:t>
      </w:r>
      <w:r w:rsidRPr="00125691">
        <w:rPr>
          <w:rFonts w:ascii="Times New Roman" w:hAnsi="Times New Roman" w:cs="Times New Roman"/>
          <w:sz w:val="24"/>
          <w:szCs w:val="24"/>
        </w:rPr>
        <w:t xml:space="preserve"> Для участников </w:t>
      </w:r>
      <w:r>
        <w:rPr>
          <w:rFonts w:ascii="Times New Roman" w:hAnsi="Times New Roman" w:cs="Times New Roman"/>
          <w:sz w:val="24"/>
          <w:szCs w:val="24"/>
        </w:rPr>
        <w:t>отбора</w:t>
      </w:r>
      <w:r w:rsidRPr="00125691">
        <w:rPr>
          <w:rFonts w:ascii="Times New Roman" w:hAnsi="Times New Roman" w:cs="Times New Roman"/>
          <w:sz w:val="24"/>
          <w:szCs w:val="24"/>
        </w:rPr>
        <w:t xml:space="preserve"> устанавливаются следующие условия:</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xml:space="preserve">Осуществление деятельности в следующих приоритетных сферах: </w:t>
      </w:r>
    </w:p>
    <w:p w:rsidR="00C347E7" w:rsidRPr="00125691" w:rsidRDefault="00C347E7" w:rsidP="00125691">
      <w:pPr>
        <w:spacing w:before="220" w:line="240" w:lineRule="auto"/>
        <w:ind w:firstLine="539"/>
        <w:jc w:val="both"/>
        <w:rPr>
          <w:rFonts w:ascii="Times New Roman" w:hAnsi="Times New Roman" w:cs="Times New Roman"/>
          <w:sz w:val="24"/>
          <w:szCs w:val="24"/>
        </w:rPr>
      </w:pPr>
      <w:bookmarkStart w:id="5" w:name="_Hlk184983093"/>
      <w:r w:rsidRPr="00125691">
        <w:rPr>
          <w:rFonts w:ascii="Times New Roman" w:hAnsi="Times New Roman" w:cs="Times New Roman"/>
          <w:sz w:val="24"/>
          <w:szCs w:val="24"/>
        </w:rPr>
        <w:t xml:space="preserve">- обрабатывающие производства; </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сельское хозяйство;</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туристическая деятельность;</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народно-художественные промыслы, ремесленная деятельность;</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бытовое обслуживание;</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общественное питание;</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оказание жилищно-коммунальных услуг;</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оказание транспортных услуг;</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строительство;</w:t>
      </w:r>
    </w:p>
    <w:p w:rsidR="00C347E7" w:rsidRPr="00125691"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услуги по техническому обслуживанию и ремонту автотранспортных средств;</w:t>
      </w:r>
    </w:p>
    <w:p w:rsidR="00C347E7" w:rsidRDefault="00C347E7" w:rsidP="00125691">
      <w:pPr>
        <w:spacing w:before="220" w:line="240" w:lineRule="auto"/>
        <w:ind w:firstLine="539"/>
        <w:jc w:val="both"/>
        <w:rPr>
          <w:rFonts w:ascii="Times New Roman" w:hAnsi="Times New Roman" w:cs="Times New Roman"/>
          <w:sz w:val="24"/>
          <w:szCs w:val="24"/>
        </w:rPr>
      </w:pPr>
      <w:r w:rsidRPr="00125691">
        <w:rPr>
          <w:rFonts w:ascii="Times New Roman" w:hAnsi="Times New Roman" w:cs="Times New Roman"/>
          <w:sz w:val="24"/>
          <w:szCs w:val="24"/>
        </w:rPr>
        <w:t>- социальное предпринимательство;</w:t>
      </w:r>
    </w:p>
    <w:bookmarkEnd w:id="5"/>
    <w:p w:rsidR="00C347E7" w:rsidRPr="00B943E9" w:rsidRDefault="00C347E7" w:rsidP="0012569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Критериями отбора в отношении социальных предприятий являются:</w:t>
      </w:r>
    </w:p>
    <w:p w:rsidR="00C347E7" w:rsidRPr="00B943E9" w:rsidRDefault="00C347E7" w:rsidP="0012569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1) реализация субъектами малого предпринимательства, впервые признанными либо подтвердившими статус социального предприятия проекта, на реализацию которого из местного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ранее не выдавался грант (субсидия);</w:t>
      </w:r>
    </w:p>
    <w:p w:rsidR="00C347E7" w:rsidRPr="00B943E9" w:rsidRDefault="00C347E7" w:rsidP="0012569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2) наличие сведений в едином реестре субъектов малого и среднего предпринимательства о том, что субъект малого предпринимательства признан </w:t>
      </w:r>
      <w:r w:rsidRPr="00125691">
        <w:rPr>
          <w:rFonts w:ascii="Times New Roman" w:hAnsi="Times New Roman" w:cs="Times New Roman"/>
          <w:sz w:val="24"/>
          <w:szCs w:val="24"/>
        </w:rPr>
        <w:t xml:space="preserve">социальным предприятием в порядке, установленном в соответствии с </w:t>
      </w:r>
      <w:hyperlink r:id="rId10">
        <w:r w:rsidRPr="00125691">
          <w:rPr>
            <w:rFonts w:ascii="Times New Roman" w:hAnsi="Times New Roman" w:cs="Times New Roman"/>
            <w:sz w:val="24"/>
            <w:szCs w:val="24"/>
          </w:rPr>
          <w:t>частью 3 статьи 24.1</w:t>
        </w:r>
      </w:hyperlink>
      <w:r w:rsidRPr="00B943E9">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B943E9">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B943E9">
        <w:rPr>
          <w:rFonts w:ascii="Times New Roman" w:hAnsi="Times New Roman" w:cs="Times New Roman"/>
          <w:sz w:val="24"/>
          <w:szCs w:val="24"/>
        </w:rPr>
        <w:t>, внесенных в период с 10 июля по 31 декабря текущего календарного года.</w:t>
      </w:r>
    </w:p>
    <w:p w:rsidR="00C347E7" w:rsidRDefault="00C347E7">
      <w:pPr>
        <w:pStyle w:val="ConsPlusTitle"/>
        <w:jc w:val="center"/>
        <w:outlineLvl w:val="1"/>
        <w:rPr>
          <w:rFonts w:ascii="Times New Roman" w:hAnsi="Times New Roman" w:cs="Times New Roman"/>
          <w:sz w:val="24"/>
          <w:szCs w:val="24"/>
        </w:rPr>
      </w:pPr>
    </w:p>
    <w:p w:rsidR="00C347E7" w:rsidRDefault="00C347E7">
      <w:pPr>
        <w:pStyle w:val="ConsPlusTitle"/>
        <w:jc w:val="center"/>
        <w:outlineLvl w:val="1"/>
        <w:rPr>
          <w:rFonts w:ascii="Times New Roman" w:hAnsi="Times New Roman" w:cs="Times New Roman"/>
          <w:sz w:val="24"/>
          <w:szCs w:val="24"/>
        </w:rPr>
      </w:pPr>
      <w:r w:rsidRPr="00B943E9">
        <w:rPr>
          <w:rFonts w:ascii="Times New Roman" w:hAnsi="Times New Roman" w:cs="Times New Roman"/>
          <w:sz w:val="24"/>
          <w:szCs w:val="24"/>
        </w:rPr>
        <w:t>II. Порядок проведения отбора</w:t>
      </w:r>
    </w:p>
    <w:p w:rsidR="00C347E7" w:rsidRPr="00B943E9" w:rsidRDefault="00C347E7" w:rsidP="00E70947">
      <w:pPr>
        <w:pStyle w:val="ConsPlusTitle"/>
        <w:jc w:val="center"/>
        <w:outlineLvl w:val="1"/>
        <w:rPr>
          <w:rFonts w:ascii="Times New Roman" w:hAnsi="Times New Roman" w:cs="Times New Roman"/>
          <w:sz w:val="24"/>
          <w:szCs w:val="24"/>
        </w:rPr>
      </w:pPr>
    </w:p>
    <w:p w:rsidR="00C347E7" w:rsidRPr="00B943E9" w:rsidRDefault="00C347E7" w:rsidP="00E70947">
      <w:pPr>
        <w:spacing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9. Способом проведения отбора является конкурс, который проводится при определении получателя гранта (далее - грантополучатель), исходя из наилучших условий достижения целей (результатов) предоставления гранта.</w:t>
      </w:r>
    </w:p>
    <w:p w:rsidR="00C347E7" w:rsidRPr="00B943E9" w:rsidRDefault="00C347E7" w:rsidP="00E70947">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10. </w:t>
      </w:r>
      <w:r w:rsidRPr="00F43EC9">
        <w:rPr>
          <w:rFonts w:ascii="Times New Roman" w:hAnsi="Times New Roman" w:cs="Times New Roman"/>
          <w:sz w:val="24"/>
          <w:szCs w:val="24"/>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w:t>
      </w:r>
      <w:r>
        <w:rPr>
          <w:rFonts w:ascii="Times New Roman" w:hAnsi="Times New Roman" w:cs="Times New Roman"/>
          <w:sz w:val="24"/>
          <w:szCs w:val="24"/>
        </w:rPr>
        <w:t xml:space="preserve"> (далее – Единый портал)</w:t>
      </w:r>
      <w:r w:rsidRPr="00F43EC9">
        <w:rPr>
          <w:rFonts w:ascii="Times New Roman" w:hAnsi="Times New Roman" w:cs="Times New Roman"/>
          <w:sz w:val="24"/>
          <w:szCs w:val="24"/>
        </w:rPr>
        <w:t>, а также на официальном сайте Администрации в информационно-телекоммуникационной сети "Интернет"</w:t>
      </w:r>
      <w:r>
        <w:rPr>
          <w:rFonts w:ascii="Times New Roman" w:hAnsi="Times New Roman" w:cs="Times New Roman"/>
          <w:sz w:val="24"/>
          <w:szCs w:val="24"/>
        </w:rPr>
        <w:t xml:space="preserve"> по адресу: </w:t>
      </w:r>
      <w:hyperlink r:id="rId11" w:history="1">
        <w:r w:rsidRPr="00412CE8">
          <w:rPr>
            <w:rStyle w:val="Hyperlink"/>
            <w:rFonts w:ascii="Times New Roman" w:hAnsi="Times New Roman" w:cs="Times New Roman"/>
            <w:sz w:val="24"/>
            <w:szCs w:val="24"/>
          </w:rPr>
          <w:t>https://krutinskij-r52.gosweb.gosuslugi.ru/dlya-zhiteley/obyavleniya/</w:t>
        </w:r>
      </w:hyperlink>
      <w:r w:rsidRPr="00F43EC9">
        <w:rPr>
          <w:rFonts w:ascii="Times New Roman" w:hAnsi="Times New Roman" w:cs="Times New Roman"/>
          <w:sz w:val="24"/>
          <w:szCs w:val="24"/>
        </w:rPr>
        <w:t xml:space="preserve"> в срок не позднее 1 рабочего дня с даты принятия решения о проведении отбора</w:t>
      </w:r>
      <w:r w:rsidRPr="00B943E9">
        <w:rPr>
          <w:rFonts w:ascii="Times New Roman" w:hAnsi="Times New Roman" w:cs="Times New Roman"/>
          <w:sz w:val="24"/>
          <w:szCs w:val="24"/>
        </w:rPr>
        <w:t>с указанием:</w:t>
      </w:r>
    </w:p>
    <w:p w:rsidR="00C347E7" w:rsidRDefault="00C347E7" w:rsidP="00E70947">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1) </w:t>
      </w:r>
      <w:r w:rsidRPr="005012D7">
        <w:rPr>
          <w:rFonts w:ascii="Times New Roman" w:hAnsi="Times New Roman" w:cs="Times New Roman"/>
          <w:sz w:val="24"/>
          <w:szCs w:val="24"/>
        </w:rPr>
        <w:t>дат</w:t>
      </w:r>
      <w:r>
        <w:rPr>
          <w:rFonts w:ascii="Times New Roman" w:hAnsi="Times New Roman" w:cs="Times New Roman"/>
          <w:sz w:val="24"/>
          <w:szCs w:val="24"/>
        </w:rPr>
        <w:t>ы</w:t>
      </w:r>
      <w:r w:rsidRPr="005012D7">
        <w:rPr>
          <w:rFonts w:ascii="Times New Roman" w:hAnsi="Times New Roman" w:cs="Times New Roman"/>
          <w:sz w:val="24"/>
          <w:szCs w:val="24"/>
        </w:rPr>
        <w:t xml:space="preserve"> размещения объявления о проведении отбора на Едином портале (с размещением указателя страницы сайта на Едином портале);</w:t>
      </w:r>
    </w:p>
    <w:p w:rsidR="00C347E7" w:rsidRPr="00B943E9" w:rsidRDefault="00C347E7" w:rsidP="00E70947">
      <w:pPr>
        <w:spacing w:before="22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B943E9">
        <w:rPr>
          <w:rFonts w:ascii="Times New Roman" w:hAnsi="Times New Roman" w:cs="Times New Roman"/>
          <w:sz w:val="24"/>
          <w:szCs w:val="24"/>
        </w:rPr>
        <w:t>сроков проведения конкурсного отбора (даты и времени начала (окончания) подачи (приема) заявок участников конкурсного отбора), которые составляют не менее 30 календарных дней, следующих за днем размещения объявления о проведении конкурсного отбора;</w:t>
      </w:r>
    </w:p>
    <w:p w:rsidR="00C347E7" w:rsidRPr="00B943E9" w:rsidRDefault="00C347E7" w:rsidP="00E70947">
      <w:pPr>
        <w:spacing w:before="22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B943E9">
        <w:rPr>
          <w:rFonts w:ascii="Times New Roman" w:hAnsi="Times New Roman" w:cs="Times New Roman"/>
          <w:sz w:val="24"/>
          <w:szCs w:val="24"/>
        </w:rPr>
        <w:t>) наименования, места нахождения, почтового адреса, адреса электронной почты главного распорядителя как получателя бюджетных средств, проводящего отбор в соответствии с настоящим Порядком;</w:t>
      </w:r>
    </w:p>
    <w:p w:rsidR="00C347E7" w:rsidRPr="00B943E9" w:rsidRDefault="00C347E7" w:rsidP="00E70947">
      <w:pPr>
        <w:spacing w:before="22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B0C8F">
        <w:rPr>
          <w:rFonts w:ascii="Times New Roman" w:hAnsi="Times New Roman" w:cs="Times New Roman"/>
          <w:sz w:val="24"/>
          <w:szCs w:val="24"/>
        </w:rPr>
        <w:t xml:space="preserve">) результатов предоставления грантов в соответствии с </w:t>
      </w:r>
      <w:hyperlink w:anchor="P225">
        <w:r w:rsidRPr="00AB0C8F">
          <w:rPr>
            <w:rFonts w:ascii="Times New Roman" w:hAnsi="Times New Roman" w:cs="Times New Roman"/>
            <w:sz w:val="24"/>
            <w:szCs w:val="24"/>
          </w:rPr>
          <w:t>пунктом 38</w:t>
        </w:r>
      </w:hyperlink>
      <w:r w:rsidRPr="00AB0C8F">
        <w:rPr>
          <w:rFonts w:ascii="Times New Roman" w:hAnsi="Times New Roman" w:cs="Times New Roman"/>
          <w:sz w:val="24"/>
          <w:szCs w:val="24"/>
        </w:rPr>
        <w:t xml:space="preserve"> настоящего </w:t>
      </w:r>
      <w:r w:rsidRPr="00B943E9">
        <w:rPr>
          <w:rFonts w:ascii="Times New Roman" w:hAnsi="Times New Roman" w:cs="Times New Roman"/>
          <w:sz w:val="24"/>
          <w:szCs w:val="24"/>
        </w:rPr>
        <w:t>Порядка;</w:t>
      </w:r>
    </w:p>
    <w:p w:rsidR="00C347E7" w:rsidRPr="00B943E9" w:rsidRDefault="00C347E7" w:rsidP="00E70947">
      <w:pPr>
        <w:spacing w:before="22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B943E9">
        <w:rPr>
          <w:rFonts w:ascii="Times New Roman" w:hAnsi="Times New Roman" w:cs="Times New Roman"/>
          <w:sz w:val="24"/>
          <w:szCs w:val="24"/>
        </w:rPr>
        <w:t xml:space="preserve">) указателей страниц сайта в информационно-телекоммуникационной сети </w:t>
      </w:r>
      <w:r>
        <w:rPr>
          <w:rFonts w:ascii="Times New Roman" w:hAnsi="Times New Roman" w:cs="Times New Roman"/>
          <w:sz w:val="24"/>
          <w:szCs w:val="24"/>
        </w:rPr>
        <w:t>«</w:t>
      </w:r>
      <w:r w:rsidRPr="00B943E9">
        <w:rPr>
          <w:rFonts w:ascii="Times New Roman" w:hAnsi="Times New Roman" w:cs="Times New Roman"/>
          <w:sz w:val="24"/>
          <w:szCs w:val="24"/>
        </w:rPr>
        <w:t>Интернет</w:t>
      </w:r>
      <w:r>
        <w:rPr>
          <w:rFonts w:ascii="Times New Roman" w:hAnsi="Times New Roman" w:cs="Times New Roman"/>
          <w:sz w:val="24"/>
          <w:szCs w:val="24"/>
        </w:rPr>
        <w:t>»</w:t>
      </w:r>
      <w:r w:rsidRPr="00B943E9">
        <w:rPr>
          <w:rFonts w:ascii="Times New Roman" w:hAnsi="Times New Roman" w:cs="Times New Roman"/>
          <w:sz w:val="24"/>
          <w:szCs w:val="24"/>
        </w:rPr>
        <w:t>, на котором обеспечивается проведение конкурсного отбора;</w:t>
      </w:r>
    </w:p>
    <w:p w:rsidR="00C347E7" w:rsidRPr="00B943E9" w:rsidRDefault="00C347E7" w:rsidP="00E70947">
      <w:pPr>
        <w:spacing w:before="22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AB0C8F">
        <w:rPr>
          <w:rFonts w:ascii="Times New Roman" w:hAnsi="Times New Roman" w:cs="Times New Roman"/>
          <w:sz w:val="24"/>
          <w:szCs w:val="24"/>
        </w:rPr>
        <w:t xml:space="preserve">) требований к участникам конкурсного отбора в соответствии с </w:t>
      </w:r>
      <w:hyperlink w:anchor="P91">
        <w:r w:rsidRPr="00AB0C8F">
          <w:rPr>
            <w:rFonts w:ascii="Times New Roman" w:hAnsi="Times New Roman" w:cs="Times New Roman"/>
            <w:sz w:val="24"/>
            <w:szCs w:val="24"/>
          </w:rPr>
          <w:t>пунктом 12</w:t>
        </w:r>
      </w:hyperlink>
      <w:r w:rsidRPr="00B943E9">
        <w:rPr>
          <w:rFonts w:ascii="Times New Roman" w:hAnsi="Times New Roman" w:cs="Times New Roman"/>
          <w:sz w:val="24"/>
          <w:szCs w:val="24"/>
        </w:rPr>
        <w:t>настоящего Порядка и перечня документов, представляемых участниками конкурсного отбора для подтверждения их соответствия указанным требованиям;</w:t>
      </w:r>
    </w:p>
    <w:p w:rsidR="00C347E7" w:rsidRPr="00AB0C8F" w:rsidRDefault="00C347E7" w:rsidP="00E70947">
      <w:pPr>
        <w:spacing w:before="22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B943E9">
        <w:rPr>
          <w:rFonts w:ascii="Times New Roman" w:hAnsi="Times New Roman" w:cs="Times New Roman"/>
          <w:sz w:val="24"/>
          <w:szCs w:val="24"/>
        </w:rPr>
        <w:t xml:space="preserve">) порядка подачи заявок участниками конкурсного отбора и требований, предъявляемых к форме и содержанию заявок, подаваемых участниками конкурсного </w:t>
      </w:r>
      <w:r w:rsidRPr="00AB0C8F">
        <w:rPr>
          <w:rFonts w:ascii="Times New Roman" w:hAnsi="Times New Roman" w:cs="Times New Roman"/>
          <w:sz w:val="24"/>
          <w:szCs w:val="24"/>
        </w:rPr>
        <w:t xml:space="preserve">отбора, в соответствии с </w:t>
      </w:r>
      <w:hyperlink w:anchor="P303">
        <w:r w:rsidRPr="00AB0C8F">
          <w:rPr>
            <w:rFonts w:ascii="Times New Roman" w:hAnsi="Times New Roman" w:cs="Times New Roman"/>
            <w:sz w:val="24"/>
            <w:szCs w:val="24"/>
          </w:rPr>
          <w:t>приложениями № 1</w:t>
        </w:r>
      </w:hyperlink>
      <w:r w:rsidRPr="00AB0C8F">
        <w:rPr>
          <w:rFonts w:ascii="Times New Roman" w:hAnsi="Times New Roman" w:cs="Times New Roman"/>
          <w:sz w:val="24"/>
          <w:szCs w:val="24"/>
        </w:rPr>
        <w:t xml:space="preserve">, </w:t>
      </w:r>
      <w:hyperlink w:anchor="P404">
        <w:r w:rsidRPr="00AB0C8F">
          <w:rPr>
            <w:rFonts w:ascii="Times New Roman" w:hAnsi="Times New Roman" w:cs="Times New Roman"/>
            <w:sz w:val="24"/>
            <w:szCs w:val="24"/>
          </w:rPr>
          <w:t>2</w:t>
        </w:r>
      </w:hyperlink>
      <w:r w:rsidRPr="00AB0C8F">
        <w:rPr>
          <w:rFonts w:ascii="Times New Roman" w:hAnsi="Times New Roman" w:cs="Times New Roman"/>
          <w:sz w:val="24"/>
          <w:szCs w:val="24"/>
        </w:rPr>
        <w:t xml:space="preserve"> настоящего Порядка;</w:t>
      </w:r>
    </w:p>
    <w:p w:rsidR="00C347E7" w:rsidRPr="00B943E9" w:rsidRDefault="00C347E7" w:rsidP="00E70947">
      <w:pPr>
        <w:spacing w:before="22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B943E9">
        <w:rPr>
          <w:rFonts w:ascii="Times New Roman" w:hAnsi="Times New Roman" w:cs="Times New Roman"/>
          <w:sz w:val="24"/>
          <w:szCs w:val="24"/>
        </w:rPr>
        <w:t>) порядка отзыва заявок участников конкурсного отбора, порядка возврата заявок участников конкурсного отбора, определяющего в том числе основания для возврата заявок участников конкурсного отбора, порядка внесения изменений в заявки участников конкурсного отбора;</w:t>
      </w:r>
    </w:p>
    <w:p w:rsidR="00C347E7" w:rsidRPr="00AB0C8F" w:rsidRDefault="00C347E7" w:rsidP="00E70947">
      <w:pPr>
        <w:spacing w:before="22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B943E9">
        <w:rPr>
          <w:rFonts w:ascii="Times New Roman" w:hAnsi="Times New Roman" w:cs="Times New Roman"/>
          <w:sz w:val="24"/>
          <w:szCs w:val="24"/>
        </w:rPr>
        <w:t xml:space="preserve">) правил рассмотрения и оценки заявок участников конкурсного отбора в </w:t>
      </w:r>
      <w:r w:rsidRPr="00AB0C8F">
        <w:rPr>
          <w:rFonts w:ascii="Times New Roman" w:hAnsi="Times New Roman" w:cs="Times New Roman"/>
          <w:sz w:val="24"/>
          <w:szCs w:val="24"/>
        </w:rPr>
        <w:t xml:space="preserve">соответствии с </w:t>
      </w:r>
      <w:hyperlink w:anchor="P160">
        <w:r w:rsidRPr="00AB0C8F">
          <w:rPr>
            <w:rFonts w:ascii="Times New Roman" w:hAnsi="Times New Roman" w:cs="Times New Roman"/>
            <w:sz w:val="24"/>
            <w:szCs w:val="24"/>
          </w:rPr>
          <w:t>пунктами 20</w:t>
        </w:r>
      </w:hyperlink>
      <w:r w:rsidRPr="00AB0C8F">
        <w:rPr>
          <w:rFonts w:ascii="Times New Roman" w:hAnsi="Times New Roman" w:cs="Times New Roman"/>
          <w:sz w:val="24"/>
          <w:szCs w:val="24"/>
        </w:rPr>
        <w:t xml:space="preserve"> - </w:t>
      </w:r>
      <w:hyperlink w:anchor="P181">
        <w:r w:rsidRPr="00AB0C8F">
          <w:rPr>
            <w:rFonts w:ascii="Times New Roman" w:hAnsi="Times New Roman" w:cs="Times New Roman"/>
            <w:sz w:val="24"/>
            <w:szCs w:val="24"/>
          </w:rPr>
          <w:t>23</w:t>
        </w:r>
      </w:hyperlink>
      <w:r w:rsidRPr="00AB0C8F">
        <w:rPr>
          <w:rFonts w:ascii="Times New Roman" w:hAnsi="Times New Roman" w:cs="Times New Roman"/>
          <w:sz w:val="24"/>
          <w:szCs w:val="24"/>
        </w:rPr>
        <w:t xml:space="preserve"> настоящего Порядка;</w:t>
      </w:r>
    </w:p>
    <w:p w:rsidR="00C347E7" w:rsidRPr="00B943E9" w:rsidRDefault="00C347E7" w:rsidP="00E70947">
      <w:pPr>
        <w:spacing w:before="22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B943E9">
        <w:rPr>
          <w:rFonts w:ascii="Times New Roman" w:hAnsi="Times New Roman" w:cs="Times New Roman"/>
          <w:sz w:val="24"/>
          <w:szCs w:val="24"/>
        </w:rPr>
        <w:t>) порядка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C347E7" w:rsidRPr="00B943E9" w:rsidRDefault="00C347E7" w:rsidP="00E70947">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1</w:t>
      </w:r>
      <w:r>
        <w:rPr>
          <w:rFonts w:ascii="Times New Roman" w:hAnsi="Times New Roman" w:cs="Times New Roman"/>
          <w:sz w:val="24"/>
          <w:szCs w:val="24"/>
        </w:rPr>
        <w:t>1</w:t>
      </w:r>
      <w:r w:rsidRPr="00B943E9">
        <w:rPr>
          <w:rFonts w:ascii="Times New Roman" w:hAnsi="Times New Roman" w:cs="Times New Roman"/>
          <w:sz w:val="24"/>
          <w:szCs w:val="24"/>
        </w:rPr>
        <w:t>) срока, в течение которого победитель (победители) конкурсного отбора должен подписать соглашение о предоставлении гранта (далее - соглашение);</w:t>
      </w:r>
    </w:p>
    <w:p w:rsidR="00C347E7" w:rsidRPr="00B943E9" w:rsidRDefault="00C347E7" w:rsidP="00E70947">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1</w:t>
      </w:r>
      <w:r>
        <w:rPr>
          <w:rFonts w:ascii="Times New Roman" w:hAnsi="Times New Roman" w:cs="Times New Roman"/>
          <w:sz w:val="24"/>
          <w:szCs w:val="24"/>
        </w:rPr>
        <w:t>2</w:t>
      </w:r>
      <w:r w:rsidRPr="00B943E9">
        <w:rPr>
          <w:rFonts w:ascii="Times New Roman" w:hAnsi="Times New Roman" w:cs="Times New Roman"/>
          <w:sz w:val="24"/>
          <w:szCs w:val="24"/>
        </w:rPr>
        <w:t>) условий признания победителя (победителей) конкурсного отбора уклонившимся от заключения соглашения;</w:t>
      </w:r>
    </w:p>
    <w:p w:rsidR="00C347E7" w:rsidRPr="00B943E9" w:rsidRDefault="00C347E7" w:rsidP="00E70947">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1</w:t>
      </w:r>
      <w:r>
        <w:rPr>
          <w:rFonts w:ascii="Times New Roman" w:hAnsi="Times New Roman" w:cs="Times New Roman"/>
          <w:sz w:val="24"/>
          <w:szCs w:val="24"/>
        </w:rPr>
        <w:t>3</w:t>
      </w:r>
      <w:r w:rsidRPr="00B943E9">
        <w:rPr>
          <w:rFonts w:ascii="Times New Roman" w:hAnsi="Times New Roman" w:cs="Times New Roman"/>
          <w:sz w:val="24"/>
          <w:szCs w:val="24"/>
        </w:rPr>
        <w:t xml:space="preserve">) даты размещения результатов конкурсного отбора на официальном сайте главного распорядителя как получателя бюджетных средств в информационно-телекоммуникационной сети </w:t>
      </w:r>
      <w:r>
        <w:rPr>
          <w:rFonts w:ascii="Times New Roman" w:hAnsi="Times New Roman" w:cs="Times New Roman"/>
          <w:sz w:val="24"/>
          <w:szCs w:val="24"/>
        </w:rPr>
        <w:t>«</w:t>
      </w:r>
      <w:r w:rsidRPr="00B943E9">
        <w:rPr>
          <w:rFonts w:ascii="Times New Roman" w:hAnsi="Times New Roman" w:cs="Times New Roman"/>
          <w:sz w:val="24"/>
          <w:szCs w:val="24"/>
        </w:rPr>
        <w:t>Интернет</w:t>
      </w:r>
      <w:r>
        <w:rPr>
          <w:rFonts w:ascii="Times New Roman" w:hAnsi="Times New Roman" w:cs="Times New Roman"/>
          <w:sz w:val="24"/>
          <w:szCs w:val="24"/>
        </w:rPr>
        <w:t>»</w:t>
      </w:r>
      <w:r w:rsidRPr="00B943E9">
        <w:rPr>
          <w:rFonts w:ascii="Times New Roman" w:hAnsi="Times New Roman" w:cs="Times New Roman"/>
          <w:sz w:val="24"/>
          <w:szCs w:val="24"/>
        </w:rPr>
        <w:t>, которая не может быть позднее 14-го календарного дня, следующего за днем определения победителя конкурсного отбора.</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11. Конкурс проводится по следующим этапам:</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1) информирование о начале конкурса;</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2) прием заявок на участие в конкурсе;</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3) предварительный отбор проектов;</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4) публичная защита проектов и определение итогов конкурса;</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5) заключение Соглашений с победителями конкурса.</w:t>
      </w:r>
    </w:p>
    <w:p w:rsidR="00C347E7" w:rsidRPr="00B943E9" w:rsidRDefault="00C347E7" w:rsidP="00E70947">
      <w:pPr>
        <w:spacing w:before="220" w:line="240" w:lineRule="auto"/>
        <w:ind w:firstLine="539"/>
        <w:jc w:val="both"/>
        <w:rPr>
          <w:rFonts w:ascii="Times New Roman" w:hAnsi="Times New Roman" w:cs="Times New Roman"/>
          <w:sz w:val="24"/>
          <w:szCs w:val="24"/>
        </w:rPr>
      </w:pPr>
      <w:bookmarkStart w:id="6" w:name="P91"/>
      <w:bookmarkEnd w:id="6"/>
      <w:r w:rsidRPr="00B943E9">
        <w:rPr>
          <w:rFonts w:ascii="Times New Roman" w:hAnsi="Times New Roman" w:cs="Times New Roman"/>
          <w:sz w:val="24"/>
          <w:szCs w:val="24"/>
        </w:rPr>
        <w:t>12. Получатель субсидии должен соответствовать следующим требованиям:</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1) соответствие на дату подачи заявки, направленного субъектом малого предпринимательства для участия в отборе, следующим требованиям:</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а) получатель гранта в форме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капитале которого доля прямого или косвенного (через третьих лиц) участия офшорных компаний в совокупности превышает 25 процентов.</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международных компаний), акции которых обращаются на организованных торгах в Российской Федерации, а также косвенное участие в капитале указанных публичных акционерных обществ.</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Указанное требование не применяется в случаях, установленных законодательством Российской Федерации, с указанием в решении о порядке предоставления гранта реквизитов соответствующих актов;</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б) грантополучатель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в) грантополучатель не получает средства из федерального бюджета (бюджета субъекта Российской Федерации, местного бюджета), из которого планируется предоставление гранта в соответствии с решением о порядке предоставления гранта,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гранта на цели, установленные решением о порядке предоставления гранта;</w:t>
      </w:r>
    </w:p>
    <w:p w:rsidR="00C347E7" w:rsidRPr="00AB0C8F"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г) грантополучатель не является иностранным агентом в соответствии с Федеральным </w:t>
      </w:r>
      <w:hyperlink r:id="rId12">
        <w:r w:rsidRPr="00AB0C8F">
          <w:rPr>
            <w:rFonts w:ascii="Times New Roman" w:hAnsi="Times New Roman" w:cs="Times New Roman"/>
            <w:sz w:val="24"/>
            <w:szCs w:val="24"/>
          </w:rPr>
          <w:t>законом</w:t>
        </w:r>
      </w:hyperlink>
      <w:r w:rsidRPr="00AB0C8F">
        <w:rPr>
          <w:rFonts w:ascii="Times New Roman" w:hAnsi="Times New Roman" w:cs="Times New Roman"/>
          <w:sz w:val="24"/>
          <w:szCs w:val="24"/>
        </w:rPr>
        <w:t>«О контроле за деятельностью лиц, находящихся под иностранным влиянием»;</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д) грантополучатель не находится в составляемых в рамках реализации полномочий, </w:t>
      </w:r>
      <w:r w:rsidRPr="00AB0C8F">
        <w:rPr>
          <w:rFonts w:ascii="Times New Roman" w:hAnsi="Times New Roman" w:cs="Times New Roman"/>
          <w:sz w:val="24"/>
          <w:szCs w:val="24"/>
        </w:rPr>
        <w:t xml:space="preserve">предусмотренных </w:t>
      </w:r>
      <w:hyperlink r:id="rId13">
        <w:r w:rsidRPr="00AB0C8F">
          <w:rPr>
            <w:rFonts w:ascii="Times New Roman" w:hAnsi="Times New Roman" w:cs="Times New Roman"/>
            <w:sz w:val="24"/>
            <w:szCs w:val="24"/>
          </w:rPr>
          <w:t>главой VII</w:t>
        </w:r>
      </w:hyperlink>
      <w:r w:rsidRPr="00AB0C8F">
        <w:rPr>
          <w:rFonts w:ascii="Times New Roman" w:hAnsi="Times New Roman" w:cs="Times New Roman"/>
          <w:sz w:val="24"/>
          <w:szCs w:val="24"/>
        </w:rPr>
        <w:t xml:space="preserve"> Устава ООН, Советом безопасности ООН или органами, </w:t>
      </w:r>
      <w:r w:rsidRPr="00B943E9">
        <w:rPr>
          <w:rFonts w:ascii="Times New Roman" w:hAnsi="Times New Roman" w:cs="Times New Roman"/>
          <w:sz w:val="24"/>
          <w:szCs w:val="24"/>
        </w:rPr>
        <w:t>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поражения;</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е) у грантополучателя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решением о порядке предоставления грантов,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гранта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C347E7" w:rsidRPr="00B943E9" w:rsidRDefault="00C347E7" w:rsidP="00E7094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347E7" w:rsidRPr="00B943E9" w:rsidRDefault="00C347E7" w:rsidP="00AB0C8F">
      <w:pPr>
        <w:spacing w:before="220" w:line="240" w:lineRule="auto"/>
        <w:ind w:firstLine="540"/>
        <w:jc w:val="both"/>
        <w:rPr>
          <w:rFonts w:ascii="Times New Roman" w:hAnsi="Times New Roman" w:cs="Times New Roman"/>
          <w:sz w:val="24"/>
          <w:szCs w:val="24"/>
        </w:rPr>
      </w:pPr>
      <w:bookmarkStart w:id="7" w:name="P103"/>
      <w:bookmarkEnd w:id="7"/>
      <w:r w:rsidRPr="00B943E9">
        <w:rPr>
          <w:rFonts w:ascii="Times New Roman" w:hAnsi="Times New Roman" w:cs="Times New Roman"/>
          <w:sz w:val="24"/>
          <w:szCs w:val="24"/>
        </w:rPr>
        <w:t xml:space="preserve">2) участники не должны получать средства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на основании иных нормативных правовых актов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на цели, установленные настоящим Порядком;</w:t>
      </w:r>
    </w:p>
    <w:p w:rsidR="00C347E7" w:rsidRPr="00B943E9" w:rsidRDefault="00C347E7" w:rsidP="00AB0C8F">
      <w:pPr>
        <w:spacing w:before="220" w:line="240" w:lineRule="auto"/>
        <w:ind w:firstLine="540"/>
        <w:jc w:val="both"/>
        <w:rPr>
          <w:rFonts w:ascii="Times New Roman" w:hAnsi="Times New Roman" w:cs="Times New Roman"/>
          <w:sz w:val="24"/>
          <w:szCs w:val="24"/>
        </w:rPr>
      </w:pPr>
      <w:bookmarkStart w:id="8" w:name="P104"/>
      <w:bookmarkEnd w:id="8"/>
      <w:r w:rsidRPr="00B943E9">
        <w:rPr>
          <w:rFonts w:ascii="Times New Roman" w:hAnsi="Times New Roman" w:cs="Times New Roman"/>
          <w:sz w:val="24"/>
          <w:szCs w:val="24"/>
        </w:rPr>
        <w:t>3) по состоянию на любую дату в течение периода, равного 30 календарным дням, предшествующего и (или) следующего за датой подачи заявки (включая соответствующую дату подачи заявки), но не позднее даты окончания приема заявок или в течение периода, равного 11 календарным дням, следующего за датой после приема заявки:</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а) у участника конкурсного отбора должна отсутствовать просроченная задолженность по возврату в бюджет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б) у участника конкурсного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формирования налоговым органом сведений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13. Заявка представляется участником в письменной форме в запечатанном конверте с описью документов по адресу и в сроки, указанные в информационном сообщении о проведении отбора (конкурса).</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Внесение субъектами малого предпринимательства изменений в свою заявку допускается путем подачи дополняющих (уточняющих) документов в срок не позднее 1 рабочего дня до дня окончания приема заявок.</w:t>
      </w:r>
    </w:p>
    <w:p w:rsidR="00C347E7" w:rsidRPr="00B943E9" w:rsidRDefault="00C347E7" w:rsidP="00AB0C8F">
      <w:pPr>
        <w:spacing w:before="220" w:line="240" w:lineRule="auto"/>
        <w:ind w:firstLine="540"/>
        <w:jc w:val="both"/>
        <w:rPr>
          <w:rFonts w:ascii="Times New Roman" w:hAnsi="Times New Roman" w:cs="Times New Roman"/>
          <w:sz w:val="24"/>
          <w:szCs w:val="24"/>
        </w:rPr>
      </w:pPr>
      <w:bookmarkStart w:id="9" w:name="P109"/>
      <w:bookmarkEnd w:id="9"/>
      <w:r w:rsidRPr="00B943E9">
        <w:rPr>
          <w:rFonts w:ascii="Times New Roman" w:hAnsi="Times New Roman" w:cs="Times New Roman"/>
          <w:sz w:val="24"/>
          <w:szCs w:val="24"/>
        </w:rPr>
        <w:t xml:space="preserve">Участники конкурсного отбора вправе в любое время до окончания срока приема заявок отозвать свою заявку путем представления в </w:t>
      </w:r>
      <w:r>
        <w:rPr>
          <w:rFonts w:ascii="Times New Roman" w:hAnsi="Times New Roman" w:cs="Times New Roman"/>
          <w:sz w:val="24"/>
          <w:szCs w:val="24"/>
        </w:rPr>
        <w:t>Администрацию</w:t>
      </w:r>
      <w:r w:rsidRPr="00B943E9">
        <w:rPr>
          <w:rFonts w:ascii="Times New Roman" w:hAnsi="Times New Roman" w:cs="Times New Roman"/>
          <w:sz w:val="24"/>
          <w:szCs w:val="24"/>
        </w:rPr>
        <w:t xml:space="preserve"> уведомления в форме электронного документа, подписанного электронной подписью в соответствии с законодательством, и (или) документа на бумажном носителе (по выбору участника). Датой отзыва заявки является дата регистрации указанного уведомления субъекта малого предпринимательства.</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Заявка подлежит возврату в течение 20 рабочих дней со дня представления в </w:t>
      </w:r>
      <w:r w:rsidRPr="00AB0C8F">
        <w:rPr>
          <w:rFonts w:ascii="Times New Roman" w:hAnsi="Times New Roman" w:cs="Times New Roman"/>
          <w:sz w:val="24"/>
          <w:szCs w:val="24"/>
        </w:rPr>
        <w:t xml:space="preserve">Администрацию уведомления, указанного в </w:t>
      </w:r>
      <w:hyperlink w:anchor="P109">
        <w:r w:rsidRPr="00AB0C8F">
          <w:rPr>
            <w:rFonts w:ascii="Times New Roman" w:hAnsi="Times New Roman" w:cs="Times New Roman"/>
            <w:sz w:val="24"/>
            <w:szCs w:val="24"/>
          </w:rPr>
          <w:t>абзаце третьем</w:t>
        </w:r>
      </w:hyperlink>
      <w:r w:rsidRPr="00AB0C8F">
        <w:rPr>
          <w:rFonts w:ascii="Times New Roman" w:hAnsi="Times New Roman" w:cs="Times New Roman"/>
          <w:sz w:val="24"/>
          <w:szCs w:val="24"/>
        </w:rPr>
        <w:t xml:space="preserve"> настоящего пункта, в случае ее </w:t>
      </w:r>
      <w:r w:rsidRPr="00B943E9">
        <w:rPr>
          <w:rFonts w:ascii="Times New Roman" w:hAnsi="Times New Roman" w:cs="Times New Roman"/>
          <w:sz w:val="24"/>
          <w:szCs w:val="24"/>
        </w:rPr>
        <w:t>подачи на бумажном носителе. В иных случаях возврат заявок не осуществляется.</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На момент проведения конкурсного отбора участник конкурсного отбора может подавать заявку на участие только один раз.</w:t>
      </w:r>
    </w:p>
    <w:p w:rsidR="00C347E7" w:rsidRPr="00B943E9" w:rsidRDefault="00C347E7" w:rsidP="00AB0C8F">
      <w:pPr>
        <w:spacing w:before="220" w:line="240" w:lineRule="auto"/>
        <w:ind w:firstLine="540"/>
        <w:jc w:val="both"/>
        <w:rPr>
          <w:rFonts w:ascii="Times New Roman" w:hAnsi="Times New Roman" w:cs="Times New Roman"/>
          <w:sz w:val="24"/>
          <w:szCs w:val="24"/>
        </w:rPr>
      </w:pPr>
      <w:bookmarkStart w:id="10" w:name="P112"/>
      <w:bookmarkEnd w:id="10"/>
      <w:r w:rsidRPr="00B943E9">
        <w:rPr>
          <w:rFonts w:ascii="Times New Roman" w:hAnsi="Times New Roman" w:cs="Times New Roman"/>
          <w:sz w:val="24"/>
          <w:szCs w:val="24"/>
        </w:rPr>
        <w:t>14. С заявкой участники предоставляют следующие документы:</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AB0C8F">
        <w:rPr>
          <w:rFonts w:ascii="Times New Roman" w:hAnsi="Times New Roman" w:cs="Times New Roman"/>
          <w:sz w:val="24"/>
          <w:szCs w:val="24"/>
        </w:rPr>
        <w:t xml:space="preserve">1) проект в соответствии с </w:t>
      </w:r>
      <w:hyperlink w:anchor="P496">
        <w:r w:rsidRPr="00AB0C8F">
          <w:rPr>
            <w:rFonts w:ascii="Times New Roman" w:hAnsi="Times New Roman" w:cs="Times New Roman"/>
            <w:sz w:val="24"/>
            <w:szCs w:val="24"/>
          </w:rPr>
          <w:t>требованиями</w:t>
        </w:r>
      </w:hyperlink>
      <w:r w:rsidRPr="00AB0C8F">
        <w:rPr>
          <w:rFonts w:ascii="Times New Roman" w:hAnsi="Times New Roman" w:cs="Times New Roman"/>
          <w:sz w:val="24"/>
          <w:szCs w:val="24"/>
        </w:rPr>
        <w:t xml:space="preserve"> к технико-экономическому обоснованию </w:t>
      </w:r>
      <w:r w:rsidRPr="00B943E9">
        <w:rPr>
          <w:rFonts w:ascii="Times New Roman" w:hAnsi="Times New Roman" w:cs="Times New Roman"/>
          <w:sz w:val="24"/>
          <w:szCs w:val="24"/>
        </w:rPr>
        <w:t xml:space="preserve">проекта согласно приложению </w:t>
      </w:r>
      <w:r>
        <w:rPr>
          <w:rFonts w:ascii="Times New Roman" w:hAnsi="Times New Roman" w:cs="Times New Roman"/>
          <w:sz w:val="24"/>
          <w:szCs w:val="24"/>
        </w:rPr>
        <w:t>№</w:t>
      </w:r>
      <w:r w:rsidRPr="00B943E9">
        <w:rPr>
          <w:rFonts w:ascii="Times New Roman" w:hAnsi="Times New Roman" w:cs="Times New Roman"/>
          <w:sz w:val="24"/>
          <w:szCs w:val="24"/>
        </w:rPr>
        <w:t xml:space="preserve"> 3 к настоящему Порядку;</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AB0C8F">
        <w:rPr>
          <w:rFonts w:ascii="Times New Roman" w:hAnsi="Times New Roman" w:cs="Times New Roman"/>
          <w:sz w:val="24"/>
          <w:szCs w:val="24"/>
        </w:rPr>
        <w:t xml:space="preserve">2) </w:t>
      </w:r>
      <w:hyperlink w:anchor="P526">
        <w:r w:rsidRPr="00AB0C8F">
          <w:rPr>
            <w:rFonts w:ascii="Times New Roman" w:hAnsi="Times New Roman" w:cs="Times New Roman"/>
            <w:sz w:val="24"/>
            <w:szCs w:val="24"/>
          </w:rPr>
          <w:t>справку</w:t>
        </w:r>
      </w:hyperlink>
      <w:r w:rsidRPr="00AB0C8F">
        <w:rPr>
          <w:rFonts w:ascii="Times New Roman" w:hAnsi="Times New Roman" w:cs="Times New Roman"/>
          <w:sz w:val="24"/>
          <w:szCs w:val="24"/>
        </w:rPr>
        <w:t xml:space="preserve"> о понесенных и планируемых целевых расходах по проекту согласно </w:t>
      </w:r>
      <w:r w:rsidRPr="00B943E9">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B943E9">
        <w:rPr>
          <w:rFonts w:ascii="Times New Roman" w:hAnsi="Times New Roman" w:cs="Times New Roman"/>
          <w:sz w:val="24"/>
          <w:szCs w:val="24"/>
        </w:rPr>
        <w:t xml:space="preserve"> 4 к настоящему Порядку с приложением копий подтверждающих документов, подписанных участником или лицом, уполномоченным участником;</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AB0C8F">
        <w:rPr>
          <w:rFonts w:ascii="Times New Roman" w:hAnsi="Times New Roman" w:cs="Times New Roman"/>
          <w:sz w:val="24"/>
          <w:szCs w:val="24"/>
        </w:rPr>
        <w:t xml:space="preserve">3) </w:t>
      </w:r>
      <w:hyperlink w:anchor="P586">
        <w:r w:rsidRPr="00AB0C8F">
          <w:rPr>
            <w:rFonts w:ascii="Times New Roman" w:hAnsi="Times New Roman" w:cs="Times New Roman"/>
            <w:sz w:val="24"/>
            <w:szCs w:val="24"/>
          </w:rPr>
          <w:t>расчет</w:t>
        </w:r>
      </w:hyperlink>
      <w:r w:rsidRPr="00AB0C8F">
        <w:rPr>
          <w:rFonts w:ascii="Times New Roman" w:hAnsi="Times New Roman" w:cs="Times New Roman"/>
          <w:sz w:val="24"/>
          <w:szCs w:val="24"/>
        </w:rPr>
        <w:t xml:space="preserve"> суммы грантовой поддержки согласно приложению </w:t>
      </w:r>
      <w:r>
        <w:rPr>
          <w:rFonts w:ascii="Times New Roman" w:hAnsi="Times New Roman" w:cs="Times New Roman"/>
          <w:sz w:val="24"/>
          <w:szCs w:val="24"/>
        </w:rPr>
        <w:t>№</w:t>
      </w:r>
      <w:r w:rsidRPr="00AB0C8F">
        <w:rPr>
          <w:rFonts w:ascii="Times New Roman" w:hAnsi="Times New Roman" w:cs="Times New Roman"/>
          <w:sz w:val="24"/>
          <w:szCs w:val="24"/>
        </w:rPr>
        <w:t xml:space="preserve"> 5 к настоящему </w:t>
      </w:r>
      <w:r w:rsidRPr="00B943E9">
        <w:rPr>
          <w:rFonts w:ascii="Times New Roman" w:hAnsi="Times New Roman" w:cs="Times New Roman"/>
          <w:sz w:val="24"/>
          <w:szCs w:val="24"/>
        </w:rPr>
        <w:t>Порядку, подписанный участником или лицом, уполномоченным участником;</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4) календарный план реализации проекта;</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5) дополнительные документы, имеющие отношение к проекту, по усмотрению участника конкурса (презентационные материалы, макеты, фотографии, образцы и др.).</w:t>
      </w:r>
    </w:p>
    <w:p w:rsidR="00C347E7" w:rsidRPr="00AB0C8F"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15. Субъекты малого предпринимательства вместе с документами, указанными в </w:t>
      </w:r>
      <w:hyperlink w:anchor="P112">
        <w:r w:rsidRPr="00AB0C8F">
          <w:rPr>
            <w:rFonts w:ascii="Times New Roman" w:hAnsi="Times New Roman" w:cs="Times New Roman"/>
            <w:sz w:val="24"/>
            <w:szCs w:val="24"/>
          </w:rPr>
          <w:t>пункте 14</w:t>
        </w:r>
      </w:hyperlink>
      <w:r w:rsidRPr="00AB0C8F">
        <w:rPr>
          <w:rFonts w:ascii="Times New Roman" w:hAnsi="Times New Roman" w:cs="Times New Roman"/>
          <w:sz w:val="24"/>
          <w:szCs w:val="24"/>
        </w:rPr>
        <w:t xml:space="preserve"> настоящего Порядка, предоставляют:</w:t>
      </w:r>
    </w:p>
    <w:p w:rsidR="00C347E7" w:rsidRPr="00AB0C8F" w:rsidRDefault="00C347E7" w:rsidP="00AB0C8F">
      <w:pPr>
        <w:spacing w:before="220" w:line="240" w:lineRule="auto"/>
        <w:ind w:firstLine="539"/>
        <w:jc w:val="both"/>
        <w:rPr>
          <w:rFonts w:ascii="Times New Roman" w:hAnsi="Times New Roman" w:cs="Times New Roman"/>
          <w:sz w:val="24"/>
          <w:szCs w:val="24"/>
        </w:rPr>
      </w:pPr>
      <w:r w:rsidRPr="00AB0C8F">
        <w:rPr>
          <w:rFonts w:ascii="Times New Roman" w:hAnsi="Times New Roman" w:cs="Times New Roman"/>
          <w:sz w:val="24"/>
          <w:szCs w:val="24"/>
        </w:rPr>
        <w:t xml:space="preserve">1) </w:t>
      </w:r>
      <w:hyperlink w:anchor="P303">
        <w:r w:rsidRPr="00AB0C8F">
          <w:rPr>
            <w:rFonts w:ascii="Times New Roman" w:hAnsi="Times New Roman" w:cs="Times New Roman"/>
            <w:sz w:val="24"/>
            <w:szCs w:val="24"/>
          </w:rPr>
          <w:t>заявку</w:t>
        </w:r>
      </w:hyperlink>
      <w:r w:rsidRPr="00AB0C8F">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AB0C8F">
        <w:rPr>
          <w:rFonts w:ascii="Times New Roman" w:hAnsi="Times New Roman" w:cs="Times New Roman"/>
          <w:sz w:val="24"/>
          <w:szCs w:val="24"/>
        </w:rPr>
        <w:t xml:space="preserve"> 1 к настоящему Порядку;</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2) выписку из Единого государственного реестра юридических лиц (если учредителем является юридическое лицо - дополнительно выписка по учредителю) или выписку из Единого государственного реестра индивидуальных предпринимателей, выданную налоговым органом в срок не ранее чем за один месяц до даты представления заявки;</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3) справку налогового органа, подтверждающую отсутствие просроченной задолженности по налоговым и иным обязательным платежам в бюджетную систему Российской Федерации, выданную на дату проведения конкурсного отбора;</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AB0C8F">
        <w:rPr>
          <w:rFonts w:ascii="Times New Roman" w:hAnsi="Times New Roman" w:cs="Times New Roman"/>
          <w:sz w:val="24"/>
          <w:szCs w:val="24"/>
        </w:rPr>
        <w:t xml:space="preserve">4) </w:t>
      </w:r>
      <w:hyperlink w:anchor="P647">
        <w:r w:rsidRPr="00AB0C8F">
          <w:rPr>
            <w:rFonts w:ascii="Times New Roman" w:hAnsi="Times New Roman" w:cs="Times New Roman"/>
            <w:sz w:val="24"/>
            <w:szCs w:val="24"/>
          </w:rPr>
          <w:t>справку</w:t>
        </w:r>
      </w:hyperlink>
      <w:r w:rsidRPr="00AB0C8F">
        <w:rPr>
          <w:rFonts w:ascii="Times New Roman" w:hAnsi="Times New Roman" w:cs="Times New Roman"/>
          <w:sz w:val="24"/>
          <w:szCs w:val="24"/>
        </w:rPr>
        <w:t xml:space="preserve"> о среднесписочной численности работников, среднемесячной начисленной </w:t>
      </w:r>
      <w:r w:rsidRPr="00B943E9">
        <w:rPr>
          <w:rFonts w:ascii="Times New Roman" w:hAnsi="Times New Roman" w:cs="Times New Roman"/>
          <w:sz w:val="24"/>
          <w:szCs w:val="24"/>
        </w:rPr>
        <w:t xml:space="preserve">заработной плате в расчете на одного работника, заполненную помесячно за период, прошедший со дня государственной регистрации до первого числа месяца подачи заявки, заверенную подписью руководителя или индивидуального предпринимателя и печатью (при наличии), согласно приложению </w:t>
      </w:r>
      <w:r>
        <w:rPr>
          <w:rFonts w:ascii="Times New Roman" w:hAnsi="Times New Roman" w:cs="Times New Roman"/>
          <w:sz w:val="24"/>
          <w:szCs w:val="24"/>
        </w:rPr>
        <w:t>№</w:t>
      </w:r>
      <w:r w:rsidRPr="00B943E9">
        <w:rPr>
          <w:rFonts w:ascii="Times New Roman" w:hAnsi="Times New Roman" w:cs="Times New Roman"/>
          <w:sz w:val="24"/>
          <w:szCs w:val="24"/>
        </w:rPr>
        <w:t xml:space="preserve"> 6 к настоящему Порядку;</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5) справку о величине выручки от реализации товаров (выполнения работ, оказания услуг) за период, прошедший со дня государственной регистрации до первого числа месяца подачи заявки, заверенную подписью руководителя или индивидуального предпринимателя и печатью (при наличии);</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6) справку о полученных субсидиях с момента государственной регистрации до первого числа месяца подачи заявки, заверенную подписью руководителя или индивидуального предпринимателя и печатью (при наличии);</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AB0C8F">
        <w:rPr>
          <w:rFonts w:ascii="Times New Roman" w:hAnsi="Times New Roman" w:cs="Times New Roman"/>
          <w:sz w:val="24"/>
          <w:szCs w:val="24"/>
        </w:rPr>
        <w:t xml:space="preserve">7) документы, указанные в </w:t>
      </w:r>
      <w:hyperlink w:anchor="P103">
        <w:r w:rsidRPr="00AB0C8F">
          <w:rPr>
            <w:rFonts w:ascii="Times New Roman" w:hAnsi="Times New Roman" w:cs="Times New Roman"/>
            <w:sz w:val="24"/>
            <w:szCs w:val="24"/>
          </w:rPr>
          <w:t>подпунктах 2</w:t>
        </w:r>
      </w:hyperlink>
      <w:r w:rsidRPr="00AB0C8F">
        <w:rPr>
          <w:rFonts w:ascii="Times New Roman" w:hAnsi="Times New Roman" w:cs="Times New Roman"/>
          <w:sz w:val="24"/>
          <w:szCs w:val="24"/>
        </w:rPr>
        <w:t xml:space="preserve">, </w:t>
      </w:r>
      <w:hyperlink w:anchor="P104">
        <w:r w:rsidRPr="00AB0C8F">
          <w:rPr>
            <w:rFonts w:ascii="Times New Roman" w:hAnsi="Times New Roman" w:cs="Times New Roman"/>
            <w:sz w:val="24"/>
            <w:szCs w:val="24"/>
          </w:rPr>
          <w:t>3 пункта 12</w:t>
        </w:r>
      </w:hyperlink>
      <w:r w:rsidRPr="00AB0C8F">
        <w:rPr>
          <w:rFonts w:ascii="Times New Roman" w:hAnsi="Times New Roman" w:cs="Times New Roman"/>
          <w:sz w:val="24"/>
          <w:szCs w:val="24"/>
        </w:rPr>
        <w:t xml:space="preserve">, участники вправе представить </w:t>
      </w:r>
      <w:r w:rsidRPr="00B943E9">
        <w:rPr>
          <w:rFonts w:ascii="Times New Roman" w:hAnsi="Times New Roman" w:cs="Times New Roman"/>
          <w:sz w:val="24"/>
          <w:szCs w:val="24"/>
        </w:rPr>
        <w:t>по собственной инициативе. В случае если указанные документы не представлены, необходимая информация запрашивается в Федеральной налоговой службе посредством осуществления межведомственного информационного взаимодействия в соответствии с законодательством.</w:t>
      </w:r>
    </w:p>
    <w:p w:rsidR="00C347E7" w:rsidRPr="00B943E9" w:rsidRDefault="00C347E7" w:rsidP="00AB0C8F">
      <w:pPr>
        <w:spacing w:before="220" w:line="240" w:lineRule="auto"/>
        <w:ind w:firstLine="539"/>
        <w:jc w:val="both"/>
        <w:rPr>
          <w:rFonts w:ascii="Times New Roman" w:hAnsi="Times New Roman" w:cs="Times New Roman"/>
          <w:sz w:val="24"/>
          <w:szCs w:val="24"/>
        </w:rPr>
      </w:pPr>
      <w:bookmarkStart w:id="11" w:name="P126"/>
      <w:bookmarkEnd w:id="11"/>
      <w:r w:rsidRPr="00AB0C8F">
        <w:rPr>
          <w:rFonts w:ascii="Times New Roman" w:hAnsi="Times New Roman" w:cs="Times New Roman"/>
          <w:sz w:val="24"/>
          <w:szCs w:val="24"/>
        </w:rPr>
        <w:t xml:space="preserve">16. Физические лица вместе с документами, указанными в </w:t>
      </w:r>
      <w:hyperlink w:anchor="P112">
        <w:r w:rsidRPr="00AB0C8F">
          <w:rPr>
            <w:rFonts w:ascii="Times New Roman" w:hAnsi="Times New Roman" w:cs="Times New Roman"/>
            <w:sz w:val="24"/>
            <w:szCs w:val="24"/>
          </w:rPr>
          <w:t>пункте 14</w:t>
        </w:r>
      </w:hyperlink>
      <w:r w:rsidRPr="00AB0C8F">
        <w:rPr>
          <w:rFonts w:ascii="Times New Roman" w:hAnsi="Times New Roman" w:cs="Times New Roman"/>
          <w:sz w:val="24"/>
          <w:szCs w:val="24"/>
        </w:rPr>
        <w:t xml:space="preserve"> настоящего </w:t>
      </w:r>
      <w:r w:rsidRPr="00B943E9">
        <w:rPr>
          <w:rFonts w:ascii="Times New Roman" w:hAnsi="Times New Roman" w:cs="Times New Roman"/>
          <w:sz w:val="24"/>
          <w:szCs w:val="24"/>
        </w:rPr>
        <w:t>Порядка, предоставляют:</w:t>
      </w:r>
    </w:p>
    <w:p w:rsidR="00C347E7" w:rsidRPr="00AB0C8F" w:rsidRDefault="00C347E7" w:rsidP="00AB0C8F">
      <w:pPr>
        <w:spacing w:before="220" w:line="240" w:lineRule="auto"/>
        <w:ind w:firstLine="539"/>
        <w:jc w:val="both"/>
        <w:rPr>
          <w:rFonts w:ascii="Times New Roman" w:hAnsi="Times New Roman" w:cs="Times New Roman"/>
          <w:sz w:val="24"/>
          <w:szCs w:val="24"/>
        </w:rPr>
      </w:pPr>
      <w:r w:rsidRPr="00AB0C8F">
        <w:rPr>
          <w:rFonts w:ascii="Times New Roman" w:hAnsi="Times New Roman" w:cs="Times New Roman"/>
          <w:sz w:val="24"/>
          <w:szCs w:val="24"/>
        </w:rPr>
        <w:t xml:space="preserve">1) заявку согласно </w:t>
      </w:r>
      <w:hyperlink w:anchor="P404">
        <w:r w:rsidRPr="00AB0C8F">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AB0C8F">
          <w:rPr>
            <w:rFonts w:ascii="Times New Roman" w:hAnsi="Times New Roman" w:cs="Times New Roman"/>
            <w:sz w:val="24"/>
            <w:szCs w:val="24"/>
          </w:rPr>
          <w:t xml:space="preserve"> 2</w:t>
        </w:r>
      </w:hyperlink>
      <w:r w:rsidRPr="00AB0C8F">
        <w:rPr>
          <w:rFonts w:ascii="Times New Roman" w:hAnsi="Times New Roman" w:cs="Times New Roman"/>
          <w:sz w:val="24"/>
          <w:szCs w:val="24"/>
        </w:rPr>
        <w:t xml:space="preserve"> к настоящему Порядку;</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2) копию документа, удостоверяющего личность;</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3) копию свидетельства о постановке на налоговый учет;</w:t>
      </w:r>
    </w:p>
    <w:p w:rsidR="00C347E7" w:rsidRPr="00AB0C8F" w:rsidRDefault="00C347E7" w:rsidP="00AB0C8F">
      <w:pPr>
        <w:spacing w:before="220" w:line="240" w:lineRule="auto"/>
        <w:ind w:firstLine="539"/>
        <w:jc w:val="both"/>
        <w:rPr>
          <w:rFonts w:ascii="Times New Roman" w:hAnsi="Times New Roman" w:cs="Times New Roman"/>
          <w:sz w:val="24"/>
          <w:szCs w:val="24"/>
        </w:rPr>
      </w:pPr>
      <w:r w:rsidRPr="00AB0C8F">
        <w:rPr>
          <w:rFonts w:ascii="Times New Roman" w:hAnsi="Times New Roman" w:cs="Times New Roman"/>
          <w:sz w:val="24"/>
          <w:szCs w:val="24"/>
        </w:rPr>
        <w:t xml:space="preserve">4) копии документов, подтверждающих отнесение к одной из целевых групп, указанных в </w:t>
      </w:r>
      <w:hyperlink w:anchor="P53">
        <w:r w:rsidRPr="00AB0C8F">
          <w:rPr>
            <w:rFonts w:ascii="Times New Roman" w:hAnsi="Times New Roman" w:cs="Times New Roman"/>
            <w:sz w:val="24"/>
            <w:szCs w:val="24"/>
          </w:rPr>
          <w:t>пункте 7</w:t>
        </w:r>
      </w:hyperlink>
      <w:r w:rsidRPr="00AB0C8F">
        <w:rPr>
          <w:rFonts w:ascii="Times New Roman" w:hAnsi="Times New Roman" w:cs="Times New Roman"/>
          <w:sz w:val="24"/>
          <w:szCs w:val="24"/>
        </w:rPr>
        <w:t xml:space="preserve"> настоящего Порядка.</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Документы, указанные в подпункте 4, участники вправе представить по собственной инициативе. В случае если указанные документы не представлены, необходимая информация запрашивается у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а) сведения из Единого государственного реестра записей актов гражданского состояния о рождении, о смерти, о заключении брака, о расторжении брака, о перемене имени;</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б) о соответствии фамильно-именной группы, даты рождения, пола и СНИЛС;</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в) сведения, содержащиеся в Единой государственной информационной системе социального обеспечения;</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г) сведения, подтверждающие действительность паспорта гражданина Российской Федерации;</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д) сведения, подтверждающие место жительства;</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е) сведения об инвалидности;</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ж) сведения, содержащиеся в Едином государственном реестре юридических лиц, индивидуальных предпринимателей.</w:t>
      </w:r>
    </w:p>
    <w:p w:rsidR="00C347E7" w:rsidRPr="00B943E9" w:rsidRDefault="00C347E7" w:rsidP="00AB0C8F">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17. Издержки, понесенные участниками конкурса в процессе подготовки конкурсной документации, не компенсируются.</w:t>
      </w:r>
    </w:p>
    <w:p w:rsidR="00C347E7" w:rsidRPr="00B943E9" w:rsidRDefault="00C347E7" w:rsidP="00AB0C8F">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Заявки, поданные после окончания срока их приема, не регистрируются и не рассматриваются.</w:t>
      </w:r>
    </w:p>
    <w:p w:rsidR="00C347E7" w:rsidRPr="00B943E9"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Ответственность за достоверность предоставленных сведений возлагается на участников конкурса.</w:t>
      </w:r>
    </w:p>
    <w:p w:rsidR="00C347E7" w:rsidRPr="00B134D0" w:rsidRDefault="00C347E7" w:rsidP="00B134D0">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18. В целях принятия решения об определении победителей конкурса и предоставлении грантов создается Конкурсная комиссия, состав комиссии, порядок ее работы </w:t>
      </w:r>
      <w:r w:rsidRPr="00B134D0">
        <w:rPr>
          <w:rFonts w:ascii="Times New Roman" w:hAnsi="Times New Roman" w:cs="Times New Roman"/>
          <w:sz w:val="24"/>
          <w:szCs w:val="24"/>
        </w:rPr>
        <w:t xml:space="preserve">утверждается </w:t>
      </w:r>
      <w:r>
        <w:rPr>
          <w:rFonts w:ascii="Times New Roman" w:hAnsi="Times New Roman" w:cs="Times New Roman"/>
          <w:sz w:val="24"/>
          <w:szCs w:val="24"/>
        </w:rPr>
        <w:t>распоряжением</w:t>
      </w:r>
      <w:r w:rsidRPr="00B134D0">
        <w:rPr>
          <w:rFonts w:ascii="Times New Roman" w:hAnsi="Times New Roman" w:cs="Times New Roman"/>
          <w:sz w:val="24"/>
          <w:szCs w:val="24"/>
        </w:rPr>
        <w:t xml:space="preserve"> Администрации Крутинского</w:t>
      </w:r>
      <w:r>
        <w:rPr>
          <w:rFonts w:ascii="Times New Roman" w:hAnsi="Times New Roman" w:cs="Times New Roman"/>
          <w:sz w:val="24"/>
          <w:szCs w:val="24"/>
        </w:rPr>
        <w:t xml:space="preserve"> </w:t>
      </w:r>
      <w:r w:rsidRPr="00B134D0">
        <w:rPr>
          <w:rFonts w:ascii="Times New Roman" w:hAnsi="Times New Roman" w:cs="Times New Roman"/>
          <w:sz w:val="24"/>
          <w:szCs w:val="24"/>
        </w:rPr>
        <w:t>муниципального района одновременно с принятием решения о проведении конкурса в текущем календарном году. В состав Комиссии входят:</w:t>
      </w:r>
    </w:p>
    <w:p w:rsidR="00C347E7" w:rsidRPr="00B134D0" w:rsidRDefault="00C347E7" w:rsidP="00B134D0">
      <w:pPr>
        <w:spacing w:before="220" w:line="240" w:lineRule="auto"/>
        <w:ind w:firstLine="539"/>
        <w:jc w:val="both"/>
        <w:rPr>
          <w:rFonts w:ascii="Times New Roman" w:hAnsi="Times New Roman" w:cs="Times New Roman"/>
          <w:sz w:val="24"/>
          <w:szCs w:val="24"/>
        </w:rPr>
      </w:pPr>
      <w:r w:rsidRPr="00B134D0">
        <w:rPr>
          <w:rFonts w:ascii="Times New Roman" w:hAnsi="Times New Roman" w:cs="Times New Roman"/>
          <w:sz w:val="24"/>
          <w:szCs w:val="24"/>
        </w:rPr>
        <w:t xml:space="preserve"> - представители Администрации Крутинского муниципального района – не менее 3-х человек;</w:t>
      </w:r>
    </w:p>
    <w:p w:rsidR="00C347E7" w:rsidRPr="00B134D0" w:rsidRDefault="00C347E7" w:rsidP="00B134D0">
      <w:pPr>
        <w:spacing w:before="220" w:line="240" w:lineRule="auto"/>
        <w:ind w:firstLine="539"/>
        <w:jc w:val="both"/>
        <w:rPr>
          <w:rFonts w:ascii="Times New Roman" w:hAnsi="Times New Roman" w:cs="Times New Roman"/>
          <w:sz w:val="24"/>
          <w:szCs w:val="24"/>
        </w:rPr>
      </w:pPr>
      <w:r w:rsidRPr="00B134D0">
        <w:rPr>
          <w:rFonts w:ascii="Times New Roman" w:hAnsi="Times New Roman" w:cs="Times New Roman"/>
          <w:sz w:val="24"/>
          <w:szCs w:val="24"/>
        </w:rPr>
        <w:t>- Председатель Крутинского районного Совета;</w:t>
      </w:r>
    </w:p>
    <w:p w:rsidR="00C347E7" w:rsidRPr="00B134D0" w:rsidRDefault="00C347E7" w:rsidP="00B134D0">
      <w:pPr>
        <w:spacing w:before="220" w:line="240" w:lineRule="auto"/>
        <w:ind w:firstLine="539"/>
        <w:jc w:val="both"/>
        <w:rPr>
          <w:rFonts w:ascii="Times New Roman" w:hAnsi="Times New Roman" w:cs="Times New Roman"/>
          <w:sz w:val="24"/>
          <w:szCs w:val="24"/>
        </w:rPr>
      </w:pPr>
      <w:r w:rsidRPr="00B134D0">
        <w:rPr>
          <w:rFonts w:ascii="Times New Roman" w:hAnsi="Times New Roman" w:cs="Times New Roman"/>
          <w:sz w:val="24"/>
          <w:szCs w:val="24"/>
        </w:rPr>
        <w:t>- Глава Крутинского городского поселения;</w:t>
      </w:r>
    </w:p>
    <w:p w:rsidR="00C347E7" w:rsidRPr="00B134D0" w:rsidRDefault="00C347E7" w:rsidP="00B134D0">
      <w:pPr>
        <w:spacing w:before="220" w:line="240" w:lineRule="auto"/>
        <w:ind w:firstLine="539"/>
        <w:jc w:val="both"/>
        <w:rPr>
          <w:rFonts w:ascii="Times New Roman" w:hAnsi="Times New Roman" w:cs="Times New Roman"/>
          <w:sz w:val="24"/>
          <w:szCs w:val="24"/>
        </w:rPr>
      </w:pPr>
      <w:r w:rsidRPr="00B134D0">
        <w:rPr>
          <w:rFonts w:ascii="Times New Roman" w:hAnsi="Times New Roman" w:cs="Times New Roman"/>
          <w:sz w:val="24"/>
          <w:szCs w:val="24"/>
        </w:rPr>
        <w:t>- представитель службы занятости населения Крутинского района;</w:t>
      </w:r>
    </w:p>
    <w:p w:rsidR="00C347E7" w:rsidRDefault="00C347E7" w:rsidP="00B134D0">
      <w:pPr>
        <w:spacing w:before="220" w:line="240" w:lineRule="auto"/>
        <w:ind w:firstLine="539"/>
        <w:jc w:val="both"/>
        <w:rPr>
          <w:rFonts w:ascii="Times New Roman" w:hAnsi="Times New Roman" w:cs="Times New Roman"/>
          <w:sz w:val="24"/>
          <w:szCs w:val="24"/>
        </w:rPr>
      </w:pPr>
      <w:r w:rsidRPr="00B134D0">
        <w:rPr>
          <w:rFonts w:ascii="Times New Roman" w:hAnsi="Times New Roman" w:cs="Times New Roman"/>
          <w:sz w:val="24"/>
          <w:szCs w:val="24"/>
        </w:rPr>
        <w:t xml:space="preserve"> - индивидуальный предприниматель.</w:t>
      </w:r>
    </w:p>
    <w:p w:rsidR="00C347E7" w:rsidRPr="00B943E9"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Представленные заявки на участие в конкурсе рассматриваются Конкурсной комиссией не позднее 15 рабочих дней со дня окончания приема документов. По результатам рассмотрения заявок на участие в конкурсном отборе на соответствие требованиям настоящего Порядка Конкурсная комиссия принимает решение о допуске заявителя к участию в конкурсе или об отказе в участии в конкурсе.</w:t>
      </w:r>
    </w:p>
    <w:p w:rsidR="00C347E7" w:rsidRPr="00B943E9" w:rsidRDefault="00C347E7" w:rsidP="009A2063">
      <w:pPr>
        <w:spacing w:before="220" w:line="240" w:lineRule="auto"/>
        <w:ind w:firstLine="539"/>
        <w:jc w:val="both"/>
        <w:rPr>
          <w:rFonts w:ascii="Times New Roman" w:hAnsi="Times New Roman" w:cs="Times New Roman"/>
          <w:sz w:val="24"/>
          <w:szCs w:val="24"/>
        </w:rPr>
      </w:pPr>
      <w:bookmarkStart w:id="12" w:name="P144"/>
      <w:bookmarkEnd w:id="12"/>
      <w:r w:rsidRPr="00B943E9">
        <w:rPr>
          <w:rFonts w:ascii="Times New Roman" w:hAnsi="Times New Roman" w:cs="Times New Roman"/>
          <w:sz w:val="24"/>
          <w:szCs w:val="24"/>
        </w:rPr>
        <w:t>19. Проект, заявленный на отбор, должен предусматривать:</w:t>
      </w:r>
    </w:p>
    <w:p w:rsidR="00C347E7" w:rsidRPr="00B943E9"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1) софинансирование участником расходов на реализацию проекта в размере не менее 15 процентов от размера грантовой поддержки;</w:t>
      </w:r>
    </w:p>
    <w:p w:rsidR="00C347E7" w:rsidRPr="00B943E9"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2) осуществление деятельности в следующих сферах:</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xml:space="preserve">- обрабатывающие производства; </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сельское хозяйство;</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туристическая деятельность;</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народно-художественные промыслы, ремесленная деятельность;</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бытовое обслуживание;</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общественное питание;</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оказание жилищно-коммунальных услуг;</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оказание транспортных услуг;</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строительство;</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услуги по техническому обслуживанию и ремонту автотранспортных средств;</w:t>
      </w:r>
    </w:p>
    <w:p w:rsidR="00C347E7"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социальное предпринимательство;</w:t>
      </w:r>
    </w:p>
    <w:p w:rsidR="00C347E7" w:rsidRPr="00B943E9"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3) срок по освоению выделенных средств грантовой поддержки должен составлять не более одного года со дня принятия решения о предоставлении гранта в соответствии с целями и сроками, которые определены проектом;</w:t>
      </w:r>
    </w:p>
    <w:p w:rsidR="00C347E7" w:rsidRPr="00B943E9"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4) сохранение действующих и создание новых рабочих мест на период не менее 6 месяцев со дня реализации проекта;</w:t>
      </w:r>
    </w:p>
    <w:p w:rsidR="00C347E7" w:rsidRPr="00B943E9"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5) осуществление предпринимательской деятельности по заявленному проекту не менее трех лет после заключения соглашения.</w:t>
      </w:r>
    </w:p>
    <w:p w:rsidR="00C347E7" w:rsidRPr="00B943E9" w:rsidRDefault="00C347E7" w:rsidP="009A2063">
      <w:pPr>
        <w:spacing w:before="220" w:line="240" w:lineRule="auto"/>
        <w:ind w:firstLine="539"/>
        <w:jc w:val="both"/>
        <w:rPr>
          <w:rFonts w:ascii="Times New Roman" w:hAnsi="Times New Roman" w:cs="Times New Roman"/>
          <w:sz w:val="24"/>
          <w:szCs w:val="24"/>
        </w:rPr>
      </w:pPr>
      <w:bookmarkStart w:id="13" w:name="P160"/>
      <w:bookmarkEnd w:id="13"/>
      <w:r w:rsidRPr="00B943E9">
        <w:rPr>
          <w:rFonts w:ascii="Times New Roman" w:hAnsi="Times New Roman" w:cs="Times New Roman"/>
          <w:sz w:val="24"/>
          <w:szCs w:val="24"/>
        </w:rPr>
        <w:t>20. Критерии предварительного рассмотрения заявок:</w:t>
      </w:r>
    </w:p>
    <w:p w:rsidR="00C347E7" w:rsidRPr="00B943E9"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1) наличие полного комплекта документов и их соответствие требованиям настоящего Порядка;</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xml:space="preserve">2) соответствие участника требованиям </w:t>
      </w:r>
      <w:hyperlink w:anchor="P53">
        <w:r w:rsidRPr="009A2063">
          <w:rPr>
            <w:rFonts w:ascii="Times New Roman" w:hAnsi="Times New Roman" w:cs="Times New Roman"/>
            <w:sz w:val="24"/>
            <w:szCs w:val="24"/>
          </w:rPr>
          <w:t>пунктов 7</w:t>
        </w:r>
      </w:hyperlink>
      <w:r w:rsidRPr="009A2063">
        <w:rPr>
          <w:rFonts w:ascii="Times New Roman" w:hAnsi="Times New Roman" w:cs="Times New Roman"/>
          <w:sz w:val="24"/>
          <w:szCs w:val="24"/>
        </w:rPr>
        <w:t xml:space="preserve">, </w:t>
      </w:r>
      <w:hyperlink w:anchor="P91">
        <w:r w:rsidRPr="009A2063">
          <w:rPr>
            <w:rFonts w:ascii="Times New Roman" w:hAnsi="Times New Roman" w:cs="Times New Roman"/>
            <w:sz w:val="24"/>
            <w:szCs w:val="24"/>
          </w:rPr>
          <w:t>12</w:t>
        </w:r>
      </w:hyperlink>
      <w:r w:rsidRPr="009A2063">
        <w:rPr>
          <w:rFonts w:ascii="Times New Roman" w:hAnsi="Times New Roman" w:cs="Times New Roman"/>
          <w:sz w:val="24"/>
          <w:szCs w:val="24"/>
        </w:rPr>
        <w:t xml:space="preserve"> настоящего Порядка;</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9A2063">
        <w:rPr>
          <w:rFonts w:ascii="Times New Roman" w:hAnsi="Times New Roman" w:cs="Times New Roman"/>
          <w:sz w:val="24"/>
          <w:szCs w:val="24"/>
        </w:rPr>
        <w:t xml:space="preserve">3) соответствие проекта требованиям </w:t>
      </w:r>
      <w:hyperlink w:anchor="P144">
        <w:r w:rsidRPr="009A2063">
          <w:rPr>
            <w:rFonts w:ascii="Times New Roman" w:hAnsi="Times New Roman" w:cs="Times New Roman"/>
            <w:sz w:val="24"/>
            <w:szCs w:val="24"/>
          </w:rPr>
          <w:t>пункта 19</w:t>
        </w:r>
      </w:hyperlink>
      <w:r w:rsidRPr="009A2063">
        <w:rPr>
          <w:rFonts w:ascii="Times New Roman" w:hAnsi="Times New Roman" w:cs="Times New Roman"/>
          <w:sz w:val="24"/>
          <w:szCs w:val="24"/>
        </w:rPr>
        <w:t xml:space="preserve"> настоящего Порядка;</w:t>
      </w:r>
    </w:p>
    <w:p w:rsidR="00C347E7" w:rsidRPr="00B943E9"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4) доля собственного финансирования проекта в размере не менее 15 процентов от размера грантовой поддержки;</w:t>
      </w:r>
    </w:p>
    <w:p w:rsidR="00C347E7" w:rsidRPr="009A2063" w:rsidRDefault="00C347E7" w:rsidP="009A2063">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5) участник не получал в текущем финансовом году средства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в соответствии с настоящим Порядком или иными </w:t>
      </w:r>
      <w:r w:rsidRPr="009A2063">
        <w:rPr>
          <w:rFonts w:ascii="Times New Roman" w:hAnsi="Times New Roman" w:cs="Times New Roman"/>
          <w:sz w:val="24"/>
          <w:szCs w:val="24"/>
        </w:rPr>
        <w:t xml:space="preserve">муниципальными правовыми актами на цели, указанные в </w:t>
      </w:r>
      <w:hyperlink w:anchor="P44">
        <w:r w:rsidRPr="009A2063">
          <w:rPr>
            <w:rFonts w:ascii="Times New Roman" w:hAnsi="Times New Roman" w:cs="Times New Roman"/>
            <w:sz w:val="24"/>
            <w:szCs w:val="24"/>
          </w:rPr>
          <w:t>пункте 4</w:t>
        </w:r>
      </w:hyperlink>
      <w:r w:rsidRPr="009A2063">
        <w:rPr>
          <w:rFonts w:ascii="Times New Roman" w:hAnsi="Times New Roman" w:cs="Times New Roman"/>
          <w:sz w:val="24"/>
          <w:szCs w:val="24"/>
        </w:rPr>
        <w:t xml:space="preserve"> настоящего Порядка;</w:t>
      </w:r>
    </w:p>
    <w:p w:rsidR="00C347E7" w:rsidRPr="00B943E9" w:rsidRDefault="00C347E7" w:rsidP="00B134D0">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6) реализация субъектами малого предпринимательства, впервые признанными либо подтвердившими статус социального предприятия проекта, на реализацию которого из местного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ранее не выдавался грант (субсидия).</w:t>
      </w:r>
    </w:p>
    <w:p w:rsidR="00C347E7" w:rsidRPr="00B943E9" w:rsidRDefault="00C347E7" w:rsidP="00B134D0">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21. Основаниями для отклонения заявки на этапе предварительного рассмотрения заявок являются:</w:t>
      </w:r>
    </w:p>
    <w:p w:rsidR="00C347E7" w:rsidRPr="00B943E9" w:rsidRDefault="00C347E7" w:rsidP="00B134D0">
      <w:pPr>
        <w:spacing w:before="220" w:line="240" w:lineRule="auto"/>
        <w:ind w:firstLine="540"/>
        <w:jc w:val="both"/>
        <w:rPr>
          <w:rFonts w:ascii="Times New Roman" w:hAnsi="Times New Roman" w:cs="Times New Roman"/>
          <w:sz w:val="24"/>
          <w:szCs w:val="24"/>
        </w:rPr>
      </w:pPr>
      <w:r w:rsidRPr="00CC12ED">
        <w:rPr>
          <w:rFonts w:ascii="Times New Roman" w:hAnsi="Times New Roman" w:cs="Times New Roman"/>
          <w:sz w:val="24"/>
          <w:szCs w:val="24"/>
        </w:rPr>
        <w:t xml:space="preserve">1) несоответствие участника отбора требованиям, установленным </w:t>
      </w:r>
      <w:hyperlink w:anchor="P53">
        <w:r w:rsidRPr="00CC12ED">
          <w:rPr>
            <w:rFonts w:ascii="Times New Roman" w:hAnsi="Times New Roman" w:cs="Times New Roman"/>
            <w:sz w:val="24"/>
            <w:szCs w:val="24"/>
          </w:rPr>
          <w:t>пунктами 7</w:t>
        </w:r>
      </w:hyperlink>
      <w:r w:rsidRPr="00CC12ED">
        <w:rPr>
          <w:rFonts w:ascii="Times New Roman" w:hAnsi="Times New Roman" w:cs="Times New Roman"/>
          <w:sz w:val="24"/>
          <w:szCs w:val="24"/>
        </w:rPr>
        <w:t xml:space="preserve">, </w:t>
      </w:r>
      <w:hyperlink w:anchor="P91">
        <w:r w:rsidRPr="00CC12ED">
          <w:rPr>
            <w:rFonts w:ascii="Times New Roman" w:hAnsi="Times New Roman" w:cs="Times New Roman"/>
            <w:sz w:val="24"/>
            <w:szCs w:val="24"/>
          </w:rPr>
          <w:t>12</w:t>
        </w:r>
      </w:hyperlink>
      <w:r w:rsidRPr="00B943E9">
        <w:rPr>
          <w:rFonts w:ascii="Times New Roman" w:hAnsi="Times New Roman" w:cs="Times New Roman"/>
          <w:sz w:val="24"/>
          <w:szCs w:val="24"/>
        </w:rPr>
        <w:t>настоящего Порядка;</w:t>
      </w:r>
    </w:p>
    <w:p w:rsidR="00C347E7" w:rsidRPr="00CC12ED" w:rsidRDefault="00C347E7" w:rsidP="00B134D0">
      <w:pPr>
        <w:spacing w:before="220" w:line="240" w:lineRule="auto"/>
        <w:ind w:firstLine="540"/>
        <w:jc w:val="both"/>
        <w:rPr>
          <w:rFonts w:ascii="Times New Roman" w:hAnsi="Times New Roman" w:cs="Times New Roman"/>
          <w:sz w:val="24"/>
          <w:szCs w:val="24"/>
        </w:rPr>
      </w:pPr>
      <w:r w:rsidRPr="00CC12ED">
        <w:rPr>
          <w:rFonts w:ascii="Times New Roman" w:hAnsi="Times New Roman" w:cs="Times New Roman"/>
          <w:sz w:val="24"/>
          <w:szCs w:val="24"/>
        </w:rPr>
        <w:t xml:space="preserve">2) несоответствие проекта требованиям </w:t>
      </w:r>
      <w:hyperlink w:anchor="P144">
        <w:r w:rsidRPr="00CC12ED">
          <w:rPr>
            <w:rFonts w:ascii="Times New Roman" w:hAnsi="Times New Roman" w:cs="Times New Roman"/>
            <w:sz w:val="24"/>
            <w:szCs w:val="24"/>
          </w:rPr>
          <w:t>пункта 19</w:t>
        </w:r>
      </w:hyperlink>
      <w:r w:rsidRPr="00CC12ED">
        <w:rPr>
          <w:rFonts w:ascii="Times New Roman" w:hAnsi="Times New Roman" w:cs="Times New Roman"/>
          <w:sz w:val="24"/>
          <w:szCs w:val="24"/>
        </w:rPr>
        <w:t xml:space="preserve"> настоящего Порядка;</w:t>
      </w:r>
    </w:p>
    <w:p w:rsidR="00C347E7" w:rsidRPr="00B943E9" w:rsidRDefault="00C347E7" w:rsidP="00B134D0">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3) несоответствие представленных участником заявки и документов к ней требованиям к заявкам, установленным настоящим Порядком и объявлением (информационным сообщением) о проведении отбора;</w:t>
      </w:r>
    </w:p>
    <w:p w:rsidR="00C347E7" w:rsidRPr="00B943E9" w:rsidRDefault="00C347E7" w:rsidP="00B134D0">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4) недостоверность представленной участником отбора информации, в том числе информации о месте нахождения и адресе юридического лица;</w:t>
      </w:r>
    </w:p>
    <w:p w:rsidR="00C347E7" w:rsidRPr="00B943E9" w:rsidRDefault="00C347E7" w:rsidP="00B134D0">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5) подача участником отбора заявки после даты и (или) времени, определенных для подачи заявок;</w:t>
      </w:r>
    </w:p>
    <w:p w:rsidR="00C347E7" w:rsidRPr="00B943E9" w:rsidRDefault="00C347E7" w:rsidP="00B134D0">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6) регистрация за пределами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22. </w:t>
      </w:r>
      <w:r w:rsidRPr="00A04157">
        <w:rPr>
          <w:rFonts w:ascii="Times New Roman" w:hAnsi="Times New Roman" w:cs="Times New Roman"/>
          <w:sz w:val="24"/>
          <w:szCs w:val="24"/>
        </w:rPr>
        <w:t>Подведение итогов конкурса осуществляет конкурсная комиссия (далее – Комиссия). Состав Комиссии утверждается постановлением Администрации  Крутинского  муниципального района одновременно с принятием решения о проведении конкурса в текущем календарном году. В состав Комиссии входят:</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xml:space="preserve"> - представители Администрации Крутинского муниципального района – не менее 3-х человек;</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Председатель Крутинского районного Совета;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Глава Крутинского городского поселения;</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представитель службы занятости населения Крутинского района;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xml:space="preserve"> - индивидуальный предприниматель.</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При определении победителей конкурса учитываются следующие  критерии оценки:</w:t>
      </w:r>
    </w:p>
    <w:p w:rsidR="00C347E7" w:rsidRPr="00A04157" w:rsidRDefault="00C347E7" w:rsidP="00A04157">
      <w:pPr>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w:t>
      </w:r>
      <w:r w:rsidRPr="00A04157">
        <w:rPr>
          <w:rFonts w:ascii="Times New Roman" w:hAnsi="Times New Roman" w:cs="Times New Roman"/>
          <w:sz w:val="24"/>
          <w:szCs w:val="24"/>
        </w:rPr>
        <w:t>Сфера реализации представленного проекта: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xml:space="preserve">- обрабатывающие производства – 4 балла; </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сельское хозяйство – 4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социальное предпринимательство – 4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строительство – 3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оказание жилищно-коммунальных услуг – 3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оказание транспортных услуг – 3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туристическая деятельность – 2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народно-художественные промыслы, ремесленная деятельность – 2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общественное питание –1 балл;</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услуги по техническому обслуживанию и ремонту автотранспортных средств – 1 балл;</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бытовое обслуживание- 1 балл;</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xml:space="preserve">  - организация розничной и оптовой торговли - 0 баллов;</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xml:space="preserve">  - прочее - 0 баллов;</w:t>
      </w:r>
    </w:p>
    <w:p w:rsidR="00C347E7" w:rsidRPr="00A04157" w:rsidRDefault="00C347E7" w:rsidP="00A04157">
      <w:pPr>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w:t>
      </w:r>
      <w:r w:rsidRPr="00A04157">
        <w:rPr>
          <w:rFonts w:ascii="Times New Roman" w:hAnsi="Times New Roman" w:cs="Times New Roman"/>
          <w:sz w:val="24"/>
          <w:szCs w:val="24"/>
        </w:rPr>
        <w:t>Планируемый рост средней численности работников участника конкурса к концу реализации бизнес- проекта: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увеличение средней численности работников отсутствует - 0 баллов;</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увеличение средней численности на 1 работника- 1 балл;</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увеличение средней численности на 2 работника  - 2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увеличение средней численности на 3 работника;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увеличение средней численности свыше 3 работников - 4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w:t>
      </w:r>
      <w:r w:rsidRPr="00A04157">
        <w:rPr>
          <w:rFonts w:ascii="Times New Roman" w:hAnsi="Times New Roman" w:cs="Times New Roman"/>
          <w:sz w:val="24"/>
          <w:szCs w:val="24"/>
        </w:rPr>
        <w:t>Качество проработки технико-экономического обоснования бизнес –проекта участника конкурса: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технико-экономическое обоснование не соответствует требованиям, предъявляемым к его содержанию, - 0 баллов;</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технико-экономическое обоснование частично соответствует требованиям, предъявляемым к его содержанию (отсутствует описание отдельных составляющих технико-экономического обоснования), - 1 балл;</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технико-экономическое обоснование соответствует требованиям, предъявляемым к его содержанию, - 2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 </w:t>
      </w:r>
      <w:r w:rsidRPr="00A04157">
        <w:rPr>
          <w:rFonts w:ascii="Times New Roman" w:hAnsi="Times New Roman" w:cs="Times New Roman"/>
          <w:sz w:val="24"/>
          <w:szCs w:val="24"/>
        </w:rPr>
        <w:t>Соотношение среднемесячной начисленной заработной платы в расчете на одного работника, и минимального размера оплаты труда, с учетом районного коэффициента, на дату подачи конкурсной заявки (далее - МРОТ):</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ниже МРОТ - 0 баллов;</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равен МРОТ - 1 балл;</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выше МРОТ от 1 до 25 процентов включительно - 2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выше МРОТ от 26 до 50 процентов включительно - 3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выше МРОТ более чем на 50 процентов - 4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 </w:t>
      </w:r>
      <w:r w:rsidRPr="00A04157">
        <w:rPr>
          <w:rFonts w:ascii="Times New Roman" w:hAnsi="Times New Roman" w:cs="Times New Roman"/>
          <w:sz w:val="24"/>
          <w:szCs w:val="24"/>
        </w:rPr>
        <w:t>Востребованность бизнес – проекта для социально-экономического развития Крутинского муниципального района Омской области:</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низкая востребованность - 1 балл;</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средняя востребованность - 2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высокая востребованность - 3 балла;</w:t>
      </w:r>
    </w:p>
    <w:p w:rsidR="00C347E7" w:rsidRPr="00A04157" w:rsidRDefault="00C347E7" w:rsidP="00A04157">
      <w:pPr>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6) </w:t>
      </w:r>
      <w:r w:rsidRPr="00A04157">
        <w:rPr>
          <w:rFonts w:ascii="Times New Roman" w:hAnsi="Times New Roman" w:cs="Times New Roman"/>
          <w:sz w:val="24"/>
          <w:szCs w:val="24"/>
        </w:rPr>
        <w:t>Ресурсообеспеченность бизнес – проекта:</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высокая ресурсообеспеченность (соотношение заявленной суммы субсидии к затратам, связанным с приобретением оборудования в целях, указанных в технико-экономическом обосновании проекта, составляет менее 15 процентов) - 1 балл;</w:t>
      </w:r>
    </w:p>
    <w:p w:rsidR="00C347E7" w:rsidRPr="00A04157" w:rsidRDefault="00C347E7" w:rsidP="00A04157">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средняя ресурсообеспеченность (соотношение заявленной суммы субсидии к затратам, связанным с приобретением оборудования в целях, указанных в технико-экономическом обосновании проекта, составляет от 16 до 30 процентов)- 2 балла;</w:t>
      </w:r>
    </w:p>
    <w:p w:rsidR="00C347E7" w:rsidRPr="00B943E9" w:rsidRDefault="00C347E7" w:rsidP="00D46804">
      <w:pPr>
        <w:spacing w:before="220" w:line="240" w:lineRule="auto"/>
        <w:ind w:firstLine="539"/>
        <w:jc w:val="both"/>
        <w:rPr>
          <w:rFonts w:ascii="Times New Roman" w:hAnsi="Times New Roman" w:cs="Times New Roman"/>
          <w:sz w:val="24"/>
          <w:szCs w:val="24"/>
        </w:rPr>
      </w:pPr>
      <w:r w:rsidRPr="00A04157">
        <w:rPr>
          <w:rFonts w:ascii="Times New Roman" w:hAnsi="Times New Roman" w:cs="Times New Roman"/>
          <w:sz w:val="24"/>
          <w:szCs w:val="24"/>
        </w:rPr>
        <w:t>- низкая ресурсообеспеченность(соотношение заявленной суммы субсидии к затратам, связанным с приобретением оборудования в целях, указанных в технико-экономическом обосновании проекта, составляет от 31 до 50 процентов) - 3 баллов.</w:t>
      </w:r>
    </w:p>
    <w:p w:rsidR="00C347E7" w:rsidRPr="00B943E9" w:rsidRDefault="00C347E7" w:rsidP="00D46804">
      <w:pPr>
        <w:spacing w:before="220" w:line="240" w:lineRule="auto"/>
        <w:ind w:firstLine="540"/>
        <w:jc w:val="both"/>
        <w:rPr>
          <w:rFonts w:ascii="Times New Roman" w:hAnsi="Times New Roman" w:cs="Times New Roman"/>
          <w:sz w:val="24"/>
          <w:szCs w:val="24"/>
        </w:rPr>
      </w:pPr>
      <w:bookmarkStart w:id="14" w:name="P181"/>
      <w:bookmarkEnd w:id="14"/>
      <w:r w:rsidRPr="00B943E9">
        <w:rPr>
          <w:rFonts w:ascii="Times New Roman" w:hAnsi="Times New Roman" w:cs="Times New Roman"/>
          <w:sz w:val="24"/>
          <w:szCs w:val="24"/>
        </w:rPr>
        <w:t>23. Количественная оценка в баллах определяется как сумма оценок всех членов Конкурсной комиссии, присуждаемых этому проекту по каждому критерию. Проекты ранжируются в порядке уменьшения их количественной оценки. Победителями конкурсного отбора признаются участники, количественная оценка проектов которых набрала наибольшее количество баллов.</w:t>
      </w:r>
    </w:p>
    <w:p w:rsidR="00C347E7" w:rsidRPr="00B943E9" w:rsidRDefault="00C347E7" w:rsidP="00D46804">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24. Средства грантовой поддержки распределяются между участниками в порядке убывания количественной оценки проектов до исчерпания объема средств, предусмотренных на предоставление грантовой поддержки в составе расходов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на текущий финансовый год в рамках муниципальной программы.</w:t>
      </w:r>
    </w:p>
    <w:p w:rsidR="00C347E7" w:rsidRPr="00B943E9" w:rsidRDefault="00C347E7" w:rsidP="00D46804">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25. В случае если нераспределенный остаток средств грантовой поддержки меньше </w:t>
      </w:r>
      <w:r w:rsidRPr="00D46804">
        <w:rPr>
          <w:rFonts w:ascii="Times New Roman" w:hAnsi="Times New Roman" w:cs="Times New Roman"/>
          <w:sz w:val="24"/>
          <w:szCs w:val="24"/>
        </w:rPr>
        <w:t xml:space="preserve">суммы, определенной в соответствии с </w:t>
      </w:r>
      <w:hyperlink w:anchor="P199">
        <w:r w:rsidRPr="00D46804">
          <w:rPr>
            <w:rFonts w:ascii="Times New Roman" w:hAnsi="Times New Roman" w:cs="Times New Roman"/>
            <w:sz w:val="24"/>
            <w:szCs w:val="24"/>
          </w:rPr>
          <w:t>пунктом 29</w:t>
        </w:r>
      </w:hyperlink>
      <w:r w:rsidRPr="00D46804">
        <w:rPr>
          <w:rFonts w:ascii="Times New Roman" w:hAnsi="Times New Roman" w:cs="Times New Roman"/>
          <w:sz w:val="24"/>
          <w:szCs w:val="24"/>
        </w:rPr>
        <w:t xml:space="preserve"> Порядка, то грантовая поддержка </w:t>
      </w:r>
      <w:r w:rsidRPr="00B943E9">
        <w:rPr>
          <w:rFonts w:ascii="Times New Roman" w:hAnsi="Times New Roman" w:cs="Times New Roman"/>
          <w:sz w:val="24"/>
          <w:szCs w:val="24"/>
        </w:rPr>
        <w:t>предоставляется с согласия участника в размере указанного остатка.</w:t>
      </w:r>
    </w:p>
    <w:p w:rsidR="00C347E7" w:rsidRPr="00B943E9" w:rsidRDefault="00C347E7" w:rsidP="00D46804">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В случае если несколько проектов получили одинаковую количественную оценку, решение о предоставлении грантовой поддержки принимается в отношении участника, заявка которого подана ранее других заявок.</w:t>
      </w:r>
    </w:p>
    <w:p w:rsidR="00C347E7" w:rsidRPr="00B943E9" w:rsidRDefault="00C347E7" w:rsidP="00D46804">
      <w:pPr>
        <w:pStyle w:val="ConsPlusTitle"/>
        <w:jc w:val="center"/>
        <w:outlineLvl w:val="1"/>
        <w:rPr>
          <w:rFonts w:ascii="Times New Roman" w:hAnsi="Times New Roman" w:cs="Times New Roman"/>
          <w:sz w:val="24"/>
          <w:szCs w:val="24"/>
        </w:rPr>
      </w:pPr>
      <w:r w:rsidRPr="00B943E9">
        <w:rPr>
          <w:rFonts w:ascii="Times New Roman" w:hAnsi="Times New Roman" w:cs="Times New Roman"/>
          <w:sz w:val="24"/>
          <w:szCs w:val="24"/>
        </w:rPr>
        <w:t>III. Условия и порядок предоставления грантов</w:t>
      </w:r>
    </w:p>
    <w:p w:rsidR="00C347E7" w:rsidRPr="00B943E9" w:rsidRDefault="00C347E7" w:rsidP="00D46804">
      <w:pPr>
        <w:spacing w:line="240" w:lineRule="auto"/>
        <w:jc w:val="both"/>
        <w:rPr>
          <w:rFonts w:ascii="Times New Roman" w:hAnsi="Times New Roman" w:cs="Times New Roman"/>
          <w:sz w:val="24"/>
          <w:szCs w:val="24"/>
        </w:rPr>
      </w:pPr>
    </w:p>
    <w:p w:rsidR="00C347E7" w:rsidRPr="00B943E9" w:rsidRDefault="00C347E7" w:rsidP="00D46804">
      <w:pPr>
        <w:spacing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26. Основаниями для отказа в предоставлении грантовой поддержки участникам являются:</w:t>
      </w:r>
    </w:p>
    <w:p w:rsidR="00C347E7" w:rsidRPr="00D46804" w:rsidRDefault="00C347E7" w:rsidP="00D46804">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1) несоответствие субъекта малого предпринимательства критериям отбора, </w:t>
      </w:r>
      <w:r w:rsidRPr="00D46804">
        <w:rPr>
          <w:rFonts w:ascii="Times New Roman" w:hAnsi="Times New Roman" w:cs="Times New Roman"/>
          <w:sz w:val="24"/>
          <w:szCs w:val="24"/>
        </w:rPr>
        <w:t xml:space="preserve">установленным </w:t>
      </w:r>
      <w:hyperlink w:anchor="P53">
        <w:r w:rsidRPr="00D46804">
          <w:rPr>
            <w:rFonts w:ascii="Times New Roman" w:hAnsi="Times New Roman" w:cs="Times New Roman"/>
            <w:sz w:val="24"/>
            <w:szCs w:val="24"/>
          </w:rPr>
          <w:t>пунктами 7</w:t>
        </w:r>
      </w:hyperlink>
      <w:r w:rsidRPr="00D46804">
        <w:rPr>
          <w:rFonts w:ascii="Times New Roman" w:hAnsi="Times New Roman" w:cs="Times New Roman"/>
          <w:sz w:val="24"/>
          <w:szCs w:val="24"/>
        </w:rPr>
        <w:t xml:space="preserve">, </w:t>
      </w:r>
      <w:hyperlink w:anchor="P91">
        <w:r w:rsidRPr="00D46804">
          <w:rPr>
            <w:rFonts w:ascii="Times New Roman" w:hAnsi="Times New Roman" w:cs="Times New Roman"/>
            <w:sz w:val="24"/>
            <w:szCs w:val="24"/>
          </w:rPr>
          <w:t>12</w:t>
        </w:r>
      </w:hyperlink>
      <w:r w:rsidRPr="00D46804">
        <w:rPr>
          <w:rFonts w:ascii="Times New Roman" w:hAnsi="Times New Roman" w:cs="Times New Roman"/>
          <w:sz w:val="24"/>
          <w:szCs w:val="24"/>
        </w:rPr>
        <w:t xml:space="preserve"> настоящего Порядка;</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2) установление</w:t>
      </w:r>
      <w:r>
        <w:rPr>
          <w:rFonts w:ascii="Times New Roman" w:hAnsi="Times New Roman" w:cs="Times New Roman"/>
          <w:sz w:val="24"/>
          <w:szCs w:val="24"/>
        </w:rPr>
        <w:t xml:space="preserve"> </w:t>
      </w:r>
      <w:r w:rsidRPr="00B943E9">
        <w:rPr>
          <w:rFonts w:ascii="Times New Roman" w:hAnsi="Times New Roman" w:cs="Times New Roman"/>
          <w:sz w:val="24"/>
          <w:szCs w:val="24"/>
        </w:rPr>
        <w:t>факта недостоверности</w:t>
      </w:r>
      <w:r>
        <w:rPr>
          <w:rFonts w:ascii="Times New Roman" w:hAnsi="Times New Roman" w:cs="Times New Roman"/>
          <w:sz w:val="24"/>
          <w:szCs w:val="24"/>
        </w:rPr>
        <w:t>,</w:t>
      </w:r>
      <w:r w:rsidRPr="00B943E9">
        <w:rPr>
          <w:rFonts w:ascii="Times New Roman" w:hAnsi="Times New Roman" w:cs="Times New Roman"/>
          <w:sz w:val="24"/>
          <w:szCs w:val="24"/>
        </w:rPr>
        <w:t xml:space="preserve"> представленной субъектом малого предпринимательства информации;</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3) несоответствие представленных субъектом малого предпринимательства </w:t>
      </w:r>
      <w:r w:rsidRPr="00D46804">
        <w:rPr>
          <w:rFonts w:ascii="Times New Roman" w:hAnsi="Times New Roman" w:cs="Times New Roman"/>
          <w:sz w:val="24"/>
          <w:szCs w:val="24"/>
        </w:rPr>
        <w:t xml:space="preserve">документов требованиям, определенным </w:t>
      </w:r>
      <w:hyperlink w:anchor="P112">
        <w:r w:rsidRPr="00D46804">
          <w:rPr>
            <w:rFonts w:ascii="Times New Roman" w:hAnsi="Times New Roman" w:cs="Times New Roman"/>
            <w:sz w:val="24"/>
            <w:szCs w:val="24"/>
          </w:rPr>
          <w:t>пунктами 14</w:t>
        </w:r>
      </w:hyperlink>
      <w:r w:rsidRPr="00D46804">
        <w:rPr>
          <w:rFonts w:ascii="Times New Roman" w:hAnsi="Times New Roman" w:cs="Times New Roman"/>
          <w:sz w:val="24"/>
          <w:szCs w:val="24"/>
        </w:rPr>
        <w:t xml:space="preserve"> - </w:t>
      </w:r>
      <w:hyperlink w:anchor="P126">
        <w:r w:rsidRPr="00D46804">
          <w:rPr>
            <w:rFonts w:ascii="Times New Roman" w:hAnsi="Times New Roman" w:cs="Times New Roman"/>
            <w:sz w:val="24"/>
            <w:szCs w:val="24"/>
          </w:rPr>
          <w:t>16</w:t>
        </w:r>
      </w:hyperlink>
      <w:r w:rsidRPr="00D46804">
        <w:rPr>
          <w:rFonts w:ascii="Times New Roman" w:hAnsi="Times New Roman" w:cs="Times New Roman"/>
          <w:sz w:val="24"/>
          <w:szCs w:val="24"/>
        </w:rPr>
        <w:t xml:space="preserve"> настоящего Порядка, или </w:t>
      </w:r>
      <w:r w:rsidRPr="00B943E9">
        <w:rPr>
          <w:rFonts w:ascii="Times New Roman" w:hAnsi="Times New Roman" w:cs="Times New Roman"/>
          <w:sz w:val="24"/>
          <w:szCs w:val="24"/>
        </w:rPr>
        <w:t>непредставление (представление не в полном объеме) указанных документов;</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4) распределение в полном объеме бюджетных средств, предусмотренных </w:t>
      </w:r>
      <w:r>
        <w:rPr>
          <w:rFonts w:ascii="Times New Roman" w:hAnsi="Times New Roman" w:cs="Times New Roman"/>
          <w:sz w:val="24"/>
          <w:szCs w:val="24"/>
        </w:rPr>
        <w:t>Администрации</w:t>
      </w:r>
      <w:r w:rsidRPr="00B943E9">
        <w:rPr>
          <w:rFonts w:ascii="Times New Roman" w:hAnsi="Times New Roman" w:cs="Times New Roman"/>
          <w:sz w:val="24"/>
          <w:szCs w:val="24"/>
        </w:rPr>
        <w:t xml:space="preserve"> сводной бюджетной росписью местного бюджета в текущем финансовом году на предоставление субсидий, между субъектами малого предпринимательства;</w:t>
      </w:r>
    </w:p>
    <w:p w:rsidR="00C347E7" w:rsidRPr="00081B18"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5) признание субъекта малого предпринимательства уклонившимся от заключения </w:t>
      </w:r>
      <w:r w:rsidRPr="00081B18">
        <w:rPr>
          <w:rFonts w:ascii="Times New Roman" w:hAnsi="Times New Roman" w:cs="Times New Roman"/>
          <w:sz w:val="24"/>
          <w:szCs w:val="24"/>
        </w:rPr>
        <w:t xml:space="preserve">соглашения в соответствии с </w:t>
      </w:r>
      <w:hyperlink w:anchor="P208">
        <w:r w:rsidRPr="00081B18">
          <w:rPr>
            <w:rFonts w:ascii="Times New Roman" w:hAnsi="Times New Roman" w:cs="Times New Roman"/>
            <w:sz w:val="24"/>
            <w:szCs w:val="24"/>
          </w:rPr>
          <w:t>пунктом 33</w:t>
        </w:r>
      </w:hyperlink>
      <w:r w:rsidRPr="00081B18">
        <w:rPr>
          <w:rFonts w:ascii="Times New Roman" w:hAnsi="Times New Roman" w:cs="Times New Roman"/>
          <w:sz w:val="24"/>
          <w:szCs w:val="24"/>
        </w:rPr>
        <w:t xml:space="preserve"> настоящего Порядка;</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6) в бюджете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недостаточно бюджетных ассигнований, предусмотренных на соответствующие цели на текущий финансовый год, для удовлетворения потребностей участника в бюджетных средствах в соответствии с представленными документами.</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27. Информация о принятом решении о предоставлении гранта или об отказе в предоставлении гранта и основаниях такого отказа в течение 5 рабочих дней со дня принятия соответствующего решения направляется </w:t>
      </w:r>
      <w:r>
        <w:rPr>
          <w:rFonts w:ascii="Times New Roman" w:hAnsi="Times New Roman" w:cs="Times New Roman"/>
          <w:sz w:val="24"/>
          <w:szCs w:val="24"/>
        </w:rPr>
        <w:t>Администрацией</w:t>
      </w:r>
      <w:r w:rsidRPr="00B943E9">
        <w:rPr>
          <w:rFonts w:ascii="Times New Roman" w:hAnsi="Times New Roman" w:cs="Times New Roman"/>
          <w:sz w:val="24"/>
          <w:szCs w:val="24"/>
        </w:rPr>
        <w:t xml:space="preserve"> субъекту малого предпринимательства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субъекта малого предпринимательства).</w:t>
      </w:r>
    </w:p>
    <w:p w:rsidR="00C347E7" w:rsidRPr="00081B18"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28. Субъект малого предпринимательства вправе по предварительному согласованию с </w:t>
      </w:r>
      <w:r>
        <w:rPr>
          <w:rFonts w:ascii="Times New Roman" w:hAnsi="Times New Roman" w:cs="Times New Roman"/>
          <w:sz w:val="24"/>
          <w:szCs w:val="24"/>
        </w:rPr>
        <w:t>Администрацией</w:t>
      </w:r>
      <w:r w:rsidRPr="00B943E9">
        <w:rPr>
          <w:rFonts w:ascii="Times New Roman" w:hAnsi="Times New Roman" w:cs="Times New Roman"/>
          <w:sz w:val="24"/>
          <w:szCs w:val="24"/>
        </w:rPr>
        <w:t xml:space="preserve"> (посредством направления соответствующих уведомлений в форме электронных документов, подписанных электронной подписью в соответствии с законодательством, и (или) документов на бумажном носителе (по выбору субъекта малого </w:t>
      </w:r>
      <w:r w:rsidRPr="00081B18">
        <w:rPr>
          <w:rFonts w:ascii="Times New Roman" w:hAnsi="Times New Roman" w:cs="Times New Roman"/>
          <w:sz w:val="24"/>
          <w:szCs w:val="24"/>
        </w:rPr>
        <w:t xml:space="preserve">предпринимательства)) в рамках размера гранта, определенного в соответствии с </w:t>
      </w:r>
      <w:hyperlink w:anchor="P199">
        <w:r w:rsidRPr="00081B18">
          <w:rPr>
            <w:rFonts w:ascii="Times New Roman" w:hAnsi="Times New Roman" w:cs="Times New Roman"/>
            <w:sz w:val="24"/>
            <w:szCs w:val="24"/>
          </w:rPr>
          <w:t>пунктом 29</w:t>
        </w:r>
      </w:hyperlink>
      <w:r w:rsidRPr="00081B18">
        <w:rPr>
          <w:rFonts w:ascii="Times New Roman" w:hAnsi="Times New Roman" w:cs="Times New Roman"/>
          <w:sz w:val="24"/>
          <w:szCs w:val="24"/>
        </w:rPr>
        <w:t xml:space="preserve"> настоящего Порядка:</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1) перераспределить средства гранта между планируемыми затратами, связанными с </w:t>
      </w:r>
      <w:r w:rsidRPr="00081B18">
        <w:rPr>
          <w:rFonts w:ascii="Times New Roman" w:hAnsi="Times New Roman" w:cs="Times New Roman"/>
          <w:sz w:val="24"/>
          <w:szCs w:val="24"/>
        </w:rPr>
        <w:t xml:space="preserve">реализацией проекта и предусмотренными </w:t>
      </w:r>
      <w:hyperlink w:anchor="P45">
        <w:r w:rsidRPr="00081B18">
          <w:rPr>
            <w:rFonts w:ascii="Times New Roman" w:hAnsi="Times New Roman" w:cs="Times New Roman"/>
            <w:sz w:val="24"/>
            <w:szCs w:val="24"/>
          </w:rPr>
          <w:t>подпунктом 1 пункта 4</w:t>
        </w:r>
      </w:hyperlink>
      <w:r w:rsidRPr="00081B18">
        <w:rPr>
          <w:rFonts w:ascii="Times New Roman" w:hAnsi="Times New Roman" w:cs="Times New Roman"/>
          <w:sz w:val="24"/>
          <w:szCs w:val="24"/>
        </w:rPr>
        <w:t xml:space="preserve"> настоящего Порядка, в </w:t>
      </w:r>
      <w:r w:rsidRPr="00B943E9">
        <w:rPr>
          <w:rFonts w:ascii="Times New Roman" w:hAnsi="Times New Roman" w:cs="Times New Roman"/>
          <w:sz w:val="24"/>
          <w:szCs w:val="24"/>
        </w:rPr>
        <w:t>пределах 15 процентов их общего объема;</w:t>
      </w:r>
    </w:p>
    <w:p w:rsidR="00C347E7" w:rsidRPr="00081B18" w:rsidRDefault="00C347E7" w:rsidP="00081B18">
      <w:pPr>
        <w:spacing w:before="220" w:line="240" w:lineRule="auto"/>
        <w:ind w:firstLine="539"/>
        <w:jc w:val="both"/>
        <w:rPr>
          <w:rFonts w:ascii="Times New Roman" w:hAnsi="Times New Roman" w:cs="Times New Roman"/>
          <w:sz w:val="24"/>
          <w:szCs w:val="24"/>
        </w:rPr>
      </w:pPr>
      <w:r w:rsidRPr="00081B18">
        <w:rPr>
          <w:rFonts w:ascii="Times New Roman" w:hAnsi="Times New Roman" w:cs="Times New Roman"/>
          <w:sz w:val="24"/>
          <w:szCs w:val="24"/>
        </w:rPr>
        <w:t xml:space="preserve">2) изменить календарные сроки реализации планируемых затрат, связанных с реализацией проекта и предусмотренных </w:t>
      </w:r>
      <w:hyperlink w:anchor="P45">
        <w:r w:rsidRPr="00081B18">
          <w:rPr>
            <w:rFonts w:ascii="Times New Roman" w:hAnsi="Times New Roman" w:cs="Times New Roman"/>
            <w:sz w:val="24"/>
            <w:szCs w:val="24"/>
          </w:rPr>
          <w:t>подпунктом 1 пункта 4</w:t>
        </w:r>
      </w:hyperlink>
      <w:r w:rsidRPr="00081B18">
        <w:rPr>
          <w:rFonts w:ascii="Times New Roman" w:hAnsi="Times New Roman" w:cs="Times New Roman"/>
          <w:sz w:val="24"/>
          <w:szCs w:val="24"/>
        </w:rPr>
        <w:t xml:space="preserve"> настоящего Порядка, при условии соблюдения срока, установленного в </w:t>
      </w:r>
      <w:hyperlink w:anchor="P205">
        <w:r w:rsidRPr="00081B18">
          <w:rPr>
            <w:rFonts w:ascii="Times New Roman" w:hAnsi="Times New Roman" w:cs="Times New Roman"/>
            <w:sz w:val="24"/>
            <w:szCs w:val="24"/>
          </w:rPr>
          <w:t>подпункте 5 пункта 30</w:t>
        </w:r>
      </w:hyperlink>
      <w:r w:rsidRPr="00081B18">
        <w:rPr>
          <w:rFonts w:ascii="Times New Roman" w:hAnsi="Times New Roman" w:cs="Times New Roman"/>
          <w:sz w:val="24"/>
          <w:szCs w:val="24"/>
        </w:rPr>
        <w:t>.</w:t>
      </w:r>
    </w:p>
    <w:p w:rsidR="00C347E7" w:rsidRPr="00B943E9" w:rsidRDefault="00C347E7" w:rsidP="00081B18">
      <w:pPr>
        <w:spacing w:before="220" w:line="240" w:lineRule="auto"/>
        <w:ind w:firstLine="539"/>
        <w:jc w:val="both"/>
        <w:rPr>
          <w:rFonts w:ascii="Times New Roman" w:hAnsi="Times New Roman" w:cs="Times New Roman"/>
          <w:sz w:val="24"/>
          <w:szCs w:val="24"/>
        </w:rPr>
      </w:pPr>
      <w:bookmarkStart w:id="15" w:name="P199"/>
      <w:bookmarkEnd w:id="15"/>
      <w:r w:rsidRPr="00B943E9">
        <w:rPr>
          <w:rFonts w:ascii="Times New Roman" w:hAnsi="Times New Roman" w:cs="Times New Roman"/>
          <w:sz w:val="24"/>
          <w:szCs w:val="24"/>
        </w:rPr>
        <w:t>29. Размер грантовой поддержки составляет не более 85 процентов от общей суммы целевых расходов и не может превышать 400000 (четыреста тысяч) рублей одному субъекту малого предпринимательства.</w:t>
      </w:r>
    </w:p>
    <w:p w:rsidR="00C347E7" w:rsidRPr="00B943E9" w:rsidRDefault="00C347E7" w:rsidP="00081B18">
      <w:pPr>
        <w:spacing w:before="220" w:line="240" w:lineRule="auto"/>
        <w:ind w:firstLine="539"/>
        <w:jc w:val="both"/>
        <w:rPr>
          <w:rFonts w:ascii="Times New Roman" w:hAnsi="Times New Roman" w:cs="Times New Roman"/>
          <w:sz w:val="24"/>
          <w:szCs w:val="24"/>
        </w:rPr>
      </w:pPr>
      <w:bookmarkStart w:id="16" w:name="P200"/>
      <w:bookmarkEnd w:id="16"/>
      <w:r w:rsidRPr="00B943E9">
        <w:rPr>
          <w:rFonts w:ascii="Times New Roman" w:hAnsi="Times New Roman" w:cs="Times New Roman"/>
          <w:sz w:val="24"/>
          <w:szCs w:val="24"/>
        </w:rPr>
        <w:t>30. Гранты предоставляются победителям отбора при соблюдении следующих условий:</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1) регистрация победителем отбора в качестве индивидуального предпринимателя или юридического лица (за исключением победителей - юридических лиц и индивидуальных предпринимателей);</w:t>
      </w:r>
    </w:p>
    <w:p w:rsidR="00C347E7" w:rsidRPr="00B943E9" w:rsidRDefault="00C347E7" w:rsidP="00081B18">
      <w:pPr>
        <w:spacing w:before="220" w:line="240" w:lineRule="auto"/>
        <w:ind w:firstLine="540"/>
        <w:jc w:val="both"/>
        <w:rPr>
          <w:rFonts w:ascii="Times New Roman" w:hAnsi="Times New Roman" w:cs="Times New Roman"/>
          <w:sz w:val="24"/>
          <w:szCs w:val="24"/>
        </w:rPr>
      </w:pPr>
      <w:bookmarkStart w:id="17" w:name="P202"/>
      <w:bookmarkEnd w:id="17"/>
      <w:r w:rsidRPr="00B943E9">
        <w:rPr>
          <w:rFonts w:ascii="Times New Roman" w:hAnsi="Times New Roman" w:cs="Times New Roman"/>
          <w:sz w:val="24"/>
          <w:szCs w:val="24"/>
        </w:rPr>
        <w:t>2) прохождение победителем отбора (индивидуальным предпринимателем, учредителем (участником) юридического лица, физическим лицом) краткосрочного обучения по программе организации собственного дела (прохождение краткосрочного обучения не требуется для индивидуальных предпринимателей, учредителей (участников) юридических лиц, физических лиц, имеющих диплом о высшем юридическом и (или) экономическом образовании (профильной переподготовке);</w:t>
      </w:r>
    </w:p>
    <w:p w:rsidR="00C347E7" w:rsidRPr="00B943E9" w:rsidRDefault="00C347E7" w:rsidP="00081B18">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3) согласие грантополучателя на осуществление Администраци</w:t>
      </w:r>
      <w:r>
        <w:rPr>
          <w:rFonts w:ascii="Times New Roman" w:hAnsi="Times New Roman" w:cs="Times New Roman"/>
          <w:sz w:val="24"/>
          <w:szCs w:val="24"/>
        </w:rPr>
        <w:t>ей</w:t>
      </w:r>
      <w:r w:rsidRPr="00B943E9">
        <w:rPr>
          <w:rFonts w:ascii="Times New Roman" w:hAnsi="Times New Roman" w:cs="Times New Roman"/>
          <w:sz w:val="24"/>
          <w:szCs w:val="24"/>
        </w:rPr>
        <w:t xml:space="preserve">, </w:t>
      </w:r>
      <w:r>
        <w:rPr>
          <w:rFonts w:ascii="Times New Roman" w:hAnsi="Times New Roman" w:cs="Times New Roman"/>
          <w:sz w:val="24"/>
          <w:szCs w:val="24"/>
        </w:rPr>
        <w:t xml:space="preserve">Комитетом </w:t>
      </w:r>
      <w:r w:rsidRPr="00B943E9">
        <w:rPr>
          <w:rFonts w:ascii="Times New Roman" w:hAnsi="Times New Roman" w:cs="Times New Roman"/>
          <w:sz w:val="24"/>
          <w:szCs w:val="24"/>
        </w:rPr>
        <w:t>финансов</w:t>
      </w:r>
      <w:r>
        <w:rPr>
          <w:rFonts w:ascii="Times New Roman" w:hAnsi="Times New Roman" w:cs="Times New Roman"/>
          <w:sz w:val="24"/>
          <w:szCs w:val="24"/>
        </w:rPr>
        <w:t xml:space="preserve"> и контроля Администрации Крутинского</w:t>
      </w:r>
      <w:r w:rsidRPr="00B943E9">
        <w:rPr>
          <w:rFonts w:ascii="Times New Roman" w:hAnsi="Times New Roman" w:cs="Times New Roman"/>
          <w:sz w:val="24"/>
          <w:szCs w:val="24"/>
        </w:rPr>
        <w:t xml:space="preserve"> муниципального района Омской области проверок соблюдения ими условий, целей и порядка предоставления гранта, срока освоения выделенных средств грантовой поддержки, установленного настоящим Порядком;</w:t>
      </w:r>
    </w:p>
    <w:p w:rsidR="00C347E7" w:rsidRPr="00081B18" w:rsidRDefault="00C347E7" w:rsidP="00081B18">
      <w:pPr>
        <w:spacing w:before="220" w:line="240" w:lineRule="auto"/>
        <w:ind w:firstLine="540"/>
        <w:jc w:val="both"/>
        <w:rPr>
          <w:rFonts w:ascii="Times New Roman" w:hAnsi="Times New Roman" w:cs="Times New Roman"/>
          <w:sz w:val="24"/>
          <w:szCs w:val="24"/>
        </w:rPr>
      </w:pPr>
      <w:bookmarkStart w:id="18" w:name="P204"/>
      <w:bookmarkEnd w:id="18"/>
      <w:r w:rsidRPr="00081B18">
        <w:rPr>
          <w:rFonts w:ascii="Times New Roman" w:hAnsi="Times New Roman" w:cs="Times New Roman"/>
          <w:sz w:val="24"/>
          <w:szCs w:val="24"/>
        </w:rPr>
        <w:t xml:space="preserve">4) запрет приобретения субъектом малого предпринимательства за счет средств субсидии иностранной валюты, за исключением операций, указанных в </w:t>
      </w:r>
      <w:hyperlink r:id="rId14">
        <w:r w:rsidRPr="00081B18">
          <w:rPr>
            <w:rFonts w:ascii="Times New Roman" w:hAnsi="Times New Roman" w:cs="Times New Roman"/>
            <w:sz w:val="24"/>
            <w:szCs w:val="24"/>
          </w:rPr>
          <w:t>пункте 5.1 статьи 78</w:t>
        </w:r>
      </w:hyperlink>
      <w:r w:rsidRPr="00081B18">
        <w:rPr>
          <w:rFonts w:ascii="Times New Roman" w:hAnsi="Times New Roman" w:cs="Times New Roman"/>
          <w:sz w:val="24"/>
          <w:szCs w:val="24"/>
        </w:rPr>
        <w:t xml:space="preserve"> Бюджетного кодекса Российской Федерации;</w:t>
      </w:r>
    </w:p>
    <w:p w:rsidR="00C347E7" w:rsidRPr="00081B18" w:rsidRDefault="00C347E7" w:rsidP="00081B18">
      <w:pPr>
        <w:spacing w:before="220" w:line="240" w:lineRule="auto"/>
        <w:ind w:firstLine="540"/>
        <w:jc w:val="both"/>
        <w:rPr>
          <w:rFonts w:ascii="Times New Roman" w:hAnsi="Times New Roman" w:cs="Times New Roman"/>
          <w:sz w:val="24"/>
          <w:szCs w:val="24"/>
        </w:rPr>
      </w:pPr>
      <w:bookmarkStart w:id="19" w:name="P205"/>
      <w:bookmarkEnd w:id="19"/>
      <w:r w:rsidRPr="00081B18">
        <w:rPr>
          <w:rFonts w:ascii="Times New Roman" w:hAnsi="Times New Roman" w:cs="Times New Roman"/>
          <w:sz w:val="24"/>
          <w:szCs w:val="24"/>
        </w:rPr>
        <w:t xml:space="preserve">5) использование субъектом малого предпринимательства гранта в соответствии с целями, предусмотренными </w:t>
      </w:r>
      <w:hyperlink w:anchor="P44">
        <w:r w:rsidRPr="00081B18">
          <w:rPr>
            <w:rFonts w:ascii="Times New Roman" w:hAnsi="Times New Roman" w:cs="Times New Roman"/>
            <w:sz w:val="24"/>
            <w:szCs w:val="24"/>
          </w:rPr>
          <w:t>пунктом 4</w:t>
        </w:r>
      </w:hyperlink>
      <w:r w:rsidRPr="00081B18">
        <w:rPr>
          <w:rFonts w:ascii="Times New Roman" w:hAnsi="Times New Roman" w:cs="Times New Roman"/>
          <w:sz w:val="24"/>
          <w:szCs w:val="24"/>
        </w:rPr>
        <w:t xml:space="preserve"> настоящего Порядка и указанными в информации о реализуемом проекте, в срок не позднее одного года с момента заключения Соглашения.</w:t>
      </w:r>
    </w:p>
    <w:p w:rsidR="00C347E7" w:rsidRPr="00B943E9" w:rsidRDefault="00C347E7" w:rsidP="00081B18">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31. О принятом Конкурсной комиссией решении участники уведомляются </w:t>
      </w:r>
      <w:r>
        <w:rPr>
          <w:rFonts w:ascii="Times New Roman" w:hAnsi="Times New Roman" w:cs="Times New Roman"/>
          <w:sz w:val="24"/>
          <w:szCs w:val="24"/>
        </w:rPr>
        <w:t>Администрацией</w:t>
      </w:r>
      <w:r w:rsidRPr="00B943E9">
        <w:rPr>
          <w:rFonts w:ascii="Times New Roman" w:hAnsi="Times New Roman" w:cs="Times New Roman"/>
          <w:sz w:val="24"/>
          <w:szCs w:val="24"/>
        </w:rPr>
        <w:t xml:space="preserve"> в течение 5 календарных дней со дня его принятия.</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32. Предоставление грантов осуществляется путем заключения между победителем отбора и </w:t>
      </w:r>
      <w:r>
        <w:rPr>
          <w:rFonts w:ascii="Times New Roman" w:hAnsi="Times New Roman" w:cs="Times New Roman"/>
          <w:sz w:val="24"/>
          <w:szCs w:val="24"/>
        </w:rPr>
        <w:t>Администрацией</w:t>
      </w:r>
      <w:r w:rsidRPr="00B943E9">
        <w:rPr>
          <w:rFonts w:ascii="Times New Roman" w:hAnsi="Times New Roman" w:cs="Times New Roman"/>
          <w:sz w:val="24"/>
          <w:szCs w:val="24"/>
        </w:rPr>
        <w:t xml:space="preserve"> соглашения о предоставлении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грантов в форме субсидий по форме, утвержденной Комитетом финансов и контроля Администрации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(далее – типовая форма)</w:t>
      </w:r>
      <w:r w:rsidRPr="00B943E9">
        <w:rPr>
          <w:rFonts w:ascii="Times New Roman" w:hAnsi="Times New Roman" w:cs="Times New Roman"/>
          <w:sz w:val="24"/>
          <w:szCs w:val="24"/>
        </w:rPr>
        <w:t>.</w:t>
      </w:r>
    </w:p>
    <w:p w:rsidR="00C347E7" w:rsidRPr="00B943E9" w:rsidRDefault="00C347E7" w:rsidP="00081B18">
      <w:pPr>
        <w:spacing w:before="220" w:line="240" w:lineRule="auto"/>
        <w:ind w:firstLine="539"/>
        <w:jc w:val="both"/>
        <w:rPr>
          <w:rFonts w:ascii="Times New Roman" w:hAnsi="Times New Roman" w:cs="Times New Roman"/>
          <w:sz w:val="24"/>
          <w:szCs w:val="24"/>
        </w:rPr>
      </w:pPr>
      <w:bookmarkStart w:id="20" w:name="P208"/>
      <w:bookmarkEnd w:id="20"/>
      <w:r w:rsidRPr="00B943E9">
        <w:rPr>
          <w:rFonts w:ascii="Times New Roman" w:hAnsi="Times New Roman" w:cs="Times New Roman"/>
          <w:sz w:val="24"/>
          <w:szCs w:val="24"/>
        </w:rPr>
        <w:t xml:space="preserve">33. Соглашение о предоставлении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грантов в форме субсидий между победителем отбора и </w:t>
      </w:r>
      <w:r>
        <w:rPr>
          <w:rFonts w:ascii="Times New Roman" w:hAnsi="Times New Roman" w:cs="Times New Roman"/>
          <w:sz w:val="24"/>
          <w:szCs w:val="24"/>
        </w:rPr>
        <w:t>Администрацией</w:t>
      </w:r>
      <w:r w:rsidRPr="00B943E9">
        <w:rPr>
          <w:rFonts w:ascii="Times New Roman" w:hAnsi="Times New Roman" w:cs="Times New Roman"/>
          <w:sz w:val="24"/>
          <w:szCs w:val="24"/>
        </w:rPr>
        <w:t xml:space="preserve"> заключается на основании протокола Конкурсной комиссии в срок не позднее 20 календарных дней с момента принятия Конкурсной комиссией решения о предоставлении грантовой поддержки.</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При несоблюдении установленного срока подписания соглашения такой субъект малого предпринимательства признается уклонившимся от заключения соглашения.</w:t>
      </w:r>
    </w:p>
    <w:p w:rsidR="00C347E7" w:rsidRPr="00B943E9" w:rsidRDefault="00C347E7" w:rsidP="00081B18">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34. Внесение в соглашение изменений или его расторжение в предусмотренных им </w:t>
      </w:r>
      <w:r w:rsidRPr="00081B18">
        <w:rPr>
          <w:rFonts w:ascii="Times New Roman" w:hAnsi="Times New Roman" w:cs="Times New Roman"/>
          <w:sz w:val="24"/>
          <w:szCs w:val="24"/>
        </w:rPr>
        <w:t xml:space="preserve">случаях оформляется посредством подписания сторонами дополнительных </w:t>
      </w:r>
      <w:hyperlink w:anchor="P1263">
        <w:r w:rsidRPr="00081B18">
          <w:rPr>
            <w:rFonts w:ascii="Times New Roman" w:hAnsi="Times New Roman" w:cs="Times New Roman"/>
            <w:sz w:val="24"/>
            <w:szCs w:val="24"/>
          </w:rPr>
          <w:t>соглашений</w:t>
        </w:r>
      </w:hyperlink>
      <w:r w:rsidRPr="00081B18">
        <w:rPr>
          <w:rFonts w:ascii="Times New Roman" w:hAnsi="Times New Roman" w:cs="Times New Roman"/>
          <w:sz w:val="24"/>
          <w:szCs w:val="24"/>
        </w:rPr>
        <w:t xml:space="preserve"> в </w:t>
      </w:r>
      <w:r w:rsidRPr="00B943E9">
        <w:rPr>
          <w:rFonts w:ascii="Times New Roman" w:hAnsi="Times New Roman" w:cs="Times New Roman"/>
          <w:sz w:val="24"/>
          <w:szCs w:val="24"/>
        </w:rPr>
        <w:t>соответствии с типовой формой.</w:t>
      </w:r>
    </w:p>
    <w:p w:rsidR="00C347E7" w:rsidRPr="00FE0AF1" w:rsidRDefault="00C347E7" w:rsidP="00FE0AF1">
      <w:pPr>
        <w:spacing w:before="220" w:line="240" w:lineRule="auto"/>
        <w:ind w:firstLine="539"/>
        <w:jc w:val="both"/>
        <w:rPr>
          <w:rFonts w:ascii="Times New Roman" w:hAnsi="Times New Roman" w:cs="Times New Roman"/>
          <w:sz w:val="24"/>
          <w:szCs w:val="24"/>
        </w:rPr>
      </w:pPr>
      <w:r w:rsidRPr="00FE0AF1">
        <w:rPr>
          <w:rFonts w:ascii="Times New Roman" w:hAnsi="Times New Roman" w:cs="Times New Roman"/>
          <w:sz w:val="24"/>
          <w:szCs w:val="24"/>
        </w:rPr>
        <w:t>35.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347E7" w:rsidRPr="00FE0AF1" w:rsidRDefault="00C347E7" w:rsidP="00FE0AF1">
      <w:pPr>
        <w:spacing w:before="220" w:line="240" w:lineRule="auto"/>
        <w:ind w:firstLine="539"/>
        <w:jc w:val="both"/>
        <w:rPr>
          <w:rFonts w:ascii="Times New Roman" w:hAnsi="Times New Roman" w:cs="Times New Roman"/>
          <w:sz w:val="24"/>
          <w:szCs w:val="24"/>
        </w:rPr>
      </w:pPr>
      <w:r w:rsidRPr="00FE0AF1">
        <w:rPr>
          <w:rFonts w:ascii="Times New Roman" w:hAnsi="Times New Roman" w:cs="Times New Roman"/>
          <w:sz w:val="24"/>
          <w:szCs w:val="24"/>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
        <w:r w:rsidRPr="00FE0AF1">
          <w:rPr>
            <w:rFonts w:ascii="Times New Roman" w:hAnsi="Times New Roman" w:cs="Times New Roman"/>
            <w:sz w:val="24"/>
            <w:szCs w:val="24"/>
          </w:rPr>
          <w:t>абзацем вторым пункта 5 статьи 23</w:t>
        </w:r>
      </w:hyperlink>
      <w:r w:rsidRPr="00FE0AF1">
        <w:rPr>
          <w:rFonts w:ascii="Times New Roman" w:hAnsi="Times New Roman" w:cs="Times New Roman"/>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C347E7" w:rsidRPr="00FE0AF1" w:rsidRDefault="00C347E7" w:rsidP="00FE0AF1">
      <w:pPr>
        <w:spacing w:before="220" w:line="240" w:lineRule="auto"/>
        <w:ind w:firstLine="539"/>
        <w:jc w:val="both"/>
        <w:rPr>
          <w:rFonts w:ascii="Times New Roman" w:hAnsi="Times New Roman" w:cs="Times New Roman"/>
          <w:sz w:val="24"/>
          <w:szCs w:val="24"/>
        </w:rPr>
      </w:pPr>
      <w:r w:rsidRPr="00FE0AF1">
        <w:rPr>
          <w:rFonts w:ascii="Times New Roman" w:hAnsi="Times New Roman" w:cs="Times New Roman"/>
          <w:sz w:val="24"/>
          <w:szCs w:val="24"/>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
        <w:r w:rsidRPr="00FE0AF1">
          <w:rPr>
            <w:rFonts w:ascii="Times New Roman" w:hAnsi="Times New Roman" w:cs="Times New Roman"/>
            <w:sz w:val="24"/>
            <w:szCs w:val="24"/>
          </w:rPr>
          <w:t>абзацем вторым пункта 5 статьи 23</w:t>
        </w:r>
      </w:hyperlink>
      <w:r w:rsidRPr="00FE0AF1">
        <w:rPr>
          <w:rFonts w:ascii="Times New Roman" w:hAnsi="Times New Roman" w:cs="Times New Roman"/>
          <w:sz w:val="24"/>
          <w:szCs w:val="24"/>
        </w:rPr>
        <w:t xml:space="preserve"> Гражданского кодекса Российской Федерации, передающего свои права другому гражданину в соответствии со </w:t>
      </w:r>
      <w:hyperlink r:id="rId17">
        <w:r w:rsidRPr="00FE0AF1">
          <w:rPr>
            <w:rFonts w:ascii="Times New Roman" w:hAnsi="Times New Roman" w:cs="Times New Roman"/>
            <w:sz w:val="24"/>
            <w:szCs w:val="24"/>
          </w:rPr>
          <w:t>статьей 18</w:t>
        </w:r>
      </w:hyperlink>
      <w:r w:rsidRPr="00FE0AF1">
        <w:rPr>
          <w:rFonts w:ascii="Times New Roman" w:hAnsi="Times New Roman" w:cs="Times New Roman"/>
          <w:sz w:val="24"/>
          <w:szCs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347E7" w:rsidRPr="00B943E9" w:rsidRDefault="00C347E7" w:rsidP="00FE0AF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36. Обязательным условием, включаемым в соглашение о предоставлении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грантов в форме субсидий, является </w:t>
      </w:r>
      <w:r w:rsidRPr="00FE0AF1">
        <w:rPr>
          <w:rFonts w:ascii="Times New Roman" w:hAnsi="Times New Roman" w:cs="Times New Roman"/>
          <w:sz w:val="24"/>
          <w:szCs w:val="24"/>
        </w:rPr>
        <w:t xml:space="preserve">согласие в соответствии с </w:t>
      </w:r>
      <w:hyperlink w:anchor="P202">
        <w:r w:rsidRPr="00FE0AF1">
          <w:rPr>
            <w:rFonts w:ascii="Times New Roman" w:hAnsi="Times New Roman" w:cs="Times New Roman"/>
            <w:sz w:val="24"/>
            <w:szCs w:val="24"/>
          </w:rPr>
          <w:t>подпунктом 2 пункта 30</w:t>
        </w:r>
      </w:hyperlink>
      <w:r w:rsidRPr="00FE0AF1">
        <w:rPr>
          <w:rFonts w:ascii="Times New Roman" w:hAnsi="Times New Roman" w:cs="Times New Roman"/>
          <w:sz w:val="24"/>
          <w:szCs w:val="24"/>
        </w:rPr>
        <w:t xml:space="preserve"> настоящего Порядка, а также запрет </w:t>
      </w:r>
      <w:r w:rsidRPr="00B943E9">
        <w:rPr>
          <w:rFonts w:ascii="Times New Roman" w:hAnsi="Times New Roman" w:cs="Times New Roman"/>
          <w:sz w:val="24"/>
          <w:szCs w:val="24"/>
        </w:rPr>
        <w:t>приобретения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нормативными правовыми актами, муниципальными правовыми актами, регулирующими порядок предоставления грантов.</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37. Соглашение о предоставлении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грантов в форме субсидий предусматривает:</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1) условие о достоверности сведений, содержащихся в документах, представленных для получения гранта;</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2) выполнение обязанности по представлению документов, подтверждающих полное и целевое использование средств гранта, в установленные соглашением о предоставлении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грантов в форме субсидий сроки;</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3) фактическое осуществление предпринимательской деятельности в течение срока действия соглашения о предоставлении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грантов в форме субсидий;</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4) обязанность по представлению грантополучателем документов, подтверждающих полное и целевое использование собственных денежных средств в размере не менее 15 процентов от размера гранта;</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5) наличие у грантополучателя основных средств, приобретенных (оплаченных) за счет средств гранта, и собственных средств в размере не менее 15 процентов от размера гранта;</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6) достижение грантополучателем результата предоставления гранта;</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7) условие целевого использования гранта и соблюдения сроков реализации проекта;</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8) условие о проведении финансовым органом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проверки соблюдения условий получения грантополучателем гранта в рамках осуществления контроля за деятельностью главных распорядителей (распорядителей) и получателей средств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предоставивших указанные средства;</w:t>
      </w:r>
    </w:p>
    <w:p w:rsidR="00C347E7"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9) в случае уменьшения </w:t>
      </w:r>
      <w:r>
        <w:rPr>
          <w:rFonts w:ascii="Times New Roman" w:hAnsi="Times New Roman" w:cs="Times New Roman"/>
          <w:sz w:val="24"/>
          <w:szCs w:val="24"/>
        </w:rPr>
        <w:t>Администрации</w:t>
      </w:r>
      <w:r w:rsidRPr="00B943E9">
        <w:rPr>
          <w:rFonts w:ascii="Times New Roman" w:hAnsi="Times New Roman" w:cs="Times New Roman"/>
          <w:sz w:val="24"/>
          <w:szCs w:val="24"/>
        </w:rPr>
        <w:t xml:space="preserve">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83300A">
        <w:rPr>
          <w:rFonts w:ascii="Times New Roman" w:hAnsi="Times New Roman" w:cs="Times New Roman"/>
          <w:sz w:val="24"/>
          <w:szCs w:val="24"/>
        </w:rPr>
        <w:t>Соглашение заключается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w:t>
      </w:r>
    </w:p>
    <w:p w:rsidR="00C347E7" w:rsidRPr="00B943E9" w:rsidRDefault="00C347E7" w:rsidP="00FE0AF1">
      <w:pPr>
        <w:spacing w:before="220" w:line="240" w:lineRule="auto"/>
        <w:ind w:firstLine="539"/>
        <w:jc w:val="both"/>
        <w:rPr>
          <w:rFonts w:ascii="Times New Roman" w:hAnsi="Times New Roman" w:cs="Times New Roman"/>
          <w:sz w:val="24"/>
          <w:szCs w:val="24"/>
        </w:rPr>
      </w:pPr>
      <w:bookmarkStart w:id="21" w:name="P225"/>
      <w:bookmarkEnd w:id="21"/>
      <w:r w:rsidRPr="00B943E9">
        <w:rPr>
          <w:rFonts w:ascii="Times New Roman" w:hAnsi="Times New Roman" w:cs="Times New Roman"/>
          <w:sz w:val="24"/>
          <w:szCs w:val="24"/>
        </w:rPr>
        <w:t>38. Результатом предоставления грантовой поддержки является:</w:t>
      </w:r>
    </w:p>
    <w:p w:rsidR="00C347E7" w:rsidRPr="00B943E9" w:rsidRDefault="00C347E7" w:rsidP="00FE0AF1">
      <w:pPr>
        <w:spacing w:before="220" w:line="240" w:lineRule="auto"/>
        <w:ind w:firstLine="539"/>
        <w:jc w:val="both"/>
        <w:rPr>
          <w:rFonts w:ascii="Times New Roman" w:hAnsi="Times New Roman" w:cs="Times New Roman"/>
          <w:sz w:val="24"/>
          <w:szCs w:val="24"/>
        </w:rPr>
      </w:pPr>
      <w:bookmarkStart w:id="22" w:name="P226"/>
      <w:bookmarkEnd w:id="22"/>
      <w:r w:rsidRPr="00B943E9">
        <w:rPr>
          <w:rFonts w:ascii="Times New Roman" w:hAnsi="Times New Roman" w:cs="Times New Roman"/>
          <w:sz w:val="24"/>
          <w:szCs w:val="24"/>
        </w:rPr>
        <w:t>1) обеспечение софинансирования расходов за счет собственных средств на реализацию бизнес-проекта не менее 15% от размера грантовой поддержки, в срок не позднее одного года, с момента подписания Соглашения;</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2) количество вновь созданных рабочих мест на период не менее 6 месяцев;</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3) реализация заявленных проектов;</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4) осуществление субъектами малого предпринимательства хозяйственной деятельности не менее трех лет после заключения Соглашения.</w:t>
      </w:r>
    </w:p>
    <w:p w:rsidR="00C347E7" w:rsidRPr="00B943E9" w:rsidRDefault="00C347E7" w:rsidP="00FE0AF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39. Гранты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перечисляются через лицевой счет </w:t>
      </w:r>
      <w:r>
        <w:rPr>
          <w:rFonts w:ascii="Times New Roman" w:hAnsi="Times New Roman" w:cs="Times New Roman"/>
          <w:sz w:val="24"/>
          <w:szCs w:val="24"/>
        </w:rPr>
        <w:t>Администрации</w:t>
      </w:r>
      <w:r w:rsidRPr="00B943E9">
        <w:rPr>
          <w:rFonts w:ascii="Times New Roman" w:hAnsi="Times New Roman" w:cs="Times New Roman"/>
          <w:sz w:val="24"/>
          <w:szCs w:val="24"/>
        </w:rPr>
        <w:t xml:space="preserve"> на расчетные или корреспондентские счета, открытые получателями гранта в учреждениях Центрального банка Российской Федерации или кредитных организациях не позднее 10-го рабочего дня с даты подписания соглашения о предоставлении грантов в форме субсидий.</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40. Информация об участниках конкурсного отбора, о результатах проведения конкурсного отбора, в том числе о размерах предоставляемых грантов размещается в течение 5 дней с момента подведения итогов конкурсного отбора (после подписания протокола заседания Конкурсной комиссии) на официальном сайте Администрации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w:t>
      </w:r>
    </w:p>
    <w:p w:rsidR="00C347E7" w:rsidRPr="00B943E9" w:rsidRDefault="00C347E7" w:rsidP="00AD74A8">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41. Информация о размещении на едином портале бюджетной системы Российской Федерации в информационно-телекоммуникационной сети </w:t>
      </w:r>
      <w:r>
        <w:rPr>
          <w:rFonts w:ascii="Times New Roman" w:hAnsi="Times New Roman" w:cs="Times New Roman"/>
          <w:sz w:val="24"/>
          <w:szCs w:val="24"/>
        </w:rPr>
        <w:t>«</w:t>
      </w:r>
      <w:r w:rsidRPr="00B943E9">
        <w:rPr>
          <w:rFonts w:ascii="Times New Roman" w:hAnsi="Times New Roman" w:cs="Times New Roman"/>
          <w:sz w:val="24"/>
          <w:szCs w:val="24"/>
        </w:rPr>
        <w:t>Интернет</w:t>
      </w:r>
      <w:r>
        <w:rPr>
          <w:rFonts w:ascii="Times New Roman" w:hAnsi="Times New Roman" w:cs="Times New Roman"/>
          <w:sz w:val="24"/>
          <w:szCs w:val="24"/>
        </w:rPr>
        <w:t>»</w:t>
      </w:r>
      <w:r w:rsidRPr="00B943E9">
        <w:rPr>
          <w:rFonts w:ascii="Times New Roman" w:hAnsi="Times New Roman" w:cs="Times New Roman"/>
          <w:sz w:val="24"/>
          <w:szCs w:val="24"/>
        </w:rPr>
        <w:t xml:space="preserve"> (далее - единый портал) (в разделе единого портала) 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C347E7" w:rsidRPr="00B943E9" w:rsidRDefault="00C347E7" w:rsidP="00AD74A8">
      <w:pPr>
        <w:spacing w:line="240" w:lineRule="auto"/>
        <w:jc w:val="both"/>
        <w:rPr>
          <w:rFonts w:ascii="Times New Roman" w:hAnsi="Times New Roman" w:cs="Times New Roman"/>
          <w:sz w:val="24"/>
          <w:szCs w:val="24"/>
        </w:rPr>
      </w:pPr>
    </w:p>
    <w:p w:rsidR="00C347E7" w:rsidRPr="00B943E9" w:rsidRDefault="00C347E7" w:rsidP="00AD74A8">
      <w:pPr>
        <w:pStyle w:val="ConsPlusTitle"/>
        <w:jc w:val="center"/>
        <w:outlineLvl w:val="1"/>
        <w:rPr>
          <w:rFonts w:ascii="Times New Roman" w:hAnsi="Times New Roman" w:cs="Times New Roman"/>
          <w:sz w:val="24"/>
          <w:szCs w:val="24"/>
        </w:rPr>
      </w:pPr>
      <w:r w:rsidRPr="00B943E9">
        <w:rPr>
          <w:rFonts w:ascii="Times New Roman" w:hAnsi="Times New Roman" w:cs="Times New Roman"/>
          <w:sz w:val="24"/>
          <w:szCs w:val="24"/>
        </w:rPr>
        <w:t>IV. Требования в части представления отчетности,</w:t>
      </w:r>
    </w:p>
    <w:p w:rsidR="00C347E7" w:rsidRPr="00B943E9" w:rsidRDefault="00C347E7" w:rsidP="00AD74A8">
      <w:pPr>
        <w:pStyle w:val="ConsPlusTitle"/>
        <w:jc w:val="center"/>
        <w:rPr>
          <w:rFonts w:ascii="Times New Roman" w:hAnsi="Times New Roman" w:cs="Times New Roman"/>
          <w:sz w:val="24"/>
          <w:szCs w:val="24"/>
        </w:rPr>
      </w:pPr>
      <w:r w:rsidRPr="00B943E9">
        <w:rPr>
          <w:rFonts w:ascii="Times New Roman" w:hAnsi="Times New Roman" w:cs="Times New Roman"/>
          <w:sz w:val="24"/>
          <w:szCs w:val="24"/>
        </w:rPr>
        <w:t>осуществления контроля (мониторинга) за соблюдением условий</w:t>
      </w:r>
    </w:p>
    <w:p w:rsidR="00C347E7" w:rsidRPr="00B943E9" w:rsidRDefault="00C347E7" w:rsidP="00AD74A8">
      <w:pPr>
        <w:pStyle w:val="ConsPlusTitle"/>
        <w:jc w:val="center"/>
        <w:rPr>
          <w:rFonts w:ascii="Times New Roman" w:hAnsi="Times New Roman" w:cs="Times New Roman"/>
          <w:sz w:val="24"/>
          <w:szCs w:val="24"/>
        </w:rPr>
      </w:pPr>
      <w:r w:rsidRPr="00B943E9">
        <w:rPr>
          <w:rFonts w:ascii="Times New Roman" w:hAnsi="Times New Roman" w:cs="Times New Roman"/>
          <w:sz w:val="24"/>
          <w:szCs w:val="24"/>
        </w:rPr>
        <w:t>и порядка предоставления гранта и ответственности за их</w:t>
      </w:r>
    </w:p>
    <w:p w:rsidR="00C347E7" w:rsidRPr="00B943E9" w:rsidRDefault="00C347E7" w:rsidP="00AD74A8">
      <w:pPr>
        <w:pStyle w:val="ConsPlusTitle"/>
        <w:jc w:val="center"/>
        <w:rPr>
          <w:rFonts w:ascii="Times New Roman" w:hAnsi="Times New Roman" w:cs="Times New Roman"/>
          <w:sz w:val="24"/>
          <w:szCs w:val="24"/>
        </w:rPr>
      </w:pPr>
      <w:r w:rsidRPr="00B943E9">
        <w:rPr>
          <w:rFonts w:ascii="Times New Roman" w:hAnsi="Times New Roman" w:cs="Times New Roman"/>
          <w:sz w:val="24"/>
          <w:szCs w:val="24"/>
        </w:rPr>
        <w:t>нарушение</w:t>
      </w:r>
    </w:p>
    <w:p w:rsidR="00C347E7" w:rsidRPr="00B943E9" w:rsidRDefault="00C347E7" w:rsidP="00AD74A8">
      <w:pPr>
        <w:spacing w:line="240" w:lineRule="auto"/>
        <w:jc w:val="both"/>
        <w:rPr>
          <w:rFonts w:ascii="Times New Roman" w:hAnsi="Times New Roman" w:cs="Times New Roman"/>
          <w:sz w:val="24"/>
          <w:szCs w:val="24"/>
        </w:rPr>
      </w:pPr>
    </w:p>
    <w:p w:rsidR="00C347E7" w:rsidRPr="00B943E9" w:rsidRDefault="00C347E7" w:rsidP="00AD74A8">
      <w:pPr>
        <w:spacing w:line="240" w:lineRule="auto"/>
        <w:ind w:firstLine="540"/>
        <w:jc w:val="both"/>
        <w:rPr>
          <w:rFonts w:ascii="Times New Roman" w:hAnsi="Times New Roman" w:cs="Times New Roman"/>
          <w:sz w:val="24"/>
          <w:szCs w:val="24"/>
        </w:rPr>
      </w:pPr>
      <w:bookmarkStart w:id="23" w:name="P239"/>
      <w:bookmarkEnd w:id="23"/>
      <w:r w:rsidRPr="00B943E9">
        <w:rPr>
          <w:rFonts w:ascii="Times New Roman" w:hAnsi="Times New Roman" w:cs="Times New Roman"/>
          <w:sz w:val="24"/>
          <w:szCs w:val="24"/>
        </w:rPr>
        <w:t xml:space="preserve">42. Субъекты малого предпринимательства представляют в </w:t>
      </w:r>
      <w:r>
        <w:rPr>
          <w:rFonts w:ascii="Times New Roman" w:hAnsi="Times New Roman" w:cs="Times New Roman"/>
          <w:sz w:val="24"/>
          <w:szCs w:val="24"/>
        </w:rPr>
        <w:t>Администрацию</w:t>
      </w:r>
      <w:r w:rsidRPr="00B943E9">
        <w:rPr>
          <w:rFonts w:ascii="Times New Roman" w:hAnsi="Times New Roman" w:cs="Times New Roman"/>
          <w:sz w:val="24"/>
          <w:szCs w:val="24"/>
        </w:rPr>
        <w:t>:</w:t>
      </w:r>
    </w:p>
    <w:p w:rsidR="00C347E7" w:rsidRPr="00B943E9" w:rsidRDefault="00C347E7" w:rsidP="00AD74A8">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1) отчет о достижении значения результата предоставления гранта - в срок не позднее 15-го числа месяца, следующего за месяцем, в котором истекает установленный </w:t>
      </w:r>
      <w:hyperlink w:anchor="P226">
        <w:r w:rsidRPr="00436D0D">
          <w:rPr>
            <w:rFonts w:ascii="Times New Roman" w:hAnsi="Times New Roman" w:cs="Times New Roman"/>
            <w:sz w:val="24"/>
            <w:szCs w:val="24"/>
          </w:rPr>
          <w:t>подпунктом 1 пункта 38</w:t>
        </w:r>
      </w:hyperlink>
      <w:r w:rsidRPr="00436D0D">
        <w:rPr>
          <w:rFonts w:ascii="Times New Roman" w:hAnsi="Times New Roman" w:cs="Times New Roman"/>
          <w:sz w:val="24"/>
          <w:szCs w:val="24"/>
        </w:rPr>
        <w:t xml:space="preserve"> настоящего Порядка срок достижения значения результата, по </w:t>
      </w:r>
      <w:r w:rsidRPr="00B943E9">
        <w:rPr>
          <w:rFonts w:ascii="Times New Roman" w:hAnsi="Times New Roman" w:cs="Times New Roman"/>
          <w:sz w:val="24"/>
          <w:szCs w:val="24"/>
        </w:rPr>
        <w:t>форме, установленной в соглашении;</w:t>
      </w:r>
    </w:p>
    <w:p w:rsidR="00C347E7" w:rsidRPr="00B943E9" w:rsidRDefault="00C347E7" w:rsidP="00AD74A8">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2) отчет об осуществлении расходов, источником финансового обеспечения которых является грант, - ежеквартально в срок не позднее 15-го числа месяца, следующего за отчетным кварталом;</w:t>
      </w:r>
    </w:p>
    <w:p w:rsidR="00C347E7" w:rsidRPr="00436D0D" w:rsidRDefault="00C347E7" w:rsidP="00AD74A8">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3) отчет об использовании собственных средств субъекта малого </w:t>
      </w:r>
      <w:r w:rsidRPr="00436D0D">
        <w:rPr>
          <w:rFonts w:ascii="Times New Roman" w:hAnsi="Times New Roman" w:cs="Times New Roman"/>
          <w:sz w:val="24"/>
          <w:szCs w:val="24"/>
        </w:rPr>
        <w:t xml:space="preserve">предпринимательства в размере, указанном в </w:t>
      </w:r>
      <w:hyperlink w:anchor="P226">
        <w:r w:rsidRPr="00436D0D">
          <w:rPr>
            <w:rFonts w:ascii="Times New Roman" w:hAnsi="Times New Roman" w:cs="Times New Roman"/>
            <w:sz w:val="24"/>
            <w:szCs w:val="24"/>
          </w:rPr>
          <w:t>подпункте 1 пункта 38</w:t>
        </w:r>
      </w:hyperlink>
      <w:r w:rsidRPr="00436D0D">
        <w:rPr>
          <w:rFonts w:ascii="Times New Roman" w:hAnsi="Times New Roman" w:cs="Times New Roman"/>
          <w:sz w:val="24"/>
          <w:szCs w:val="24"/>
        </w:rPr>
        <w:t xml:space="preserve"> настоящего Порядка, - </w:t>
      </w:r>
      <w:r w:rsidRPr="00B943E9">
        <w:rPr>
          <w:rFonts w:ascii="Times New Roman" w:hAnsi="Times New Roman" w:cs="Times New Roman"/>
          <w:sz w:val="24"/>
          <w:szCs w:val="24"/>
        </w:rPr>
        <w:t xml:space="preserve">в срок не позднее 15-го числа месяца, следующего за месяцем, в котором истекают календарные сроки осуществления планируемых затрат, установленные в информации о </w:t>
      </w:r>
      <w:r w:rsidRPr="00436D0D">
        <w:rPr>
          <w:rFonts w:ascii="Times New Roman" w:hAnsi="Times New Roman" w:cs="Times New Roman"/>
          <w:sz w:val="24"/>
          <w:szCs w:val="24"/>
        </w:rPr>
        <w:t xml:space="preserve">проекте, но не позднее срока, указанного в </w:t>
      </w:r>
      <w:hyperlink w:anchor="P226">
        <w:r w:rsidRPr="00436D0D">
          <w:rPr>
            <w:rFonts w:ascii="Times New Roman" w:hAnsi="Times New Roman" w:cs="Times New Roman"/>
            <w:sz w:val="24"/>
            <w:szCs w:val="24"/>
          </w:rPr>
          <w:t>подпункте 1 пункта 38</w:t>
        </w:r>
      </w:hyperlink>
      <w:r w:rsidRPr="00436D0D">
        <w:rPr>
          <w:rFonts w:ascii="Times New Roman" w:hAnsi="Times New Roman" w:cs="Times New Roman"/>
          <w:sz w:val="24"/>
          <w:szCs w:val="24"/>
        </w:rPr>
        <w:t xml:space="preserve"> настоящего Порядка.</w:t>
      </w:r>
    </w:p>
    <w:p w:rsidR="00C347E7" w:rsidRPr="00B943E9" w:rsidRDefault="00C347E7" w:rsidP="00AD74A8">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Отчеты, указанные настоящем пункте, представляются субъектами малого предпринимательства по форме, установленной </w:t>
      </w:r>
      <w:r>
        <w:rPr>
          <w:rFonts w:ascii="Times New Roman" w:hAnsi="Times New Roman" w:cs="Times New Roman"/>
          <w:sz w:val="24"/>
          <w:szCs w:val="24"/>
        </w:rPr>
        <w:t>Администрацией</w:t>
      </w:r>
      <w:r w:rsidRPr="00B943E9">
        <w:rPr>
          <w:rFonts w:ascii="Times New Roman" w:hAnsi="Times New Roman" w:cs="Times New Roman"/>
          <w:sz w:val="24"/>
          <w:szCs w:val="24"/>
        </w:rPr>
        <w:t xml:space="preserve"> в соглашении.</w:t>
      </w:r>
    </w:p>
    <w:p w:rsidR="00C347E7" w:rsidRPr="00B943E9" w:rsidRDefault="00C347E7" w:rsidP="00AD74A8">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43. </w:t>
      </w:r>
      <w:r>
        <w:rPr>
          <w:rFonts w:ascii="Times New Roman" w:hAnsi="Times New Roman" w:cs="Times New Roman"/>
          <w:sz w:val="24"/>
          <w:szCs w:val="24"/>
        </w:rPr>
        <w:t>Администрация</w:t>
      </w:r>
      <w:r w:rsidRPr="00B943E9">
        <w:rPr>
          <w:rFonts w:ascii="Times New Roman" w:hAnsi="Times New Roman" w:cs="Times New Roman"/>
          <w:sz w:val="24"/>
          <w:szCs w:val="24"/>
        </w:rPr>
        <w:t xml:space="preserve"> вправе устанавливать в соглашении о предоставлении из бюджета </w:t>
      </w:r>
      <w:r>
        <w:rPr>
          <w:rFonts w:ascii="Times New Roman" w:hAnsi="Times New Roman" w:cs="Times New Roman"/>
          <w:sz w:val="24"/>
          <w:szCs w:val="24"/>
        </w:rPr>
        <w:t>Крутинского</w:t>
      </w:r>
      <w:r w:rsidRPr="00B943E9">
        <w:rPr>
          <w:rFonts w:ascii="Times New Roman" w:hAnsi="Times New Roman" w:cs="Times New Roman"/>
          <w:sz w:val="24"/>
          <w:szCs w:val="24"/>
        </w:rPr>
        <w:t xml:space="preserve"> муниципального района Омской области грантов в форме субсидий сроки и формы предоставления грантополучателем дополнительной отчетности.</w:t>
      </w:r>
    </w:p>
    <w:p w:rsidR="00C347E7" w:rsidRPr="00B943E9" w:rsidRDefault="00C347E7" w:rsidP="00AD74A8">
      <w:pPr>
        <w:pStyle w:val="ConsPlusTitle"/>
        <w:jc w:val="center"/>
        <w:outlineLvl w:val="1"/>
        <w:rPr>
          <w:rFonts w:ascii="Times New Roman" w:hAnsi="Times New Roman" w:cs="Times New Roman"/>
          <w:sz w:val="24"/>
          <w:szCs w:val="24"/>
        </w:rPr>
      </w:pPr>
      <w:r w:rsidRPr="00B943E9">
        <w:rPr>
          <w:rFonts w:ascii="Times New Roman" w:hAnsi="Times New Roman" w:cs="Times New Roman"/>
          <w:sz w:val="24"/>
          <w:szCs w:val="24"/>
        </w:rPr>
        <w:t>V. Порядок осуществления контроля за соблюдением условий,</w:t>
      </w:r>
    </w:p>
    <w:p w:rsidR="00C347E7" w:rsidRPr="00B943E9" w:rsidRDefault="00C347E7" w:rsidP="00AD74A8">
      <w:pPr>
        <w:pStyle w:val="ConsPlusTitle"/>
        <w:jc w:val="center"/>
        <w:rPr>
          <w:rFonts w:ascii="Times New Roman" w:hAnsi="Times New Roman" w:cs="Times New Roman"/>
          <w:sz w:val="24"/>
          <w:szCs w:val="24"/>
        </w:rPr>
      </w:pPr>
      <w:r w:rsidRPr="00B943E9">
        <w:rPr>
          <w:rFonts w:ascii="Times New Roman" w:hAnsi="Times New Roman" w:cs="Times New Roman"/>
          <w:sz w:val="24"/>
          <w:szCs w:val="24"/>
        </w:rPr>
        <w:t>целей и порядка предоставления грантов и ответственности</w:t>
      </w:r>
    </w:p>
    <w:p w:rsidR="00C347E7" w:rsidRPr="00B943E9" w:rsidRDefault="00C347E7" w:rsidP="00AD74A8">
      <w:pPr>
        <w:pStyle w:val="ConsPlusTitle"/>
        <w:jc w:val="center"/>
        <w:rPr>
          <w:rFonts w:ascii="Times New Roman" w:hAnsi="Times New Roman" w:cs="Times New Roman"/>
          <w:sz w:val="24"/>
          <w:szCs w:val="24"/>
        </w:rPr>
      </w:pPr>
      <w:r w:rsidRPr="00B943E9">
        <w:rPr>
          <w:rFonts w:ascii="Times New Roman" w:hAnsi="Times New Roman" w:cs="Times New Roman"/>
          <w:sz w:val="24"/>
          <w:szCs w:val="24"/>
        </w:rPr>
        <w:t>за их нарушение</w:t>
      </w:r>
    </w:p>
    <w:p w:rsidR="00C347E7" w:rsidRPr="00B943E9" w:rsidRDefault="00C347E7" w:rsidP="00AD74A8">
      <w:pPr>
        <w:spacing w:line="240" w:lineRule="auto"/>
        <w:jc w:val="both"/>
        <w:rPr>
          <w:rFonts w:ascii="Times New Roman" w:hAnsi="Times New Roman" w:cs="Times New Roman"/>
          <w:sz w:val="24"/>
          <w:szCs w:val="24"/>
        </w:rPr>
      </w:pPr>
    </w:p>
    <w:p w:rsidR="00C347E7" w:rsidRPr="00AD74A8" w:rsidRDefault="00C347E7" w:rsidP="00AD74A8">
      <w:pPr>
        <w:spacing w:line="240" w:lineRule="auto"/>
        <w:ind w:firstLine="539"/>
        <w:jc w:val="both"/>
        <w:rPr>
          <w:rFonts w:ascii="Times New Roman" w:hAnsi="Times New Roman" w:cs="Times New Roman"/>
          <w:sz w:val="24"/>
          <w:szCs w:val="24"/>
        </w:rPr>
      </w:pPr>
      <w:r w:rsidRPr="00AD74A8">
        <w:rPr>
          <w:rFonts w:ascii="Times New Roman" w:hAnsi="Times New Roman" w:cs="Times New Roman"/>
          <w:sz w:val="24"/>
          <w:szCs w:val="24"/>
        </w:rPr>
        <w:t>44. Администрация, финансовый орган Крутинского муниципального района в обязательном порядке проводят проверки соблюдения грантополучателями условий, целей и порядка предоставления грантов.</w:t>
      </w:r>
    </w:p>
    <w:p w:rsidR="00C347E7" w:rsidRPr="00AD74A8" w:rsidRDefault="00C347E7" w:rsidP="00AD74A8">
      <w:pPr>
        <w:spacing w:before="220" w:line="240" w:lineRule="auto"/>
        <w:ind w:firstLine="539"/>
        <w:jc w:val="both"/>
        <w:rPr>
          <w:rFonts w:ascii="Times New Roman" w:hAnsi="Times New Roman" w:cs="Times New Roman"/>
          <w:sz w:val="24"/>
          <w:szCs w:val="24"/>
        </w:rPr>
      </w:pPr>
      <w:r w:rsidRPr="00AD74A8">
        <w:rPr>
          <w:rFonts w:ascii="Times New Roman" w:hAnsi="Times New Roman" w:cs="Times New Roman"/>
          <w:sz w:val="24"/>
          <w:szCs w:val="24"/>
        </w:rPr>
        <w:t>45. В отношении субъектов малого предпринимательства, получателей средств гранта:</w:t>
      </w:r>
    </w:p>
    <w:p w:rsidR="00C347E7" w:rsidRPr="00AD74A8" w:rsidRDefault="00C347E7" w:rsidP="00AD74A8">
      <w:pPr>
        <w:spacing w:before="220" w:line="240" w:lineRule="auto"/>
        <w:ind w:firstLine="539"/>
        <w:jc w:val="both"/>
        <w:rPr>
          <w:rFonts w:ascii="Times New Roman" w:hAnsi="Times New Roman" w:cs="Times New Roman"/>
          <w:sz w:val="24"/>
          <w:szCs w:val="24"/>
        </w:rPr>
      </w:pPr>
      <w:r w:rsidRPr="00AD74A8">
        <w:rPr>
          <w:rFonts w:ascii="Times New Roman" w:hAnsi="Times New Roman" w:cs="Times New Roman"/>
          <w:sz w:val="24"/>
          <w:szCs w:val="24"/>
        </w:rPr>
        <w:t>1) Администрацией осуществляются проверки соблюдения ими порядка и условий предоставления гранта, в том числе в части достижения результатов предоставления гранта;</w:t>
      </w:r>
    </w:p>
    <w:p w:rsidR="00C347E7" w:rsidRPr="00AD74A8" w:rsidRDefault="00C347E7" w:rsidP="00AD74A8">
      <w:pPr>
        <w:spacing w:before="220" w:line="240" w:lineRule="auto"/>
        <w:ind w:firstLine="539"/>
        <w:jc w:val="both"/>
        <w:rPr>
          <w:rFonts w:ascii="Times New Roman" w:hAnsi="Times New Roman" w:cs="Times New Roman"/>
          <w:sz w:val="24"/>
          <w:szCs w:val="24"/>
        </w:rPr>
      </w:pPr>
      <w:r w:rsidRPr="00AD74A8">
        <w:rPr>
          <w:rFonts w:ascii="Times New Roman" w:hAnsi="Times New Roman" w:cs="Times New Roman"/>
          <w:sz w:val="24"/>
          <w:szCs w:val="24"/>
        </w:rPr>
        <w:t xml:space="preserve">2) органами </w:t>
      </w:r>
      <w:r>
        <w:rPr>
          <w:rFonts w:ascii="Times New Roman" w:hAnsi="Times New Roman" w:cs="Times New Roman"/>
          <w:sz w:val="24"/>
          <w:szCs w:val="24"/>
        </w:rPr>
        <w:t>муниципального</w:t>
      </w:r>
      <w:r w:rsidRPr="00AD74A8">
        <w:rPr>
          <w:rFonts w:ascii="Times New Roman" w:hAnsi="Times New Roman" w:cs="Times New Roman"/>
          <w:sz w:val="24"/>
          <w:szCs w:val="24"/>
        </w:rPr>
        <w:t xml:space="preserve"> финансового контроля осуществляются проверки в соответствии со </w:t>
      </w:r>
      <w:hyperlink r:id="rId18">
        <w:r w:rsidRPr="00AD74A8">
          <w:rPr>
            <w:rFonts w:ascii="Times New Roman" w:hAnsi="Times New Roman" w:cs="Times New Roman"/>
            <w:sz w:val="24"/>
            <w:szCs w:val="24"/>
          </w:rPr>
          <w:t>статьями 268.1</w:t>
        </w:r>
      </w:hyperlink>
      <w:r w:rsidRPr="00AD74A8">
        <w:rPr>
          <w:rFonts w:ascii="Times New Roman" w:hAnsi="Times New Roman" w:cs="Times New Roman"/>
          <w:sz w:val="24"/>
          <w:szCs w:val="24"/>
        </w:rPr>
        <w:t xml:space="preserve"> и </w:t>
      </w:r>
      <w:hyperlink r:id="rId19">
        <w:r w:rsidRPr="00AD74A8">
          <w:rPr>
            <w:rFonts w:ascii="Times New Roman" w:hAnsi="Times New Roman" w:cs="Times New Roman"/>
            <w:sz w:val="24"/>
            <w:szCs w:val="24"/>
          </w:rPr>
          <w:t>269.2</w:t>
        </w:r>
      </w:hyperlink>
      <w:r w:rsidRPr="00AD74A8">
        <w:rPr>
          <w:rFonts w:ascii="Times New Roman" w:hAnsi="Times New Roman" w:cs="Times New Roman"/>
          <w:sz w:val="24"/>
          <w:szCs w:val="24"/>
        </w:rPr>
        <w:t xml:space="preserve"> Бюджетного кодекса Российской Федерации.</w:t>
      </w:r>
    </w:p>
    <w:p w:rsidR="00C347E7" w:rsidRPr="00B943E9" w:rsidRDefault="00C347E7" w:rsidP="00AD74A8">
      <w:pPr>
        <w:spacing w:before="220" w:line="240" w:lineRule="auto"/>
        <w:ind w:firstLine="539"/>
        <w:jc w:val="both"/>
        <w:rPr>
          <w:rFonts w:ascii="Times New Roman" w:hAnsi="Times New Roman" w:cs="Times New Roman"/>
          <w:sz w:val="24"/>
          <w:szCs w:val="24"/>
        </w:rPr>
      </w:pPr>
      <w:r w:rsidRPr="00AD74A8">
        <w:rPr>
          <w:rFonts w:ascii="Times New Roman" w:hAnsi="Times New Roman" w:cs="Times New Roman"/>
          <w:sz w:val="24"/>
          <w:szCs w:val="24"/>
        </w:rPr>
        <w:t xml:space="preserve">Проведение мониторинга достижения результата предоставления гранта, исходя из </w:t>
      </w:r>
      <w:r w:rsidRPr="00B943E9">
        <w:rPr>
          <w:rFonts w:ascii="Times New Roman" w:hAnsi="Times New Roman" w:cs="Times New Roman"/>
          <w:sz w:val="24"/>
          <w:szCs w:val="24"/>
        </w:rPr>
        <w:t xml:space="preserve">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w:t>
      </w:r>
      <w:r w:rsidRPr="00436D0D">
        <w:rPr>
          <w:rFonts w:ascii="Times New Roman" w:hAnsi="Times New Roman" w:cs="Times New Roman"/>
          <w:sz w:val="24"/>
          <w:szCs w:val="24"/>
        </w:rPr>
        <w:t xml:space="preserve">порядком проведения мониторинга достижения результатов предоставления гранта, утвержденным приказом Министерства финансов Российской Федерации от 27.04.2024 </w:t>
      </w:r>
      <w:r>
        <w:rPr>
          <w:rFonts w:ascii="Times New Roman" w:hAnsi="Times New Roman" w:cs="Times New Roman"/>
          <w:sz w:val="24"/>
          <w:szCs w:val="24"/>
        </w:rPr>
        <w:t>№</w:t>
      </w:r>
      <w:r w:rsidRPr="00436D0D">
        <w:rPr>
          <w:rFonts w:ascii="Times New Roman" w:hAnsi="Times New Roman" w:cs="Times New Roman"/>
          <w:sz w:val="24"/>
          <w:szCs w:val="24"/>
        </w:rPr>
        <w:t xml:space="preserve"> 53н</w:t>
      </w:r>
      <w:r w:rsidRPr="00B943E9">
        <w:rPr>
          <w:rFonts w:ascii="Times New Roman" w:hAnsi="Times New Roman" w:cs="Times New Roman"/>
          <w:sz w:val="24"/>
          <w:szCs w:val="24"/>
        </w:rPr>
        <w:t>.</w:t>
      </w:r>
    </w:p>
    <w:p w:rsidR="00C347E7" w:rsidRPr="00B943E9" w:rsidRDefault="00C347E7" w:rsidP="003F1D41">
      <w:pPr>
        <w:spacing w:before="220" w:line="240" w:lineRule="auto"/>
        <w:ind w:firstLine="539"/>
        <w:jc w:val="both"/>
        <w:rPr>
          <w:rFonts w:ascii="Times New Roman" w:hAnsi="Times New Roman" w:cs="Times New Roman"/>
          <w:sz w:val="24"/>
          <w:szCs w:val="24"/>
        </w:rPr>
      </w:pPr>
      <w:bookmarkStart w:id="24" w:name="P255"/>
      <w:bookmarkEnd w:id="24"/>
      <w:r w:rsidRPr="00B943E9">
        <w:rPr>
          <w:rFonts w:ascii="Times New Roman" w:hAnsi="Times New Roman" w:cs="Times New Roman"/>
          <w:sz w:val="24"/>
          <w:szCs w:val="24"/>
        </w:rPr>
        <w:t xml:space="preserve">46. В случае нарушения субъектом малого предпринимательства (грантополучателями) условий предоставления гранта, установленных 30 настоящего Порядка, выявленного в том числе по фактам проверок, проведенных </w:t>
      </w:r>
      <w:r>
        <w:rPr>
          <w:rFonts w:ascii="Times New Roman" w:hAnsi="Times New Roman" w:cs="Times New Roman"/>
          <w:sz w:val="24"/>
          <w:szCs w:val="24"/>
        </w:rPr>
        <w:t>Администрацией</w:t>
      </w:r>
      <w:r w:rsidRPr="00B943E9">
        <w:rPr>
          <w:rFonts w:ascii="Times New Roman" w:hAnsi="Times New Roman" w:cs="Times New Roman"/>
          <w:sz w:val="24"/>
          <w:szCs w:val="24"/>
        </w:rPr>
        <w:t xml:space="preserve"> и органом </w:t>
      </w:r>
      <w:r>
        <w:rPr>
          <w:rFonts w:ascii="Times New Roman" w:hAnsi="Times New Roman" w:cs="Times New Roman"/>
          <w:sz w:val="24"/>
          <w:szCs w:val="24"/>
        </w:rPr>
        <w:t>муниципаль</w:t>
      </w:r>
      <w:r w:rsidRPr="00B943E9">
        <w:rPr>
          <w:rFonts w:ascii="Times New Roman" w:hAnsi="Times New Roman" w:cs="Times New Roman"/>
          <w:sz w:val="24"/>
          <w:szCs w:val="24"/>
        </w:rPr>
        <w:t xml:space="preserve">ного финансового контроля, </w:t>
      </w:r>
      <w:r>
        <w:rPr>
          <w:rFonts w:ascii="Times New Roman" w:hAnsi="Times New Roman" w:cs="Times New Roman"/>
          <w:sz w:val="24"/>
          <w:szCs w:val="24"/>
        </w:rPr>
        <w:t>Администрация</w:t>
      </w:r>
      <w:r w:rsidRPr="00B943E9">
        <w:rPr>
          <w:rFonts w:ascii="Times New Roman" w:hAnsi="Times New Roman" w:cs="Times New Roman"/>
          <w:sz w:val="24"/>
          <w:szCs w:val="24"/>
        </w:rPr>
        <w:t xml:space="preserve"> в течение 10 рабочих дней со дня обнаружения указанного нарушения (получения информации от органа </w:t>
      </w:r>
      <w:r>
        <w:rPr>
          <w:rFonts w:ascii="Times New Roman" w:hAnsi="Times New Roman" w:cs="Times New Roman"/>
          <w:sz w:val="24"/>
          <w:szCs w:val="24"/>
        </w:rPr>
        <w:t>муниципального</w:t>
      </w:r>
      <w:r w:rsidRPr="00B943E9">
        <w:rPr>
          <w:rFonts w:ascii="Times New Roman" w:hAnsi="Times New Roman" w:cs="Times New Roman"/>
          <w:sz w:val="24"/>
          <w:szCs w:val="24"/>
        </w:rPr>
        <w:t xml:space="preserve"> финансового контроля об обнаружении нарушения) направляет субъекту малого предпринимательства (грантополучателями) требование о возврате гранта (средств, полученных на основании </w:t>
      </w:r>
      <w:r>
        <w:rPr>
          <w:rFonts w:ascii="Times New Roman" w:hAnsi="Times New Roman" w:cs="Times New Roman"/>
          <w:sz w:val="24"/>
          <w:szCs w:val="24"/>
        </w:rPr>
        <w:t>соглашения</w:t>
      </w:r>
      <w:r w:rsidRPr="00B943E9">
        <w:rPr>
          <w:rFonts w:ascii="Times New Roman" w:hAnsi="Times New Roman" w:cs="Times New Roman"/>
          <w:sz w:val="24"/>
          <w:szCs w:val="24"/>
        </w:rPr>
        <w:t xml:space="preserve"> (далее - средства гранта)).</w:t>
      </w:r>
    </w:p>
    <w:p w:rsidR="00C347E7" w:rsidRPr="00B943E9" w:rsidRDefault="00C347E7" w:rsidP="003F1D4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Требование о возврате гранта (средств гранта) направляется субъекту малого предпринимательства (грантополучателям)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субъекта малого предпринимательства (грантополучателей)).</w:t>
      </w:r>
    </w:p>
    <w:p w:rsidR="00C347E7" w:rsidRPr="00B943E9" w:rsidRDefault="00C347E7" w:rsidP="003F1D4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Грант подлежит возврату субъектом малого предпринимательства (грантополучателям) в </w:t>
      </w:r>
      <w:r>
        <w:rPr>
          <w:rFonts w:ascii="Times New Roman" w:hAnsi="Times New Roman" w:cs="Times New Roman"/>
          <w:sz w:val="24"/>
          <w:szCs w:val="24"/>
        </w:rPr>
        <w:t>местный</w:t>
      </w:r>
      <w:r w:rsidRPr="00B943E9">
        <w:rPr>
          <w:rFonts w:ascii="Times New Roman" w:hAnsi="Times New Roman" w:cs="Times New Roman"/>
          <w:sz w:val="24"/>
          <w:szCs w:val="24"/>
        </w:rPr>
        <w:t xml:space="preserve"> бюджет в течение 14 рабочих дней со дня получения требований о возврате гранта (средств гранта).</w:t>
      </w:r>
    </w:p>
    <w:p w:rsidR="00C347E7" w:rsidRPr="00B943E9" w:rsidRDefault="00C347E7" w:rsidP="003F1D41">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47. В случае нарушения субъектом малого предпринимательства (грантополучателям) </w:t>
      </w:r>
      <w:r w:rsidRPr="003F1D41">
        <w:rPr>
          <w:rFonts w:ascii="Times New Roman" w:hAnsi="Times New Roman" w:cs="Times New Roman"/>
          <w:sz w:val="24"/>
          <w:szCs w:val="24"/>
        </w:rPr>
        <w:t xml:space="preserve">условия предоставления гранта, установленного </w:t>
      </w:r>
      <w:hyperlink w:anchor="P200">
        <w:r w:rsidRPr="003F1D41">
          <w:rPr>
            <w:rFonts w:ascii="Times New Roman" w:hAnsi="Times New Roman" w:cs="Times New Roman"/>
            <w:sz w:val="24"/>
            <w:szCs w:val="24"/>
          </w:rPr>
          <w:t>подпунктом д пункта 30</w:t>
        </w:r>
      </w:hyperlink>
      <w:r w:rsidRPr="003F1D41">
        <w:rPr>
          <w:rFonts w:ascii="Times New Roman" w:hAnsi="Times New Roman" w:cs="Times New Roman"/>
          <w:sz w:val="24"/>
          <w:szCs w:val="24"/>
        </w:rPr>
        <w:t xml:space="preserve"> настоящего </w:t>
      </w:r>
      <w:r w:rsidRPr="00B943E9">
        <w:rPr>
          <w:rFonts w:ascii="Times New Roman" w:hAnsi="Times New Roman" w:cs="Times New Roman"/>
          <w:sz w:val="24"/>
          <w:szCs w:val="24"/>
        </w:rPr>
        <w:t xml:space="preserve">Порядка, возврату в </w:t>
      </w:r>
      <w:r>
        <w:rPr>
          <w:rFonts w:ascii="Times New Roman" w:hAnsi="Times New Roman" w:cs="Times New Roman"/>
          <w:sz w:val="24"/>
          <w:szCs w:val="24"/>
        </w:rPr>
        <w:t>местный</w:t>
      </w:r>
      <w:r w:rsidRPr="00B943E9">
        <w:rPr>
          <w:rFonts w:ascii="Times New Roman" w:hAnsi="Times New Roman" w:cs="Times New Roman"/>
          <w:sz w:val="24"/>
          <w:szCs w:val="24"/>
        </w:rPr>
        <w:t xml:space="preserve"> бюджет подлежит грант (средства гранта) в сумме, израсходованной не по целевому назначению.</w:t>
      </w:r>
    </w:p>
    <w:p w:rsidR="00C347E7" w:rsidRPr="00B943E9" w:rsidRDefault="00C347E7" w:rsidP="003F1D4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В случае использования средств гранта на приобретение иностранной валюты в </w:t>
      </w:r>
      <w:r w:rsidRPr="003F1D41">
        <w:rPr>
          <w:rFonts w:ascii="Times New Roman" w:hAnsi="Times New Roman" w:cs="Times New Roman"/>
          <w:sz w:val="24"/>
          <w:szCs w:val="24"/>
        </w:rPr>
        <w:t xml:space="preserve">нарушение условия, предусмотренного </w:t>
      </w:r>
      <w:hyperlink w:anchor="P204">
        <w:r w:rsidRPr="003F1D41">
          <w:rPr>
            <w:rFonts w:ascii="Times New Roman" w:hAnsi="Times New Roman" w:cs="Times New Roman"/>
            <w:sz w:val="24"/>
            <w:szCs w:val="24"/>
          </w:rPr>
          <w:t>подпунктом 4 пункта 30</w:t>
        </w:r>
      </w:hyperlink>
      <w:r w:rsidRPr="003F1D41">
        <w:rPr>
          <w:rFonts w:ascii="Times New Roman" w:hAnsi="Times New Roman" w:cs="Times New Roman"/>
          <w:sz w:val="24"/>
          <w:szCs w:val="24"/>
        </w:rPr>
        <w:t xml:space="preserve"> настоящего Порядка, </w:t>
      </w:r>
      <w:r w:rsidRPr="00B943E9">
        <w:rPr>
          <w:rFonts w:ascii="Times New Roman" w:hAnsi="Times New Roman" w:cs="Times New Roman"/>
          <w:sz w:val="24"/>
          <w:szCs w:val="24"/>
        </w:rPr>
        <w:t xml:space="preserve">средства гранта подлежат возврату в </w:t>
      </w:r>
      <w:r>
        <w:rPr>
          <w:rFonts w:ascii="Times New Roman" w:hAnsi="Times New Roman" w:cs="Times New Roman"/>
          <w:sz w:val="24"/>
          <w:szCs w:val="24"/>
        </w:rPr>
        <w:t>местный</w:t>
      </w:r>
      <w:r w:rsidRPr="00B943E9">
        <w:rPr>
          <w:rFonts w:ascii="Times New Roman" w:hAnsi="Times New Roman" w:cs="Times New Roman"/>
          <w:sz w:val="24"/>
          <w:szCs w:val="24"/>
        </w:rPr>
        <w:t xml:space="preserve"> бюджет в сумме, использованной на приобретение иностранной валюты.</w:t>
      </w:r>
    </w:p>
    <w:p w:rsidR="00C347E7" w:rsidRPr="00B943E9" w:rsidRDefault="00C347E7" w:rsidP="003F1D4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48. В случае недостижения субъектом малого предпринимательства значения </w:t>
      </w:r>
      <w:r w:rsidRPr="003F1D41">
        <w:rPr>
          <w:rFonts w:ascii="Times New Roman" w:hAnsi="Times New Roman" w:cs="Times New Roman"/>
          <w:sz w:val="24"/>
          <w:szCs w:val="24"/>
        </w:rPr>
        <w:t xml:space="preserve">результата предоставления гранта, предусмотренного </w:t>
      </w:r>
      <w:hyperlink w:anchor="P205">
        <w:r w:rsidRPr="003F1D41">
          <w:rPr>
            <w:rFonts w:ascii="Times New Roman" w:hAnsi="Times New Roman" w:cs="Times New Roman"/>
            <w:sz w:val="24"/>
            <w:szCs w:val="24"/>
          </w:rPr>
          <w:t>подпунктом 5 пункта 30</w:t>
        </w:r>
      </w:hyperlink>
      <w:r w:rsidRPr="003F1D41">
        <w:rPr>
          <w:rFonts w:ascii="Times New Roman" w:hAnsi="Times New Roman" w:cs="Times New Roman"/>
          <w:sz w:val="24"/>
          <w:szCs w:val="24"/>
        </w:rPr>
        <w:t xml:space="preserve"> настоящего </w:t>
      </w:r>
      <w:r w:rsidRPr="00B943E9">
        <w:rPr>
          <w:rFonts w:ascii="Times New Roman" w:hAnsi="Times New Roman" w:cs="Times New Roman"/>
          <w:sz w:val="24"/>
          <w:szCs w:val="24"/>
        </w:rPr>
        <w:t xml:space="preserve">Порядка, возврату в </w:t>
      </w:r>
      <w:r>
        <w:rPr>
          <w:rFonts w:ascii="Times New Roman" w:hAnsi="Times New Roman" w:cs="Times New Roman"/>
          <w:sz w:val="24"/>
          <w:szCs w:val="24"/>
        </w:rPr>
        <w:t>местный</w:t>
      </w:r>
      <w:r w:rsidRPr="00B943E9">
        <w:rPr>
          <w:rFonts w:ascii="Times New Roman" w:hAnsi="Times New Roman" w:cs="Times New Roman"/>
          <w:sz w:val="24"/>
          <w:szCs w:val="24"/>
        </w:rPr>
        <w:t xml:space="preserve"> бюджет подлежит грант в размере, определяемом по формуле:</w:t>
      </w:r>
    </w:p>
    <w:p w:rsidR="00C347E7" w:rsidRPr="00B943E9" w:rsidRDefault="00C347E7" w:rsidP="003F1D41">
      <w:pPr>
        <w:spacing w:line="240" w:lineRule="auto"/>
        <w:jc w:val="both"/>
        <w:rPr>
          <w:rFonts w:ascii="Times New Roman" w:hAnsi="Times New Roman" w:cs="Times New Roman"/>
          <w:sz w:val="24"/>
          <w:szCs w:val="24"/>
        </w:rPr>
      </w:pPr>
    </w:p>
    <w:p w:rsidR="00C347E7" w:rsidRPr="00B943E9" w:rsidRDefault="00C347E7" w:rsidP="003F1D41">
      <w:pPr>
        <w:spacing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Vвозврата = Vгранта x K, где:</w:t>
      </w:r>
    </w:p>
    <w:p w:rsidR="00C347E7" w:rsidRPr="00B943E9" w:rsidRDefault="00C347E7" w:rsidP="003F1D41">
      <w:pPr>
        <w:spacing w:line="240" w:lineRule="auto"/>
        <w:jc w:val="both"/>
        <w:rPr>
          <w:rFonts w:ascii="Times New Roman" w:hAnsi="Times New Roman" w:cs="Times New Roman"/>
          <w:sz w:val="24"/>
          <w:szCs w:val="24"/>
        </w:rPr>
      </w:pPr>
    </w:p>
    <w:p w:rsidR="00C347E7" w:rsidRPr="00B943E9" w:rsidRDefault="00C347E7" w:rsidP="003F1D41">
      <w:pPr>
        <w:spacing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Vвозврата - размер гранта (части гранта), подлежащий возврату, рублей;</w:t>
      </w:r>
    </w:p>
    <w:p w:rsidR="00C347E7" w:rsidRPr="00B943E9" w:rsidRDefault="00C347E7" w:rsidP="003F1D4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Vгранта - размер предоставленного гранта в отчетном финансовом году, рублей;</w:t>
      </w:r>
    </w:p>
    <w:p w:rsidR="00C347E7" w:rsidRPr="00B943E9" w:rsidRDefault="00C347E7" w:rsidP="003F1D4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K - коэффициент возврата субсидии.</w:t>
      </w:r>
    </w:p>
    <w:p w:rsidR="00C347E7" w:rsidRPr="00B943E9" w:rsidRDefault="00C347E7" w:rsidP="003F1D4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49. Коэффициент возврата гранта (если большее значение результата предоставления гранта отражает большую эффективность пользования грантом) определяется по формуле:</w:t>
      </w:r>
    </w:p>
    <w:p w:rsidR="00C347E7" w:rsidRPr="00B943E9" w:rsidRDefault="00C347E7" w:rsidP="003F1D41">
      <w:pPr>
        <w:spacing w:line="240" w:lineRule="auto"/>
        <w:jc w:val="both"/>
        <w:rPr>
          <w:rFonts w:ascii="Times New Roman" w:hAnsi="Times New Roman" w:cs="Times New Roman"/>
          <w:sz w:val="24"/>
          <w:szCs w:val="24"/>
        </w:rPr>
      </w:pPr>
    </w:p>
    <w:p w:rsidR="00C347E7" w:rsidRPr="00B943E9" w:rsidRDefault="00C347E7" w:rsidP="003F1D41">
      <w:pPr>
        <w:spacing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K = 1 - T / S, где:</w:t>
      </w:r>
    </w:p>
    <w:p w:rsidR="00C347E7" w:rsidRPr="00B943E9" w:rsidRDefault="00C347E7" w:rsidP="003F1D41">
      <w:pPr>
        <w:spacing w:line="240" w:lineRule="auto"/>
        <w:jc w:val="both"/>
        <w:rPr>
          <w:rFonts w:ascii="Times New Roman" w:hAnsi="Times New Roman" w:cs="Times New Roman"/>
          <w:sz w:val="24"/>
          <w:szCs w:val="24"/>
        </w:rPr>
      </w:pPr>
    </w:p>
    <w:p w:rsidR="00C347E7" w:rsidRPr="00B943E9" w:rsidRDefault="00C347E7" w:rsidP="003F1D41">
      <w:pPr>
        <w:spacing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T - фактически достигнутое значение результата предоставления гранта;</w:t>
      </w:r>
    </w:p>
    <w:p w:rsidR="00C347E7" w:rsidRPr="00B943E9" w:rsidRDefault="00C347E7" w:rsidP="003F1D4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S - плановое значение результата предоставления гранта, установленное соглашением.</w:t>
      </w:r>
    </w:p>
    <w:p w:rsidR="00C347E7" w:rsidRPr="00B943E9" w:rsidRDefault="00C347E7" w:rsidP="003F1D4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50. Коэффициент возврата гранта (если большее значение результата предоставления гранта отражает меньшую эффективность пользования грантом) определяется по формуле:</w:t>
      </w:r>
    </w:p>
    <w:p w:rsidR="00C347E7" w:rsidRPr="00B943E9" w:rsidRDefault="00C347E7" w:rsidP="003F1D41">
      <w:pPr>
        <w:spacing w:line="240" w:lineRule="auto"/>
        <w:jc w:val="both"/>
        <w:rPr>
          <w:rFonts w:ascii="Times New Roman" w:hAnsi="Times New Roman" w:cs="Times New Roman"/>
          <w:sz w:val="24"/>
          <w:szCs w:val="24"/>
        </w:rPr>
      </w:pPr>
    </w:p>
    <w:p w:rsidR="00C347E7" w:rsidRPr="00B943E9" w:rsidRDefault="00C347E7" w:rsidP="003F1D41">
      <w:pPr>
        <w:spacing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K = 1 - S / T</w:t>
      </w:r>
    </w:p>
    <w:p w:rsidR="00C347E7" w:rsidRPr="00B943E9" w:rsidRDefault="00C347E7" w:rsidP="003F1D41">
      <w:pPr>
        <w:spacing w:line="240" w:lineRule="auto"/>
        <w:jc w:val="both"/>
        <w:rPr>
          <w:rFonts w:ascii="Times New Roman" w:hAnsi="Times New Roman" w:cs="Times New Roman"/>
          <w:sz w:val="24"/>
          <w:szCs w:val="24"/>
        </w:rPr>
      </w:pPr>
    </w:p>
    <w:p w:rsidR="00C347E7" w:rsidRPr="00B943E9" w:rsidRDefault="00C347E7" w:rsidP="003F1D41">
      <w:pPr>
        <w:spacing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В случае недостижения получателем гранта в установленные соглашением сроки значений результатов предоставления объединенного гранта размер средств, подлежащих возврату в бюджет, из которого предоставлен грант, рассчитывается как сумма размеров средств, подлежащих возврату в соответствующий бюджет, по каждому из результатов предоставления гранта исходя из суммы предоставленного гранта.</w:t>
      </w:r>
    </w:p>
    <w:p w:rsidR="00C347E7" w:rsidRPr="00B943E9" w:rsidRDefault="00C347E7" w:rsidP="003F1D4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При недостижении получателем гранта в установленные соглашением сроки значения результата предоставления гранта получатель гранта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(части гранта)).</w:t>
      </w:r>
    </w:p>
    <w:p w:rsidR="00C347E7" w:rsidRPr="00B943E9" w:rsidRDefault="00C347E7" w:rsidP="003F1D41">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В случае недостижения грантополучателем в установленные соглашением сроки значения результата предоставления объединенного гранта размер пени рассчитывается в отношении каждого недостигнутого в установленные соглашением сроки значения результата предоставления гранта суммы предоставленного объединенного гранта.</w:t>
      </w:r>
    </w:p>
    <w:p w:rsidR="00C347E7" w:rsidRPr="00B943E9" w:rsidRDefault="00C347E7" w:rsidP="009941A5">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51. Субъекты малого предпринимательства освобождаются от ответственности, </w:t>
      </w:r>
      <w:r w:rsidRPr="009941A5">
        <w:rPr>
          <w:rFonts w:ascii="Times New Roman" w:hAnsi="Times New Roman" w:cs="Times New Roman"/>
          <w:sz w:val="24"/>
          <w:szCs w:val="24"/>
        </w:rPr>
        <w:t xml:space="preserve">установленной </w:t>
      </w:r>
      <w:hyperlink w:anchor="P200">
        <w:r w:rsidRPr="009941A5">
          <w:rPr>
            <w:rFonts w:ascii="Times New Roman" w:hAnsi="Times New Roman" w:cs="Times New Roman"/>
            <w:sz w:val="24"/>
            <w:szCs w:val="24"/>
          </w:rPr>
          <w:t>пунктом 30</w:t>
        </w:r>
      </w:hyperlink>
      <w:r w:rsidRPr="009941A5">
        <w:rPr>
          <w:rFonts w:ascii="Times New Roman" w:hAnsi="Times New Roman" w:cs="Times New Roman"/>
          <w:sz w:val="24"/>
          <w:szCs w:val="24"/>
        </w:rPr>
        <w:t xml:space="preserve"> настоящего Порядка, при наличии документально </w:t>
      </w:r>
      <w:r w:rsidRPr="00B943E9">
        <w:rPr>
          <w:rFonts w:ascii="Times New Roman" w:hAnsi="Times New Roman" w:cs="Times New Roman"/>
          <w:sz w:val="24"/>
          <w:szCs w:val="24"/>
        </w:rPr>
        <w:t xml:space="preserve">подтвержденного наступления обстоятельств непреодолимой силы, препятствующих достижению значения результата предоставления гранта на основании принятого </w:t>
      </w:r>
      <w:r>
        <w:rPr>
          <w:rFonts w:ascii="Times New Roman" w:hAnsi="Times New Roman" w:cs="Times New Roman"/>
          <w:sz w:val="24"/>
          <w:szCs w:val="24"/>
        </w:rPr>
        <w:t>Администрацией</w:t>
      </w:r>
      <w:r w:rsidRPr="00B943E9">
        <w:rPr>
          <w:rFonts w:ascii="Times New Roman" w:hAnsi="Times New Roman" w:cs="Times New Roman"/>
          <w:sz w:val="24"/>
          <w:szCs w:val="24"/>
        </w:rPr>
        <w:t xml:space="preserve"> правового акта.</w:t>
      </w:r>
    </w:p>
    <w:p w:rsidR="00C347E7" w:rsidRPr="00B943E9" w:rsidRDefault="00C347E7" w:rsidP="009941A5">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Под обстоятельствами непреодолимой силы в рамках настоящего Порядка понимаются:</w:t>
      </w:r>
    </w:p>
    <w:p w:rsidR="00C347E7" w:rsidRPr="00B943E9" w:rsidRDefault="00C347E7" w:rsidP="009941A5">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1) введение режима повышенной готовности или чрезвычайной ситуации, а также установление уровня реагирования для соответствующих органов управления и сил единой государственной системы предупреждения и ликвидации чрезвычайных ситуаций, ограничительных мероприятий (карантина) в соответствии с законодательством;</w:t>
      </w:r>
    </w:p>
    <w:p w:rsidR="00C347E7" w:rsidRPr="00B943E9" w:rsidRDefault="00C347E7" w:rsidP="009941A5">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2) введение иностранными государствами экономических санкций в отношении Российской Федерации, ее граждан и российских юридических лиц.</w:t>
      </w:r>
    </w:p>
    <w:p w:rsidR="00C347E7" w:rsidRPr="009941A5" w:rsidRDefault="00C347E7" w:rsidP="009941A5">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Сопроводительное письмо, подписанное субъектом малого предпринимательства, содержащее обоснование, что обстоятельства непреодолимой силы препятствовали достижению значения результата предоставления гранта, а также копии соответствующих документов, подтверждающих наступление обстоятельств непреодолимой силы, прилагаются субъектом малого предпринимательства к отчету о достижении значения результата предоставления гранта, представляемому в </w:t>
      </w:r>
      <w:r>
        <w:rPr>
          <w:rFonts w:ascii="Times New Roman" w:hAnsi="Times New Roman" w:cs="Times New Roman"/>
          <w:sz w:val="24"/>
          <w:szCs w:val="24"/>
        </w:rPr>
        <w:t>Администрацию</w:t>
      </w:r>
      <w:r w:rsidRPr="00B943E9">
        <w:rPr>
          <w:rFonts w:ascii="Times New Roman" w:hAnsi="Times New Roman" w:cs="Times New Roman"/>
          <w:sz w:val="24"/>
          <w:szCs w:val="24"/>
        </w:rPr>
        <w:t xml:space="preserve"> в соответствии с </w:t>
      </w:r>
      <w:hyperlink w:anchor="P239">
        <w:r w:rsidRPr="009941A5">
          <w:rPr>
            <w:rFonts w:ascii="Times New Roman" w:hAnsi="Times New Roman" w:cs="Times New Roman"/>
            <w:sz w:val="24"/>
            <w:szCs w:val="24"/>
          </w:rPr>
          <w:t>пунктом 42</w:t>
        </w:r>
      </w:hyperlink>
      <w:r w:rsidRPr="009941A5">
        <w:rPr>
          <w:rFonts w:ascii="Times New Roman" w:hAnsi="Times New Roman" w:cs="Times New Roman"/>
          <w:sz w:val="24"/>
          <w:szCs w:val="24"/>
        </w:rPr>
        <w:t xml:space="preserve"> настоящего Порядка.</w:t>
      </w:r>
    </w:p>
    <w:p w:rsidR="00C347E7" w:rsidRPr="00B943E9" w:rsidRDefault="00C347E7" w:rsidP="009941A5">
      <w:pPr>
        <w:spacing w:before="22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Администрация</w:t>
      </w:r>
      <w:r w:rsidRPr="00B943E9">
        <w:rPr>
          <w:rFonts w:ascii="Times New Roman" w:hAnsi="Times New Roman" w:cs="Times New Roman"/>
          <w:sz w:val="24"/>
          <w:szCs w:val="24"/>
        </w:rPr>
        <w:t xml:space="preserve"> рассматривает документы, указанные в настоящем пункте, в течение 30 рабочих дней со дня их поступления. По результатам их рассмотрения </w:t>
      </w:r>
      <w:r>
        <w:rPr>
          <w:rFonts w:ascii="Times New Roman" w:hAnsi="Times New Roman" w:cs="Times New Roman"/>
          <w:sz w:val="24"/>
          <w:szCs w:val="24"/>
        </w:rPr>
        <w:t>Администрация</w:t>
      </w:r>
      <w:r w:rsidRPr="00B943E9">
        <w:rPr>
          <w:rFonts w:ascii="Times New Roman" w:hAnsi="Times New Roman" w:cs="Times New Roman"/>
          <w:sz w:val="24"/>
          <w:szCs w:val="24"/>
        </w:rPr>
        <w:t xml:space="preserve"> в указанный срок подготавливает правовой акт об освобождении субъекта малого предпринимательства от применения мер ответственности за недостижение значения результата предоставления гранта либо об отсутствии оснований для освобождения субъекта малого предпринимательства от применения мер ответственности за недостижение значения результата предоставления гранта.</w:t>
      </w:r>
    </w:p>
    <w:p w:rsidR="00C347E7" w:rsidRPr="00B943E9" w:rsidRDefault="00C347E7" w:rsidP="009941A5">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В случае отсутствия оснований для освобождения субъекта малого предпринимательства от применения мер ответственности, предусмотренных настоящим пунктом, </w:t>
      </w:r>
      <w:r>
        <w:rPr>
          <w:rFonts w:ascii="Times New Roman" w:hAnsi="Times New Roman" w:cs="Times New Roman"/>
          <w:sz w:val="24"/>
          <w:szCs w:val="24"/>
        </w:rPr>
        <w:t>Администрация</w:t>
      </w:r>
      <w:r w:rsidRPr="00B943E9">
        <w:rPr>
          <w:rFonts w:ascii="Times New Roman" w:hAnsi="Times New Roman" w:cs="Times New Roman"/>
          <w:sz w:val="24"/>
          <w:szCs w:val="24"/>
        </w:rPr>
        <w:t xml:space="preserve"> не позднее 5-го рабочего дня со дня принятия соответствующего правового акта направляет субъекту малого предпринимательства требование о возврате гранта.</w:t>
      </w:r>
    </w:p>
    <w:p w:rsidR="00C347E7" w:rsidRPr="00B943E9" w:rsidRDefault="00C347E7" w:rsidP="009941A5">
      <w:pPr>
        <w:spacing w:before="220" w:line="240" w:lineRule="auto"/>
        <w:ind w:firstLine="539"/>
        <w:jc w:val="both"/>
        <w:rPr>
          <w:rFonts w:ascii="Times New Roman" w:hAnsi="Times New Roman" w:cs="Times New Roman"/>
          <w:sz w:val="24"/>
          <w:szCs w:val="24"/>
        </w:rPr>
      </w:pPr>
      <w:bookmarkStart w:id="25" w:name="P287"/>
      <w:bookmarkEnd w:id="25"/>
      <w:r w:rsidRPr="00B943E9">
        <w:rPr>
          <w:rFonts w:ascii="Times New Roman" w:hAnsi="Times New Roman" w:cs="Times New Roman"/>
          <w:sz w:val="24"/>
          <w:szCs w:val="24"/>
        </w:rPr>
        <w:t>52. Требование о возврате остатков гранта направляется субъекту малого предпринимательства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субъекта малого предпринимательства).</w:t>
      </w:r>
    </w:p>
    <w:p w:rsidR="00C347E7" w:rsidRPr="00B943E9" w:rsidRDefault="00C347E7" w:rsidP="009941A5">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Остатки гранта подлежат возврату в </w:t>
      </w:r>
      <w:r>
        <w:rPr>
          <w:rFonts w:ascii="Times New Roman" w:hAnsi="Times New Roman" w:cs="Times New Roman"/>
          <w:sz w:val="24"/>
          <w:szCs w:val="24"/>
        </w:rPr>
        <w:t>местный</w:t>
      </w:r>
      <w:r w:rsidRPr="00B943E9">
        <w:rPr>
          <w:rFonts w:ascii="Times New Roman" w:hAnsi="Times New Roman" w:cs="Times New Roman"/>
          <w:sz w:val="24"/>
          <w:szCs w:val="24"/>
        </w:rPr>
        <w:t xml:space="preserve"> бюджет в течение 14 рабочих дней со дня получения субъектом малого предпринимательства требования о возврате остатков гранта.</w:t>
      </w:r>
    </w:p>
    <w:p w:rsidR="00C347E7" w:rsidRPr="00B943E9" w:rsidRDefault="00C347E7" w:rsidP="009941A5">
      <w:pPr>
        <w:spacing w:before="220" w:line="240" w:lineRule="auto"/>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53. В случае нарушения субъектом малого предпринимательства (получателями гранта) сроков возврата гранта, остатков гранта (средств гранта), установленных в </w:t>
      </w:r>
      <w:r w:rsidRPr="009941A5">
        <w:rPr>
          <w:rFonts w:ascii="Times New Roman" w:hAnsi="Times New Roman" w:cs="Times New Roman"/>
          <w:sz w:val="24"/>
          <w:szCs w:val="24"/>
        </w:rPr>
        <w:t xml:space="preserve">соответствии с </w:t>
      </w:r>
      <w:hyperlink w:anchor="P255">
        <w:r w:rsidRPr="009941A5">
          <w:rPr>
            <w:rFonts w:ascii="Times New Roman" w:hAnsi="Times New Roman" w:cs="Times New Roman"/>
            <w:sz w:val="24"/>
            <w:szCs w:val="24"/>
          </w:rPr>
          <w:t>пунктами 46</w:t>
        </w:r>
      </w:hyperlink>
      <w:r w:rsidRPr="009941A5">
        <w:rPr>
          <w:rFonts w:ascii="Times New Roman" w:hAnsi="Times New Roman" w:cs="Times New Roman"/>
          <w:sz w:val="24"/>
          <w:szCs w:val="24"/>
        </w:rPr>
        <w:t xml:space="preserve">, </w:t>
      </w:r>
      <w:hyperlink w:anchor="P287">
        <w:r w:rsidRPr="009941A5">
          <w:rPr>
            <w:rFonts w:ascii="Times New Roman" w:hAnsi="Times New Roman" w:cs="Times New Roman"/>
            <w:sz w:val="24"/>
            <w:szCs w:val="24"/>
          </w:rPr>
          <w:t>52</w:t>
        </w:r>
      </w:hyperlink>
      <w:r w:rsidRPr="009941A5">
        <w:rPr>
          <w:rFonts w:ascii="Times New Roman" w:hAnsi="Times New Roman" w:cs="Times New Roman"/>
          <w:sz w:val="24"/>
          <w:szCs w:val="24"/>
        </w:rPr>
        <w:t xml:space="preserve"> настоящего Порядка, </w:t>
      </w:r>
      <w:r>
        <w:rPr>
          <w:rFonts w:ascii="Times New Roman" w:hAnsi="Times New Roman" w:cs="Times New Roman"/>
          <w:sz w:val="24"/>
          <w:szCs w:val="24"/>
        </w:rPr>
        <w:t>Администрация</w:t>
      </w:r>
      <w:r w:rsidRPr="009941A5">
        <w:rPr>
          <w:rFonts w:ascii="Times New Roman" w:hAnsi="Times New Roman" w:cs="Times New Roman"/>
          <w:sz w:val="24"/>
          <w:szCs w:val="24"/>
        </w:rPr>
        <w:t xml:space="preserve"> в течение срока исковой </w:t>
      </w:r>
      <w:r w:rsidRPr="00B943E9">
        <w:rPr>
          <w:rFonts w:ascii="Times New Roman" w:hAnsi="Times New Roman" w:cs="Times New Roman"/>
          <w:sz w:val="24"/>
          <w:szCs w:val="24"/>
        </w:rPr>
        <w:t>давности, установленного федеральным законодательством, обращается за взысканием соответствующих денежных средств в порядке, предусмотренном федеральным законодательством.</w:t>
      </w:r>
    </w:p>
    <w:p w:rsidR="00C347E7" w:rsidRPr="00B943E9" w:rsidRDefault="00C347E7">
      <w:pPr>
        <w:jc w:val="both"/>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Default="00C347E7">
      <w:pPr>
        <w:jc w:val="right"/>
        <w:outlineLvl w:val="1"/>
        <w:rPr>
          <w:rFonts w:ascii="Times New Roman" w:hAnsi="Times New Roman" w:cs="Times New Roman"/>
          <w:sz w:val="24"/>
          <w:szCs w:val="24"/>
        </w:rPr>
      </w:pPr>
    </w:p>
    <w:p w:rsidR="00C347E7" w:rsidRPr="00B943E9" w:rsidRDefault="00C347E7" w:rsidP="00AF50B8">
      <w:pPr>
        <w:spacing w:line="240" w:lineRule="auto"/>
        <w:jc w:val="right"/>
        <w:outlineLvl w:val="1"/>
        <w:rPr>
          <w:rFonts w:ascii="Times New Roman" w:hAnsi="Times New Roman" w:cs="Times New Roman"/>
          <w:sz w:val="24"/>
          <w:szCs w:val="24"/>
        </w:rPr>
      </w:pPr>
      <w:bookmarkStart w:id="26" w:name="_Hlk184993090"/>
      <w:r w:rsidRPr="00B943E9">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B943E9">
        <w:rPr>
          <w:rFonts w:ascii="Times New Roman" w:hAnsi="Times New Roman" w:cs="Times New Roman"/>
          <w:sz w:val="24"/>
          <w:szCs w:val="24"/>
        </w:rPr>
        <w:t xml:space="preserve"> 1</w:t>
      </w:r>
    </w:p>
    <w:p w:rsidR="00C347E7" w:rsidRDefault="00C347E7" w:rsidP="00AF50B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AF50B8">
        <w:rPr>
          <w:rFonts w:ascii="Times New Roman" w:hAnsi="Times New Roman" w:cs="Times New Roman"/>
          <w:sz w:val="24"/>
          <w:szCs w:val="24"/>
        </w:rPr>
        <w:t>предоставления грантов</w:t>
      </w:r>
    </w:p>
    <w:p w:rsidR="00C347E7" w:rsidRDefault="00C347E7" w:rsidP="00AF50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в форме субсидий начинающим субъектам</w:t>
      </w:r>
    </w:p>
    <w:p w:rsidR="00C347E7" w:rsidRDefault="00C347E7" w:rsidP="00AF50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малого предпринимательства и </w:t>
      </w:r>
    </w:p>
    <w:p w:rsidR="00C347E7" w:rsidRDefault="00C347E7" w:rsidP="00AF50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физическим лицам – производителям</w:t>
      </w:r>
    </w:p>
    <w:p w:rsidR="00C347E7" w:rsidRDefault="00C347E7" w:rsidP="00AF50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товаров, работ, услуг на создание и</w:t>
      </w:r>
    </w:p>
    <w:p w:rsidR="00C347E7" w:rsidRDefault="00C347E7" w:rsidP="00AF50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развитие собственного бизнеса на</w:t>
      </w:r>
    </w:p>
    <w:p w:rsidR="00C347E7" w:rsidRDefault="00C347E7" w:rsidP="00AF50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территории Крутинского муниципального</w:t>
      </w:r>
    </w:p>
    <w:p w:rsidR="00C347E7" w:rsidRPr="00B943E9" w:rsidRDefault="00C347E7" w:rsidP="00AF50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района Омской области</w:t>
      </w:r>
    </w:p>
    <w:bookmarkEnd w:id="26"/>
    <w:p w:rsidR="00C347E7" w:rsidRPr="00B943E9" w:rsidRDefault="00C347E7">
      <w:pPr>
        <w:jc w:val="both"/>
        <w:rPr>
          <w:rFonts w:ascii="Times New Roman" w:hAnsi="Times New Roman" w:cs="Times New Roman"/>
          <w:sz w:val="24"/>
          <w:szCs w:val="24"/>
        </w:rPr>
      </w:pPr>
    </w:p>
    <w:p w:rsidR="00C347E7" w:rsidRPr="00B943E9" w:rsidRDefault="00C347E7">
      <w:pPr>
        <w:jc w:val="center"/>
        <w:rPr>
          <w:rFonts w:ascii="Times New Roman" w:hAnsi="Times New Roman" w:cs="Times New Roman"/>
          <w:sz w:val="24"/>
          <w:szCs w:val="24"/>
        </w:rPr>
      </w:pPr>
      <w:bookmarkStart w:id="27" w:name="P303"/>
      <w:bookmarkEnd w:id="27"/>
      <w:r w:rsidRPr="00B943E9">
        <w:rPr>
          <w:rFonts w:ascii="Times New Roman" w:hAnsi="Times New Roman" w:cs="Times New Roman"/>
          <w:sz w:val="24"/>
          <w:szCs w:val="24"/>
        </w:rPr>
        <w:t>ЗАЯВКА</w:t>
      </w: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юридического лица/индивидуального предпринимателя</w:t>
      </w: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на предоставление гранта в форме субсидии</w:t>
      </w:r>
    </w:p>
    <w:tbl>
      <w:tblPr>
        <w:tblpPr w:leftFromText="180" w:rightFromText="180" w:vertAnchor="text" w:horzAnchor="margin" w:tblpXSpec="center" w:tblpY="366"/>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896"/>
        <w:gridCol w:w="2296"/>
        <w:gridCol w:w="2151"/>
      </w:tblGrid>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1.</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Полное и сокращенное наименование юридического лица - претендента на участие в конкурсе</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2.</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Ф.И.О., должность руководителя или иного лица (с указанием реквизитов документа, подтверждающего полномочия)</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3.</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Реквизиты свидетельства о внесении записи о создании юридического лица/регистрации в качестве индивидуального предпринимателя в Единый государственный реестр юридических лиц/Единый государственный реестр индивидуальных предпринимателей (серия и номер, дата выдачи свидетельства, ОГРН/ОГРНИП)</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4.</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Юридический адрес</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5.</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Фактический адрес</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6.</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 xml:space="preserve">Виды деятельности (согласно выписке из ЕГРЮЛ/ЕГРИП, с указанием кодов </w:t>
            </w:r>
            <w:hyperlink r:id="rId20">
              <w:r w:rsidRPr="00DE7B40">
                <w:rPr>
                  <w:rFonts w:ascii="Times New Roman" w:hAnsi="Times New Roman" w:cs="Times New Roman"/>
                  <w:sz w:val="24"/>
                  <w:szCs w:val="24"/>
                </w:rPr>
                <w:t>ОКВЭД</w:t>
              </w:r>
            </w:hyperlink>
            <w:r w:rsidRPr="00DE7B40">
              <w:rPr>
                <w:rFonts w:ascii="Times New Roman" w:hAnsi="Times New Roman" w:cs="Times New Roman"/>
                <w:sz w:val="24"/>
                <w:szCs w:val="24"/>
              </w:rPr>
              <w:t>)</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7.</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Краткое описание вида деятельности, относящегося к реализации представляемого на конкурс проекта</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8.</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Место реализации представленного на конкурс проекта</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9.</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Контактные данные (номера телефонов (в том числе, телефон главного бухгалтера), номер факса, адрес электронной почты)</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10.</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Контактное лицо (Ф.И.О., должность, телефон)</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r w:rsidR="00C347E7" w:rsidRPr="00DE7B40" w:rsidTr="00EB18FA">
        <w:tc>
          <w:tcPr>
            <w:tcW w:w="510"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11.</w:t>
            </w:r>
          </w:p>
        </w:tc>
        <w:tc>
          <w:tcPr>
            <w:tcW w:w="5896" w:type="dxa"/>
          </w:tcPr>
          <w:p w:rsidR="00C347E7" w:rsidRPr="00DE7B40" w:rsidRDefault="00C347E7" w:rsidP="00EB18FA">
            <w:pPr>
              <w:rPr>
                <w:rFonts w:ascii="Times New Roman" w:hAnsi="Times New Roman" w:cs="Times New Roman"/>
                <w:sz w:val="24"/>
                <w:szCs w:val="24"/>
              </w:rPr>
            </w:pPr>
            <w:r w:rsidRPr="00DE7B40">
              <w:rPr>
                <w:rFonts w:ascii="Times New Roman" w:hAnsi="Times New Roman" w:cs="Times New Roman"/>
                <w:sz w:val="24"/>
                <w:szCs w:val="24"/>
              </w:rPr>
              <w:t>Банковские реквизиты (ИНН/КПП, наименование банка, корреспондентский счет банка, БИК, N расчетного счета)</w:t>
            </w:r>
          </w:p>
        </w:tc>
        <w:tc>
          <w:tcPr>
            <w:tcW w:w="2296" w:type="dxa"/>
          </w:tcPr>
          <w:p w:rsidR="00C347E7" w:rsidRPr="00DE7B40" w:rsidRDefault="00C347E7" w:rsidP="00EB18FA">
            <w:pPr>
              <w:rPr>
                <w:rFonts w:ascii="Times New Roman" w:hAnsi="Times New Roman" w:cs="Times New Roman"/>
                <w:sz w:val="24"/>
                <w:szCs w:val="24"/>
              </w:rPr>
            </w:pPr>
          </w:p>
        </w:tc>
        <w:tc>
          <w:tcPr>
            <w:tcW w:w="2151" w:type="dxa"/>
          </w:tcPr>
          <w:p w:rsidR="00C347E7" w:rsidRPr="00DE7B40" w:rsidRDefault="00C347E7" w:rsidP="00EB18FA">
            <w:pPr>
              <w:rPr>
                <w:rFonts w:ascii="Times New Roman" w:hAnsi="Times New Roman" w:cs="Times New Roman"/>
                <w:sz w:val="24"/>
                <w:szCs w:val="24"/>
              </w:rPr>
            </w:pPr>
          </w:p>
        </w:tc>
      </w:tr>
    </w:tbl>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rsidP="00F428F2">
      <w:pPr>
        <w:spacing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Настоящим подтверждаю, что участник - юридическое лицо не находится в процессе реорганизации,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 участник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bookmarkStart w:id="28" w:name="_Hlk184993251"/>
      <w:r w:rsidRPr="00B943E9">
        <w:rPr>
          <w:rFonts w:ascii="Times New Roman" w:hAnsi="Times New Roman" w:cs="Times New Roman"/>
          <w:sz w:val="24"/>
          <w:szCs w:val="24"/>
        </w:rPr>
        <w:t xml:space="preserve">а также участник в полной мере соответствует требованиям пункта </w:t>
      </w:r>
      <w:r>
        <w:rPr>
          <w:rFonts w:ascii="Times New Roman" w:hAnsi="Times New Roman" w:cs="Times New Roman"/>
          <w:sz w:val="24"/>
          <w:szCs w:val="24"/>
        </w:rPr>
        <w:t>12 Порядка</w:t>
      </w:r>
      <w:r w:rsidRPr="00C56AD3">
        <w:rPr>
          <w:rFonts w:ascii="Times New Roman" w:hAnsi="Times New Roman" w:cs="Times New Roman"/>
          <w:sz w:val="24"/>
          <w:szCs w:val="24"/>
        </w:rPr>
        <w:t>предоставления грантов в форме субсидий начинающим субъектам малого предпринимательства и физическим лицам – производителям товаров, работ, услуг на создание и развитие собственного бизнеса на территории Крутинского муниципального района Омской области</w:t>
      </w:r>
      <w:bookmarkEnd w:id="28"/>
      <w:r w:rsidRPr="00B943E9">
        <w:rPr>
          <w:rFonts w:ascii="Times New Roman" w:hAnsi="Times New Roman" w:cs="Times New Roman"/>
          <w:sz w:val="24"/>
          <w:szCs w:val="24"/>
        </w:rPr>
        <w:t>.</w:t>
      </w:r>
    </w:p>
    <w:p w:rsidR="00C347E7" w:rsidRPr="00B943E9" w:rsidRDefault="00C347E7" w:rsidP="00F428F2">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У участника отсутствует просроченная (неурегулированная) задолженность по денежным обязательствам перед </w:t>
      </w:r>
      <w:r>
        <w:rPr>
          <w:rFonts w:ascii="Times New Roman" w:hAnsi="Times New Roman" w:cs="Times New Roman"/>
          <w:sz w:val="24"/>
          <w:szCs w:val="24"/>
        </w:rPr>
        <w:t xml:space="preserve">Крутинским </w:t>
      </w:r>
      <w:r w:rsidRPr="00B943E9">
        <w:rPr>
          <w:rFonts w:ascii="Times New Roman" w:hAnsi="Times New Roman" w:cs="Times New Roman"/>
          <w:sz w:val="24"/>
          <w:szCs w:val="24"/>
        </w:rPr>
        <w:t xml:space="preserve"> муниципальны</w:t>
      </w:r>
      <w:r>
        <w:rPr>
          <w:rFonts w:ascii="Times New Roman" w:hAnsi="Times New Roman" w:cs="Times New Roman"/>
          <w:sz w:val="24"/>
          <w:szCs w:val="24"/>
        </w:rPr>
        <w:t>м</w:t>
      </w:r>
      <w:r w:rsidRPr="00B943E9">
        <w:rPr>
          <w:rFonts w:ascii="Times New Roman" w:hAnsi="Times New Roman" w:cs="Times New Roman"/>
          <w:sz w:val="24"/>
          <w:szCs w:val="24"/>
        </w:rPr>
        <w:t xml:space="preserve"> район</w:t>
      </w:r>
      <w:r>
        <w:rPr>
          <w:rFonts w:ascii="Times New Roman" w:hAnsi="Times New Roman" w:cs="Times New Roman"/>
          <w:sz w:val="24"/>
          <w:szCs w:val="24"/>
        </w:rPr>
        <w:t>ом</w:t>
      </w:r>
      <w:r w:rsidRPr="00B943E9">
        <w:rPr>
          <w:rFonts w:ascii="Times New Roman" w:hAnsi="Times New Roman" w:cs="Times New Roman"/>
          <w:sz w:val="24"/>
          <w:szCs w:val="24"/>
        </w:rPr>
        <w:t xml:space="preserve"> Омской области.</w:t>
      </w:r>
    </w:p>
    <w:p w:rsidR="00C347E7" w:rsidRPr="00B943E9" w:rsidRDefault="00C347E7" w:rsidP="00F428F2">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Вся информация, представленная в настоящей заявке и приложениях к ней, достоверна.</w:t>
      </w:r>
    </w:p>
    <w:p w:rsidR="00C347E7" w:rsidRPr="00B943E9" w:rsidRDefault="00C347E7" w:rsidP="00F428F2">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Гарантирую обеспечить создание новых рабочих мест в количестве _______.</w:t>
      </w:r>
    </w:p>
    <w:p w:rsidR="00C347E7" w:rsidRPr="00B943E9" w:rsidRDefault="00C347E7" w:rsidP="00F428F2">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 xml:space="preserve">Даю согласие на публикацию (размещение) в информационно-телекоммуникационной сети </w:t>
      </w:r>
      <w:r>
        <w:rPr>
          <w:rFonts w:ascii="Times New Roman" w:hAnsi="Times New Roman" w:cs="Times New Roman"/>
          <w:sz w:val="24"/>
          <w:szCs w:val="24"/>
        </w:rPr>
        <w:t>«</w:t>
      </w:r>
      <w:r w:rsidRPr="00B943E9">
        <w:rPr>
          <w:rFonts w:ascii="Times New Roman" w:hAnsi="Times New Roman" w:cs="Times New Roman"/>
          <w:sz w:val="24"/>
          <w:szCs w:val="24"/>
        </w:rPr>
        <w:t>Интернет</w:t>
      </w:r>
      <w:r>
        <w:rPr>
          <w:rFonts w:ascii="Times New Roman" w:hAnsi="Times New Roman" w:cs="Times New Roman"/>
          <w:sz w:val="24"/>
          <w:szCs w:val="24"/>
        </w:rPr>
        <w:t>»</w:t>
      </w:r>
      <w:r w:rsidRPr="00B943E9">
        <w:rPr>
          <w:rFonts w:ascii="Times New Roman" w:hAnsi="Times New Roman" w:cs="Times New Roman"/>
          <w:sz w:val="24"/>
          <w:szCs w:val="24"/>
        </w:rPr>
        <w:t xml:space="preserve"> информации о подаваемой заявке, иной информации, связанной с соответствующим отбором.</w:t>
      </w:r>
    </w:p>
    <w:p w:rsidR="00C347E7" w:rsidRPr="00B943E9" w:rsidRDefault="00C347E7" w:rsidP="00F428F2">
      <w:pPr>
        <w:spacing w:before="220" w:line="240" w:lineRule="auto"/>
        <w:ind w:firstLine="539"/>
        <w:jc w:val="both"/>
        <w:rPr>
          <w:rFonts w:ascii="Times New Roman" w:hAnsi="Times New Roman" w:cs="Times New Roman"/>
          <w:sz w:val="24"/>
          <w:szCs w:val="24"/>
        </w:rPr>
      </w:pPr>
      <w:r w:rsidRPr="00B943E9">
        <w:rPr>
          <w:rFonts w:ascii="Times New Roman" w:hAnsi="Times New Roman" w:cs="Times New Roman"/>
          <w:sz w:val="24"/>
          <w:szCs w:val="24"/>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отбора или на стадии реализации проекта.</w:t>
      </w:r>
    </w:p>
    <w:p w:rsidR="00C347E7" w:rsidRPr="00B943E9" w:rsidRDefault="00C347E7">
      <w:pPr>
        <w:jc w:val="both"/>
        <w:rPr>
          <w:rFonts w:ascii="Times New Roman" w:hAnsi="Times New Roman" w:cs="Times New Roman"/>
          <w:sz w:val="24"/>
          <w:szCs w:val="24"/>
        </w:rPr>
      </w:pPr>
    </w:p>
    <w:tbl>
      <w:tblPr>
        <w:tblW w:w="0" w:type="auto"/>
        <w:tblInd w:w="2" w:type="dxa"/>
        <w:tblBorders>
          <w:insideH w:val="single" w:sz="4" w:space="0" w:color="auto"/>
        </w:tblBorders>
        <w:tblLayout w:type="fixed"/>
        <w:tblCellMar>
          <w:top w:w="102" w:type="dxa"/>
          <w:left w:w="62" w:type="dxa"/>
          <w:bottom w:w="102" w:type="dxa"/>
          <w:right w:w="62" w:type="dxa"/>
        </w:tblCellMar>
        <w:tblLook w:val="0000"/>
      </w:tblPr>
      <w:tblGrid>
        <w:gridCol w:w="3572"/>
        <w:gridCol w:w="340"/>
        <w:gridCol w:w="1928"/>
        <w:gridCol w:w="340"/>
        <w:gridCol w:w="2891"/>
      </w:tblGrid>
      <w:tr w:rsidR="00C347E7" w:rsidRPr="00DE7B40">
        <w:tc>
          <w:tcPr>
            <w:tcW w:w="3572" w:type="dxa"/>
            <w:tcBorders>
              <w:top w:val="nil"/>
              <w:left w:val="nil"/>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28" w:type="dxa"/>
            <w:tcBorders>
              <w:top w:val="nil"/>
              <w:left w:val="nil"/>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91" w:type="dxa"/>
            <w:tcBorders>
              <w:top w:val="nil"/>
              <w:left w:val="nil"/>
              <w:right w:val="nil"/>
            </w:tcBorders>
          </w:tcPr>
          <w:p w:rsidR="00C347E7" w:rsidRPr="00DE7B40" w:rsidRDefault="00C347E7">
            <w:pPr>
              <w:rPr>
                <w:rFonts w:ascii="Times New Roman" w:hAnsi="Times New Roman" w:cs="Times New Roman"/>
                <w:sz w:val="24"/>
                <w:szCs w:val="24"/>
              </w:rPr>
            </w:pPr>
          </w:p>
        </w:tc>
      </w:tr>
      <w:tr w:rsidR="00C347E7" w:rsidRPr="00DE7B40">
        <w:tblPrEx>
          <w:tblBorders>
            <w:insideH w:val="none" w:sz="0" w:space="0" w:color="auto"/>
          </w:tblBorders>
        </w:tblPrEx>
        <w:tc>
          <w:tcPr>
            <w:tcW w:w="3572"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(должность)</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28"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(подпись)</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91"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(Ф.И.О.)</w:t>
            </w:r>
          </w:p>
        </w:tc>
      </w:tr>
      <w:tr w:rsidR="00C347E7" w:rsidRPr="00DE7B40">
        <w:tblPrEx>
          <w:tblBorders>
            <w:insideH w:val="none" w:sz="0" w:space="0" w:color="auto"/>
          </w:tblBorders>
        </w:tblPrEx>
        <w:tc>
          <w:tcPr>
            <w:tcW w:w="3572"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"__" __________ 20__ г.</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28"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м.п.</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91"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bl>
    <w:p w:rsidR="00C347E7" w:rsidRPr="00B943E9" w:rsidRDefault="00C347E7">
      <w:pPr>
        <w:jc w:val="both"/>
        <w:rPr>
          <w:rFonts w:ascii="Times New Roman" w:hAnsi="Times New Roman" w:cs="Times New Roman"/>
          <w:sz w:val="24"/>
          <w:szCs w:val="24"/>
        </w:rPr>
      </w:pPr>
    </w:p>
    <w:p w:rsidR="00C347E7" w:rsidRPr="00B943E9" w:rsidRDefault="00C347E7">
      <w:pPr>
        <w:pBdr>
          <w:bottom w:val="single" w:sz="6" w:space="0" w:color="auto"/>
        </w:pBdr>
        <w:spacing w:before="100" w:after="100"/>
        <w:jc w:val="both"/>
        <w:rPr>
          <w:rFonts w:ascii="Times New Roman" w:hAnsi="Times New Roman" w:cs="Times New Roman"/>
          <w:sz w:val="24"/>
          <w:szCs w:val="24"/>
        </w:rPr>
      </w:pPr>
    </w:p>
    <w:p w:rsidR="00C347E7" w:rsidRPr="00B943E9" w:rsidRDefault="00C347E7">
      <w:pPr>
        <w:spacing w:before="220"/>
        <w:jc w:val="both"/>
        <w:rPr>
          <w:rFonts w:ascii="Times New Roman" w:hAnsi="Times New Roman" w:cs="Times New Roman"/>
          <w:sz w:val="24"/>
          <w:szCs w:val="24"/>
        </w:rPr>
      </w:pPr>
      <w:r w:rsidRPr="00B943E9">
        <w:rPr>
          <w:rFonts w:ascii="Times New Roman" w:hAnsi="Times New Roman" w:cs="Times New Roman"/>
          <w:sz w:val="24"/>
          <w:szCs w:val="24"/>
        </w:rPr>
        <w:t xml:space="preserve">заполняется должностным лицом </w:t>
      </w:r>
      <w:r>
        <w:rPr>
          <w:rFonts w:ascii="Times New Roman" w:hAnsi="Times New Roman" w:cs="Times New Roman"/>
          <w:sz w:val="24"/>
          <w:szCs w:val="24"/>
        </w:rPr>
        <w:t>Администрации</w:t>
      </w:r>
      <w:r w:rsidRPr="00B943E9">
        <w:rPr>
          <w:rFonts w:ascii="Times New Roman" w:hAnsi="Times New Roman" w:cs="Times New Roman"/>
          <w:sz w:val="24"/>
          <w:szCs w:val="24"/>
        </w:rPr>
        <w:t>, принявшим заявление</w:t>
      </w:r>
    </w:p>
    <w:p w:rsidR="00C347E7" w:rsidRPr="00B943E9" w:rsidRDefault="00C347E7">
      <w:pPr>
        <w:jc w:val="both"/>
        <w:rPr>
          <w:rFonts w:ascii="Times New Roman" w:hAnsi="Times New Roman" w:cs="Times New Roman"/>
          <w:sz w:val="24"/>
          <w:szCs w:val="24"/>
        </w:rPr>
      </w:pPr>
    </w:p>
    <w:tbl>
      <w:tblPr>
        <w:tblW w:w="0" w:type="auto"/>
        <w:tblInd w:w="2" w:type="dxa"/>
        <w:tblBorders>
          <w:insideH w:val="single" w:sz="4" w:space="0" w:color="auto"/>
        </w:tblBorders>
        <w:tblLayout w:type="fixed"/>
        <w:tblCellMar>
          <w:top w:w="102" w:type="dxa"/>
          <w:left w:w="62" w:type="dxa"/>
          <w:bottom w:w="102" w:type="dxa"/>
          <w:right w:w="62" w:type="dxa"/>
        </w:tblCellMar>
        <w:tblLook w:val="0000"/>
      </w:tblPr>
      <w:tblGrid>
        <w:gridCol w:w="3128"/>
        <w:gridCol w:w="340"/>
        <w:gridCol w:w="157"/>
        <w:gridCol w:w="340"/>
        <w:gridCol w:w="340"/>
        <w:gridCol w:w="874"/>
        <w:gridCol w:w="719"/>
        <w:gridCol w:w="340"/>
        <w:gridCol w:w="167"/>
        <w:gridCol w:w="431"/>
        <w:gridCol w:w="516"/>
        <w:gridCol w:w="1701"/>
      </w:tblGrid>
      <w:tr w:rsidR="00C347E7" w:rsidRPr="00DE7B40">
        <w:tc>
          <w:tcPr>
            <w:tcW w:w="3128" w:type="dxa"/>
            <w:tcBorders>
              <w:top w:val="nil"/>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Дата регистрации заявления</w:t>
            </w:r>
          </w:p>
        </w:tc>
        <w:tc>
          <w:tcPr>
            <w:tcW w:w="340" w:type="dxa"/>
            <w:tcBorders>
              <w:top w:val="nil"/>
              <w:left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w:t>
            </w:r>
          </w:p>
        </w:tc>
        <w:tc>
          <w:tcPr>
            <w:tcW w:w="497" w:type="dxa"/>
            <w:gridSpan w:val="2"/>
            <w:tcBorders>
              <w:top w:val="nil"/>
              <w:left w:val="nil"/>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w:t>
            </w:r>
          </w:p>
        </w:tc>
        <w:tc>
          <w:tcPr>
            <w:tcW w:w="2100" w:type="dxa"/>
            <w:gridSpan w:val="4"/>
            <w:tcBorders>
              <w:top w:val="nil"/>
              <w:left w:val="nil"/>
              <w:right w:val="nil"/>
            </w:tcBorders>
          </w:tcPr>
          <w:p w:rsidR="00C347E7" w:rsidRPr="00DE7B40" w:rsidRDefault="00C347E7">
            <w:pPr>
              <w:rPr>
                <w:rFonts w:ascii="Times New Roman" w:hAnsi="Times New Roman" w:cs="Times New Roman"/>
                <w:sz w:val="24"/>
                <w:szCs w:val="24"/>
              </w:rPr>
            </w:pPr>
          </w:p>
        </w:tc>
        <w:tc>
          <w:tcPr>
            <w:tcW w:w="431" w:type="dxa"/>
            <w:tcBorders>
              <w:top w:val="nil"/>
              <w:left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20</w:t>
            </w:r>
          </w:p>
        </w:tc>
        <w:tc>
          <w:tcPr>
            <w:tcW w:w="516" w:type="dxa"/>
            <w:tcBorders>
              <w:top w:val="nil"/>
              <w:left w:val="nil"/>
              <w:right w:val="nil"/>
            </w:tcBorders>
          </w:tcPr>
          <w:p w:rsidR="00C347E7" w:rsidRPr="00DE7B40" w:rsidRDefault="00C347E7">
            <w:pPr>
              <w:rPr>
                <w:rFonts w:ascii="Times New Roman" w:hAnsi="Times New Roman" w:cs="Times New Roman"/>
                <w:sz w:val="24"/>
                <w:szCs w:val="24"/>
              </w:rPr>
            </w:pPr>
          </w:p>
        </w:tc>
        <w:tc>
          <w:tcPr>
            <w:tcW w:w="1701" w:type="dxa"/>
            <w:tcBorders>
              <w:top w:val="nil"/>
              <w:left w:val="nil"/>
              <w:right w:val="nil"/>
            </w:tcBorders>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г.</w:t>
            </w:r>
          </w:p>
        </w:tc>
      </w:tr>
      <w:tr w:rsidR="00C347E7" w:rsidRPr="00DE7B40">
        <w:tc>
          <w:tcPr>
            <w:tcW w:w="4305" w:type="dxa"/>
            <w:gridSpan w:val="5"/>
            <w:tcBorders>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Время регистрации заявления</w:t>
            </w:r>
          </w:p>
        </w:tc>
        <w:tc>
          <w:tcPr>
            <w:tcW w:w="874" w:type="dxa"/>
            <w:tcBorders>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час</w:t>
            </w:r>
          </w:p>
        </w:tc>
        <w:tc>
          <w:tcPr>
            <w:tcW w:w="1226" w:type="dxa"/>
            <w:gridSpan w:val="3"/>
            <w:tcBorders>
              <w:left w:val="nil"/>
              <w:right w:val="nil"/>
            </w:tcBorders>
          </w:tcPr>
          <w:p w:rsidR="00C347E7" w:rsidRPr="00DE7B40" w:rsidRDefault="00C347E7">
            <w:pPr>
              <w:rPr>
                <w:rFonts w:ascii="Times New Roman" w:hAnsi="Times New Roman" w:cs="Times New Roman"/>
                <w:sz w:val="24"/>
                <w:szCs w:val="24"/>
              </w:rPr>
            </w:pPr>
          </w:p>
        </w:tc>
        <w:tc>
          <w:tcPr>
            <w:tcW w:w="2648" w:type="dxa"/>
            <w:gridSpan w:val="3"/>
            <w:tcBorders>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мин.</w:t>
            </w:r>
          </w:p>
        </w:tc>
      </w:tr>
      <w:tr w:rsidR="00C347E7" w:rsidRPr="00DE7B40">
        <w:tc>
          <w:tcPr>
            <w:tcW w:w="9053" w:type="dxa"/>
            <w:gridSpan w:val="12"/>
            <w:tcBorders>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Регистрационный номер</w:t>
            </w:r>
          </w:p>
        </w:tc>
      </w:tr>
      <w:tr w:rsidR="00C347E7" w:rsidRPr="00DE7B40">
        <w:tblPrEx>
          <w:tblBorders>
            <w:insideH w:val="none" w:sz="0" w:space="0" w:color="auto"/>
          </w:tblBorders>
        </w:tblPrEx>
        <w:tc>
          <w:tcPr>
            <w:tcW w:w="9053" w:type="dxa"/>
            <w:gridSpan w:val="12"/>
            <w:tcBorders>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blPrEx>
          <w:tblBorders>
            <w:insideH w:val="none" w:sz="0" w:space="0" w:color="auto"/>
          </w:tblBorders>
        </w:tblPrEx>
        <w:tc>
          <w:tcPr>
            <w:tcW w:w="3625" w:type="dxa"/>
            <w:gridSpan w:val="3"/>
            <w:tcBorders>
              <w:top w:val="nil"/>
              <w:left w:val="nil"/>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33" w:type="dxa"/>
            <w:gridSpan w:val="3"/>
            <w:tcBorders>
              <w:top w:val="nil"/>
              <w:left w:val="nil"/>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15" w:type="dxa"/>
            <w:gridSpan w:val="4"/>
            <w:tcBorders>
              <w:top w:val="nil"/>
              <w:left w:val="nil"/>
              <w:right w:val="nil"/>
            </w:tcBorders>
          </w:tcPr>
          <w:p w:rsidR="00C347E7" w:rsidRPr="00DE7B40" w:rsidRDefault="00C347E7">
            <w:pPr>
              <w:rPr>
                <w:rFonts w:ascii="Times New Roman" w:hAnsi="Times New Roman" w:cs="Times New Roman"/>
                <w:sz w:val="24"/>
                <w:szCs w:val="24"/>
              </w:rPr>
            </w:pPr>
          </w:p>
        </w:tc>
      </w:tr>
      <w:tr w:rsidR="00C347E7" w:rsidRPr="00DE7B40">
        <w:tc>
          <w:tcPr>
            <w:tcW w:w="3625" w:type="dxa"/>
            <w:gridSpan w:val="3"/>
            <w:tcBorders>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(должность)</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33" w:type="dxa"/>
            <w:gridSpan w:val="3"/>
            <w:tcBorders>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(подпись)</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15" w:type="dxa"/>
            <w:gridSpan w:val="4"/>
            <w:tcBorders>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(Ф.И.О.)</w:t>
            </w:r>
          </w:p>
        </w:tc>
      </w:tr>
    </w:tbl>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Default="00C347E7" w:rsidP="00EB18FA">
      <w:pPr>
        <w:spacing w:line="240" w:lineRule="auto"/>
        <w:outlineLvl w:val="1"/>
        <w:rPr>
          <w:rFonts w:ascii="Times New Roman" w:hAnsi="Times New Roman" w:cs="Times New Roman"/>
          <w:sz w:val="24"/>
          <w:szCs w:val="24"/>
        </w:rPr>
      </w:pPr>
    </w:p>
    <w:p w:rsidR="00C347E7" w:rsidRDefault="00C347E7" w:rsidP="00F428F2">
      <w:pPr>
        <w:spacing w:line="240" w:lineRule="auto"/>
        <w:jc w:val="right"/>
        <w:outlineLvl w:val="1"/>
        <w:rPr>
          <w:rFonts w:ascii="Times New Roman" w:hAnsi="Times New Roman" w:cs="Times New Roman"/>
          <w:sz w:val="24"/>
          <w:szCs w:val="24"/>
        </w:rPr>
      </w:pPr>
    </w:p>
    <w:p w:rsidR="00C347E7" w:rsidRPr="00B943E9" w:rsidRDefault="00C347E7" w:rsidP="00F428F2">
      <w:pPr>
        <w:spacing w:line="240" w:lineRule="auto"/>
        <w:jc w:val="right"/>
        <w:outlineLvl w:val="1"/>
        <w:rPr>
          <w:rFonts w:ascii="Times New Roman" w:hAnsi="Times New Roman" w:cs="Times New Roman"/>
          <w:sz w:val="24"/>
          <w:szCs w:val="24"/>
        </w:rPr>
      </w:pPr>
      <w:r>
        <w:rPr>
          <w:rFonts w:ascii="Times New Roman" w:hAnsi="Times New Roman" w:cs="Times New Roman"/>
          <w:sz w:val="24"/>
          <w:szCs w:val="24"/>
        </w:rPr>
        <w:t>П</w:t>
      </w:r>
      <w:r w:rsidRPr="00B943E9">
        <w:rPr>
          <w:rFonts w:ascii="Times New Roman" w:hAnsi="Times New Roman" w:cs="Times New Roman"/>
          <w:sz w:val="24"/>
          <w:szCs w:val="24"/>
        </w:rPr>
        <w:t xml:space="preserve">риложение </w:t>
      </w:r>
      <w:r>
        <w:rPr>
          <w:rFonts w:ascii="Times New Roman" w:hAnsi="Times New Roman" w:cs="Times New Roman"/>
          <w:sz w:val="24"/>
          <w:szCs w:val="24"/>
        </w:rPr>
        <w:t>№2</w:t>
      </w:r>
    </w:p>
    <w:p w:rsidR="00C347E7" w:rsidRDefault="00C347E7" w:rsidP="00F428F2">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AF50B8">
        <w:rPr>
          <w:rFonts w:ascii="Times New Roman" w:hAnsi="Times New Roman" w:cs="Times New Roman"/>
          <w:sz w:val="24"/>
          <w:szCs w:val="24"/>
        </w:rPr>
        <w:t>предоставления грантов</w:t>
      </w:r>
    </w:p>
    <w:p w:rsidR="00C347E7" w:rsidRDefault="00C347E7" w:rsidP="00F428F2">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в форме субсидий начинающим субъектам</w:t>
      </w:r>
    </w:p>
    <w:p w:rsidR="00C347E7" w:rsidRDefault="00C347E7" w:rsidP="00F428F2">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малого предпринимательства и </w:t>
      </w:r>
    </w:p>
    <w:p w:rsidR="00C347E7" w:rsidRDefault="00C347E7" w:rsidP="00F428F2">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физическим лицам – производителям</w:t>
      </w:r>
    </w:p>
    <w:p w:rsidR="00C347E7" w:rsidRDefault="00C347E7" w:rsidP="00F428F2">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товаров, работ, услуг на создание и</w:t>
      </w:r>
    </w:p>
    <w:p w:rsidR="00C347E7" w:rsidRDefault="00C347E7" w:rsidP="00F428F2">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развитие собственного бизнеса на</w:t>
      </w:r>
    </w:p>
    <w:p w:rsidR="00C347E7" w:rsidRDefault="00C347E7" w:rsidP="00F428F2">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территории Крутинского муниципального</w:t>
      </w:r>
    </w:p>
    <w:p w:rsidR="00C347E7" w:rsidRPr="00B943E9" w:rsidRDefault="00C347E7" w:rsidP="00F428F2">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района Омской области</w:t>
      </w:r>
    </w:p>
    <w:p w:rsidR="00C347E7" w:rsidRDefault="00C347E7">
      <w:pPr>
        <w:jc w:val="center"/>
        <w:rPr>
          <w:rFonts w:ascii="Times New Roman" w:hAnsi="Times New Roman" w:cs="Times New Roman"/>
          <w:sz w:val="24"/>
          <w:szCs w:val="24"/>
        </w:rPr>
      </w:pP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ЗАЯВЛЕНИЕ</w:t>
      </w: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физического лица на предоставление гранта в форме субсидии</w:t>
      </w:r>
    </w:p>
    <w:p w:rsidR="00C347E7" w:rsidRPr="00B943E9" w:rsidRDefault="00C347E7">
      <w:pPr>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896"/>
        <w:gridCol w:w="2665"/>
      </w:tblGrid>
      <w:tr w:rsidR="00C347E7" w:rsidRPr="00DE7B40">
        <w:tc>
          <w:tcPr>
            <w:tcW w:w="510"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1.</w:t>
            </w:r>
          </w:p>
        </w:tc>
        <w:tc>
          <w:tcPr>
            <w:tcW w:w="5896"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Ф.И.О.</w:t>
            </w:r>
          </w:p>
        </w:tc>
        <w:tc>
          <w:tcPr>
            <w:tcW w:w="2665" w:type="dxa"/>
          </w:tcPr>
          <w:p w:rsidR="00C347E7" w:rsidRPr="00DE7B40" w:rsidRDefault="00C347E7">
            <w:pPr>
              <w:rPr>
                <w:rFonts w:ascii="Times New Roman" w:hAnsi="Times New Roman" w:cs="Times New Roman"/>
                <w:sz w:val="24"/>
                <w:szCs w:val="24"/>
              </w:rPr>
            </w:pPr>
          </w:p>
        </w:tc>
      </w:tr>
      <w:tr w:rsidR="00C347E7" w:rsidRPr="00DE7B40">
        <w:tc>
          <w:tcPr>
            <w:tcW w:w="510"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2.</w:t>
            </w:r>
          </w:p>
        </w:tc>
        <w:tc>
          <w:tcPr>
            <w:tcW w:w="5896"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Место регистрации</w:t>
            </w:r>
          </w:p>
        </w:tc>
        <w:tc>
          <w:tcPr>
            <w:tcW w:w="2665" w:type="dxa"/>
          </w:tcPr>
          <w:p w:rsidR="00C347E7" w:rsidRPr="00DE7B40" w:rsidRDefault="00C347E7">
            <w:pPr>
              <w:rPr>
                <w:rFonts w:ascii="Times New Roman" w:hAnsi="Times New Roman" w:cs="Times New Roman"/>
                <w:sz w:val="24"/>
                <w:szCs w:val="24"/>
              </w:rPr>
            </w:pPr>
          </w:p>
        </w:tc>
      </w:tr>
      <w:tr w:rsidR="00C347E7" w:rsidRPr="00DE7B40">
        <w:tc>
          <w:tcPr>
            <w:tcW w:w="510"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3.</w:t>
            </w:r>
          </w:p>
        </w:tc>
        <w:tc>
          <w:tcPr>
            <w:tcW w:w="5896"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Фактическое место жительства</w:t>
            </w:r>
          </w:p>
        </w:tc>
        <w:tc>
          <w:tcPr>
            <w:tcW w:w="2665" w:type="dxa"/>
          </w:tcPr>
          <w:p w:rsidR="00C347E7" w:rsidRPr="00DE7B40" w:rsidRDefault="00C347E7">
            <w:pPr>
              <w:rPr>
                <w:rFonts w:ascii="Times New Roman" w:hAnsi="Times New Roman" w:cs="Times New Roman"/>
                <w:sz w:val="24"/>
                <w:szCs w:val="24"/>
              </w:rPr>
            </w:pPr>
          </w:p>
        </w:tc>
      </w:tr>
      <w:tr w:rsidR="00C347E7" w:rsidRPr="00DE7B40">
        <w:tc>
          <w:tcPr>
            <w:tcW w:w="510"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4.</w:t>
            </w:r>
          </w:p>
        </w:tc>
        <w:tc>
          <w:tcPr>
            <w:tcW w:w="5896"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Краткое описание планируемого вида деятельности, относящегося к реализации представляемого на конкурс проекта</w:t>
            </w:r>
          </w:p>
        </w:tc>
        <w:tc>
          <w:tcPr>
            <w:tcW w:w="2665" w:type="dxa"/>
          </w:tcPr>
          <w:p w:rsidR="00C347E7" w:rsidRPr="00DE7B40" w:rsidRDefault="00C347E7">
            <w:pPr>
              <w:rPr>
                <w:rFonts w:ascii="Times New Roman" w:hAnsi="Times New Roman" w:cs="Times New Roman"/>
                <w:sz w:val="24"/>
                <w:szCs w:val="24"/>
              </w:rPr>
            </w:pPr>
          </w:p>
        </w:tc>
      </w:tr>
      <w:tr w:rsidR="00C347E7" w:rsidRPr="00DE7B40">
        <w:tc>
          <w:tcPr>
            <w:tcW w:w="510"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5.</w:t>
            </w:r>
          </w:p>
        </w:tc>
        <w:tc>
          <w:tcPr>
            <w:tcW w:w="5896"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Контактные данные (номера телефонов (факса), адрес электронной почты)</w:t>
            </w:r>
          </w:p>
        </w:tc>
        <w:tc>
          <w:tcPr>
            <w:tcW w:w="2665" w:type="dxa"/>
          </w:tcPr>
          <w:p w:rsidR="00C347E7" w:rsidRPr="00DE7B40" w:rsidRDefault="00C347E7">
            <w:pPr>
              <w:rPr>
                <w:rFonts w:ascii="Times New Roman" w:hAnsi="Times New Roman" w:cs="Times New Roman"/>
                <w:sz w:val="24"/>
                <w:szCs w:val="24"/>
              </w:rPr>
            </w:pPr>
          </w:p>
        </w:tc>
      </w:tr>
      <w:tr w:rsidR="00C347E7" w:rsidRPr="00DE7B40">
        <w:tc>
          <w:tcPr>
            <w:tcW w:w="510"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6.</w:t>
            </w:r>
          </w:p>
        </w:tc>
        <w:tc>
          <w:tcPr>
            <w:tcW w:w="5896"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Контактное лицо (Ф.И.О., должность, телефон)</w:t>
            </w:r>
          </w:p>
        </w:tc>
        <w:tc>
          <w:tcPr>
            <w:tcW w:w="2665" w:type="dxa"/>
          </w:tcPr>
          <w:p w:rsidR="00C347E7" w:rsidRPr="00DE7B40" w:rsidRDefault="00C347E7">
            <w:pPr>
              <w:rPr>
                <w:rFonts w:ascii="Times New Roman" w:hAnsi="Times New Roman" w:cs="Times New Roman"/>
                <w:sz w:val="24"/>
                <w:szCs w:val="24"/>
              </w:rPr>
            </w:pPr>
          </w:p>
        </w:tc>
      </w:tr>
      <w:tr w:rsidR="00C347E7" w:rsidRPr="00DE7B40">
        <w:tc>
          <w:tcPr>
            <w:tcW w:w="510"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7.</w:t>
            </w:r>
          </w:p>
        </w:tc>
        <w:tc>
          <w:tcPr>
            <w:tcW w:w="5896" w:type="dxa"/>
            <w:vAlign w:val="center"/>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Место реализации представленного на конкурс проекта</w:t>
            </w:r>
          </w:p>
        </w:tc>
        <w:tc>
          <w:tcPr>
            <w:tcW w:w="2665" w:type="dxa"/>
          </w:tcPr>
          <w:p w:rsidR="00C347E7" w:rsidRPr="00DE7B40" w:rsidRDefault="00C347E7">
            <w:pPr>
              <w:rPr>
                <w:rFonts w:ascii="Times New Roman" w:hAnsi="Times New Roman" w:cs="Times New Roman"/>
                <w:sz w:val="24"/>
                <w:szCs w:val="24"/>
              </w:rPr>
            </w:pPr>
          </w:p>
        </w:tc>
      </w:tr>
    </w:tbl>
    <w:p w:rsidR="00C347E7" w:rsidRPr="00B943E9" w:rsidRDefault="00C347E7">
      <w:pPr>
        <w:jc w:val="both"/>
        <w:rPr>
          <w:rFonts w:ascii="Times New Roman" w:hAnsi="Times New Roman" w:cs="Times New Roman"/>
          <w:sz w:val="24"/>
          <w:szCs w:val="24"/>
        </w:rPr>
      </w:pPr>
    </w:p>
    <w:p w:rsidR="00C347E7" w:rsidRPr="00B943E9" w:rsidRDefault="00C347E7">
      <w:pPr>
        <w:ind w:firstLine="540"/>
        <w:jc w:val="both"/>
        <w:rPr>
          <w:rFonts w:ascii="Times New Roman" w:hAnsi="Times New Roman" w:cs="Times New Roman"/>
          <w:sz w:val="24"/>
          <w:szCs w:val="24"/>
        </w:rPr>
      </w:pPr>
      <w:r w:rsidRPr="00B943E9">
        <w:rPr>
          <w:rFonts w:ascii="Times New Roman" w:hAnsi="Times New Roman" w:cs="Times New Roman"/>
          <w:sz w:val="24"/>
          <w:szCs w:val="24"/>
        </w:rPr>
        <w:t>Прошу предоставить грантовую поддержку и подтверждаю достоверность всей информации, предоставленной в заявке на участие в конкурсе.</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Настоящим подтверждаю, что на момент подачи заявки не являюсь индивидуальным предпринимателем, а на рассмотрении уполномоченного органа не находится заявление о регистрации меня в качестве индивидуального предпринимателя, также не являюсь учредителем (участником) юридического лица, зарегистрированным ранее срока подачи заявки, или не буду являться таковым на момент окончания отбора, </w:t>
      </w:r>
      <w:r w:rsidRPr="00F428F2">
        <w:rPr>
          <w:rFonts w:ascii="Times New Roman" w:hAnsi="Times New Roman" w:cs="Times New Roman"/>
          <w:sz w:val="24"/>
          <w:szCs w:val="24"/>
        </w:rPr>
        <w:t>а также участник в полной мере соответствует требованиям пункта 12 Порядка предоставления грантов в форме субсидий начинающим субъектам малого предпринимательства и физическим лицам – производителям товаров, работ, услуг на создание и развитие собственного бизнеса на территории Крутинского муниципального района Омской области</w:t>
      </w:r>
      <w:r w:rsidRPr="00B943E9">
        <w:rPr>
          <w:rFonts w:ascii="Times New Roman" w:hAnsi="Times New Roman" w:cs="Times New Roman"/>
          <w:sz w:val="24"/>
          <w:szCs w:val="24"/>
        </w:rPr>
        <w:t>.</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конкурса или на стадии реализации проекта.</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Настоящим гарантирую на период не менее 6 месяцев со дня получения грантовой поддержки обеспечить создание новых рабочих мест.</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xml:space="preserve">Даю свое согласие на публикацию (размещение) в информационно-телекоммуникационной сети </w:t>
      </w:r>
      <w:r>
        <w:rPr>
          <w:rFonts w:ascii="Times New Roman" w:hAnsi="Times New Roman" w:cs="Times New Roman"/>
          <w:sz w:val="24"/>
          <w:szCs w:val="24"/>
        </w:rPr>
        <w:t>«</w:t>
      </w:r>
      <w:r w:rsidRPr="00B943E9">
        <w:rPr>
          <w:rFonts w:ascii="Times New Roman" w:hAnsi="Times New Roman" w:cs="Times New Roman"/>
          <w:sz w:val="24"/>
          <w:szCs w:val="24"/>
        </w:rPr>
        <w:t>Интернет</w:t>
      </w:r>
      <w:r>
        <w:rPr>
          <w:rFonts w:ascii="Times New Roman" w:hAnsi="Times New Roman" w:cs="Times New Roman"/>
          <w:sz w:val="24"/>
          <w:szCs w:val="24"/>
        </w:rPr>
        <w:t>»</w:t>
      </w:r>
      <w:r w:rsidRPr="00B943E9">
        <w:rPr>
          <w:rFonts w:ascii="Times New Roman" w:hAnsi="Times New Roman" w:cs="Times New Roman"/>
          <w:sz w:val="24"/>
          <w:szCs w:val="24"/>
        </w:rPr>
        <w:t xml:space="preserve"> необходимой для конкурсного отбора информации обо мне как об участнике конкурсного отбора.</w:t>
      </w:r>
    </w:p>
    <w:p w:rsidR="00C347E7" w:rsidRPr="00B943E9" w:rsidRDefault="00C347E7">
      <w:pPr>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3572"/>
        <w:gridCol w:w="340"/>
        <w:gridCol w:w="1928"/>
        <w:gridCol w:w="340"/>
        <w:gridCol w:w="2891"/>
      </w:tblGrid>
      <w:tr w:rsidR="00C347E7" w:rsidRPr="00DE7B40">
        <w:tc>
          <w:tcPr>
            <w:tcW w:w="3572"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"__" __________ 20__ г.</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28"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м.п.</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91"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3572"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28"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91"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r>
      <w:tr w:rsidR="00C347E7" w:rsidRPr="00DE7B40">
        <w:tc>
          <w:tcPr>
            <w:tcW w:w="3572"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(должность)</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28"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(подпись)</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91"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(Ф.И.О.)</w:t>
            </w:r>
          </w:p>
        </w:tc>
      </w:tr>
      <w:tr w:rsidR="00C347E7" w:rsidRPr="00DE7B40">
        <w:tc>
          <w:tcPr>
            <w:tcW w:w="3572"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м.п.</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28"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91"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bl>
    <w:p w:rsidR="00C347E7" w:rsidRPr="00B943E9" w:rsidRDefault="00C347E7">
      <w:pPr>
        <w:jc w:val="both"/>
        <w:rPr>
          <w:rFonts w:ascii="Times New Roman" w:hAnsi="Times New Roman" w:cs="Times New Roman"/>
          <w:sz w:val="24"/>
          <w:szCs w:val="24"/>
        </w:rPr>
      </w:pPr>
    </w:p>
    <w:p w:rsidR="00C347E7" w:rsidRPr="00B943E9" w:rsidRDefault="00C347E7">
      <w:pPr>
        <w:pBdr>
          <w:bottom w:val="single" w:sz="6" w:space="0" w:color="auto"/>
        </w:pBdr>
        <w:spacing w:before="100" w:after="100"/>
        <w:jc w:val="both"/>
        <w:rPr>
          <w:rFonts w:ascii="Times New Roman" w:hAnsi="Times New Roman" w:cs="Times New Roman"/>
          <w:sz w:val="24"/>
          <w:szCs w:val="24"/>
        </w:rPr>
      </w:pPr>
    </w:p>
    <w:p w:rsidR="00C347E7" w:rsidRPr="00B943E9" w:rsidRDefault="00C347E7">
      <w:pPr>
        <w:spacing w:before="220"/>
        <w:jc w:val="both"/>
        <w:rPr>
          <w:rFonts w:ascii="Times New Roman" w:hAnsi="Times New Roman" w:cs="Times New Roman"/>
          <w:sz w:val="24"/>
          <w:szCs w:val="24"/>
        </w:rPr>
      </w:pPr>
      <w:r w:rsidRPr="00B943E9">
        <w:rPr>
          <w:rFonts w:ascii="Times New Roman" w:hAnsi="Times New Roman" w:cs="Times New Roman"/>
          <w:sz w:val="24"/>
          <w:szCs w:val="24"/>
        </w:rPr>
        <w:t xml:space="preserve">заполняется должностным лицом </w:t>
      </w:r>
      <w:r>
        <w:rPr>
          <w:rFonts w:ascii="Times New Roman" w:hAnsi="Times New Roman" w:cs="Times New Roman"/>
          <w:sz w:val="24"/>
          <w:szCs w:val="24"/>
        </w:rPr>
        <w:t>Администрации</w:t>
      </w:r>
      <w:r w:rsidRPr="00B943E9">
        <w:rPr>
          <w:rFonts w:ascii="Times New Roman" w:hAnsi="Times New Roman" w:cs="Times New Roman"/>
          <w:sz w:val="24"/>
          <w:szCs w:val="24"/>
        </w:rPr>
        <w:t>, принявшим заявление</w:t>
      </w:r>
    </w:p>
    <w:p w:rsidR="00C347E7" w:rsidRPr="00B943E9" w:rsidRDefault="00C347E7">
      <w:pPr>
        <w:jc w:val="both"/>
        <w:rPr>
          <w:rFonts w:ascii="Times New Roman" w:hAnsi="Times New Roman" w:cs="Times New Roman"/>
          <w:sz w:val="24"/>
          <w:szCs w:val="24"/>
        </w:rPr>
      </w:pPr>
    </w:p>
    <w:tbl>
      <w:tblPr>
        <w:tblW w:w="0" w:type="auto"/>
        <w:tblInd w:w="2" w:type="dxa"/>
        <w:tblBorders>
          <w:insideH w:val="single" w:sz="4" w:space="0" w:color="auto"/>
        </w:tblBorders>
        <w:tblLayout w:type="fixed"/>
        <w:tblCellMar>
          <w:top w:w="102" w:type="dxa"/>
          <w:left w:w="62" w:type="dxa"/>
          <w:bottom w:w="102" w:type="dxa"/>
          <w:right w:w="62" w:type="dxa"/>
        </w:tblCellMar>
        <w:tblLook w:val="0000"/>
      </w:tblPr>
      <w:tblGrid>
        <w:gridCol w:w="3128"/>
        <w:gridCol w:w="340"/>
        <w:gridCol w:w="157"/>
        <w:gridCol w:w="340"/>
        <w:gridCol w:w="340"/>
        <w:gridCol w:w="874"/>
        <w:gridCol w:w="719"/>
        <w:gridCol w:w="340"/>
        <w:gridCol w:w="167"/>
        <w:gridCol w:w="431"/>
        <w:gridCol w:w="516"/>
        <w:gridCol w:w="1701"/>
      </w:tblGrid>
      <w:tr w:rsidR="00C347E7" w:rsidRPr="00DE7B40">
        <w:tc>
          <w:tcPr>
            <w:tcW w:w="3128" w:type="dxa"/>
            <w:tcBorders>
              <w:top w:val="nil"/>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Дата регистрации заявления</w:t>
            </w:r>
          </w:p>
        </w:tc>
        <w:tc>
          <w:tcPr>
            <w:tcW w:w="340" w:type="dxa"/>
            <w:tcBorders>
              <w:top w:val="nil"/>
              <w:left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w:t>
            </w:r>
          </w:p>
        </w:tc>
        <w:tc>
          <w:tcPr>
            <w:tcW w:w="497" w:type="dxa"/>
            <w:gridSpan w:val="2"/>
            <w:tcBorders>
              <w:top w:val="nil"/>
              <w:left w:val="nil"/>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w:t>
            </w:r>
          </w:p>
        </w:tc>
        <w:tc>
          <w:tcPr>
            <w:tcW w:w="2100" w:type="dxa"/>
            <w:gridSpan w:val="4"/>
            <w:tcBorders>
              <w:top w:val="nil"/>
              <w:left w:val="nil"/>
              <w:right w:val="nil"/>
            </w:tcBorders>
          </w:tcPr>
          <w:p w:rsidR="00C347E7" w:rsidRPr="00DE7B40" w:rsidRDefault="00C347E7">
            <w:pPr>
              <w:rPr>
                <w:rFonts w:ascii="Times New Roman" w:hAnsi="Times New Roman" w:cs="Times New Roman"/>
                <w:sz w:val="24"/>
                <w:szCs w:val="24"/>
              </w:rPr>
            </w:pPr>
          </w:p>
        </w:tc>
        <w:tc>
          <w:tcPr>
            <w:tcW w:w="431" w:type="dxa"/>
            <w:tcBorders>
              <w:top w:val="nil"/>
              <w:left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20</w:t>
            </w:r>
          </w:p>
        </w:tc>
        <w:tc>
          <w:tcPr>
            <w:tcW w:w="516" w:type="dxa"/>
            <w:tcBorders>
              <w:top w:val="nil"/>
              <w:left w:val="nil"/>
              <w:right w:val="nil"/>
            </w:tcBorders>
          </w:tcPr>
          <w:p w:rsidR="00C347E7" w:rsidRPr="00DE7B40" w:rsidRDefault="00C347E7">
            <w:pPr>
              <w:rPr>
                <w:rFonts w:ascii="Times New Roman" w:hAnsi="Times New Roman" w:cs="Times New Roman"/>
                <w:sz w:val="24"/>
                <w:szCs w:val="24"/>
              </w:rPr>
            </w:pPr>
          </w:p>
        </w:tc>
        <w:tc>
          <w:tcPr>
            <w:tcW w:w="1701" w:type="dxa"/>
            <w:tcBorders>
              <w:top w:val="nil"/>
              <w:left w:val="nil"/>
              <w:right w:val="nil"/>
            </w:tcBorders>
          </w:tcPr>
          <w:p w:rsidR="00C347E7" w:rsidRPr="00DE7B40" w:rsidRDefault="00C347E7">
            <w:pPr>
              <w:jc w:val="both"/>
              <w:rPr>
                <w:rFonts w:ascii="Times New Roman" w:hAnsi="Times New Roman" w:cs="Times New Roman"/>
                <w:sz w:val="24"/>
                <w:szCs w:val="24"/>
              </w:rPr>
            </w:pPr>
            <w:r w:rsidRPr="00DE7B40">
              <w:rPr>
                <w:rFonts w:ascii="Times New Roman" w:hAnsi="Times New Roman" w:cs="Times New Roman"/>
                <w:sz w:val="24"/>
                <w:szCs w:val="24"/>
              </w:rPr>
              <w:t>г.</w:t>
            </w:r>
          </w:p>
        </w:tc>
      </w:tr>
      <w:tr w:rsidR="00C347E7" w:rsidRPr="00DE7B40">
        <w:tc>
          <w:tcPr>
            <w:tcW w:w="4305" w:type="dxa"/>
            <w:gridSpan w:val="5"/>
            <w:tcBorders>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Время регистрации заявления</w:t>
            </w:r>
          </w:p>
        </w:tc>
        <w:tc>
          <w:tcPr>
            <w:tcW w:w="874" w:type="dxa"/>
            <w:tcBorders>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час</w:t>
            </w:r>
          </w:p>
        </w:tc>
        <w:tc>
          <w:tcPr>
            <w:tcW w:w="1226" w:type="dxa"/>
            <w:gridSpan w:val="3"/>
            <w:tcBorders>
              <w:left w:val="nil"/>
              <w:right w:val="nil"/>
            </w:tcBorders>
          </w:tcPr>
          <w:p w:rsidR="00C347E7" w:rsidRPr="00DE7B40" w:rsidRDefault="00C347E7">
            <w:pPr>
              <w:rPr>
                <w:rFonts w:ascii="Times New Roman" w:hAnsi="Times New Roman" w:cs="Times New Roman"/>
                <w:sz w:val="24"/>
                <w:szCs w:val="24"/>
              </w:rPr>
            </w:pPr>
          </w:p>
        </w:tc>
        <w:tc>
          <w:tcPr>
            <w:tcW w:w="2648" w:type="dxa"/>
            <w:gridSpan w:val="3"/>
            <w:tcBorders>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мин.</w:t>
            </w:r>
          </w:p>
        </w:tc>
      </w:tr>
      <w:tr w:rsidR="00C347E7" w:rsidRPr="00DE7B40">
        <w:tc>
          <w:tcPr>
            <w:tcW w:w="9053" w:type="dxa"/>
            <w:gridSpan w:val="12"/>
            <w:tcBorders>
              <w:left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Регистрационный номер</w:t>
            </w:r>
          </w:p>
        </w:tc>
      </w:tr>
      <w:tr w:rsidR="00C347E7" w:rsidRPr="00DE7B40">
        <w:tblPrEx>
          <w:tblBorders>
            <w:insideH w:val="none" w:sz="0" w:space="0" w:color="auto"/>
          </w:tblBorders>
        </w:tblPrEx>
        <w:tc>
          <w:tcPr>
            <w:tcW w:w="9053" w:type="dxa"/>
            <w:gridSpan w:val="12"/>
            <w:tcBorders>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blPrEx>
          <w:tblBorders>
            <w:insideH w:val="none" w:sz="0" w:space="0" w:color="auto"/>
          </w:tblBorders>
        </w:tblPrEx>
        <w:tc>
          <w:tcPr>
            <w:tcW w:w="3625" w:type="dxa"/>
            <w:gridSpan w:val="3"/>
            <w:tcBorders>
              <w:top w:val="nil"/>
              <w:left w:val="nil"/>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33" w:type="dxa"/>
            <w:gridSpan w:val="3"/>
            <w:tcBorders>
              <w:top w:val="nil"/>
              <w:left w:val="nil"/>
              <w:right w:val="nil"/>
            </w:tcBorders>
          </w:tcPr>
          <w:p w:rsidR="00C347E7" w:rsidRPr="00DE7B40" w:rsidRDefault="00C347E7">
            <w:pPr>
              <w:rPr>
                <w:rFonts w:ascii="Times New Roman" w:hAnsi="Times New Roman" w:cs="Times New Roman"/>
                <w:sz w:val="24"/>
                <w:szCs w:val="24"/>
              </w:rPr>
            </w:pP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15" w:type="dxa"/>
            <w:gridSpan w:val="4"/>
            <w:tcBorders>
              <w:top w:val="nil"/>
              <w:left w:val="nil"/>
              <w:right w:val="nil"/>
            </w:tcBorders>
          </w:tcPr>
          <w:p w:rsidR="00C347E7" w:rsidRPr="00DE7B40" w:rsidRDefault="00C347E7">
            <w:pPr>
              <w:rPr>
                <w:rFonts w:ascii="Times New Roman" w:hAnsi="Times New Roman" w:cs="Times New Roman"/>
                <w:sz w:val="24"/>
                <w:szCs w:val="24"/>
              </w:rPr>
            </w:pPr>
          </w:p>
        </w:tc>
      </w:tr>
      <w:tr w:rsidR="00C347E7" w:rsidRPr="00DE7B40">
        <w:tc>
          <w:tcPr>
            <w:tcW w:w="3625" w:type="dxa"/>
            <w:gridSpan w:val="3"/>
            <w:tcBorders>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(должность)</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1933" w:type="dxa"/>
            <w:gridSpan w:val="3"/>
            <w:tcBorders>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(подпись)</w:t>
            </w:r>
          </w:p>
        </w:tc>
        <w:tc>
          <w:tcPr>
            <w:tcW w:w="34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2815" w:type="dxa"/>
            <w:gridSpan w:val="4"/>
            <w:tcBorders>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(Ф.И.О.)</w:t>
            </w:r>
          </w:p>
        </w:tc>
      </w:tr>
    </w:tbl>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rsidP="00743EB8">
      <w:pPr>
        <w:spacing w:line="240" w:lineRule="auto"/>
        <w:jc w:val="right"/>
        <w:outlineLvl w:val="1"/>
        <w:rPr>
          <w:rFonts w:ascii="Times New Roman" w:hAnsi="Times New Roman" w:cs="Times New Roman"/>
          <w:sz w:val="24"/>
          <w:szCs w:val="24"/>
        </w:rPr>
      </w:pPr>
      <w:r>
        <w:rPr>
          <w:rFonts w:ascii="Times New Roman" w:hAnsi="Times New Roman" w:cs="Times New Roman"/>
          <w:sz w:val="24"/>
          <w:szCs w:val="24"/>
        </w:rPr>
        <w:t>П</w:t>
      </w:r>
      <w:r w:rsidRPr="00B943E9">
        <w:rPr>
          <w:rFonts w:ascii="Times New Roman" w:hAnsi="Times New Roman" w:cs="Times New Roman"/>
          <w:sz w:val="24"/>
          <w:szCs w:val="24"/>
        </w:rPr>
        <w:t xml:space="preserve">риложение </w:t>
      </w:r>
      <w:r>
        <w:rPr>
          <w:rFonts w:ascii="Times New Roman" w:hAnsi="Times New Roman" w:cs="Times New Roman"/>
          <w:sz w:val="24"/>
          <w:szCs w:val="24"/>
        </w:rPr>
        <w:t>№3</w:t>
      </w:r>
    </w:p>
    <w:p w:rsidR="00C347E7" w:rsidRDefault="00C347E7" w:rsidP="00743EB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AF50B8">
        <w:rPr>
          <w:rFonts w:ascii="Times New Roman" w:hAnsi="Times New Roman" w:cs="Times New Roman"/>
          <w:sz w:val="24"/>
          <w:szCs w:val="24"/>
        </w:rPr>
        <w:t>предоставления грантов</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в форме субсидий начинающим субъектам</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малого предпринимательства и </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физическим лицам – производителям</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товаров, работ, услуг на создание и</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развитие собственного бизнеса на</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территории Крутинского муниципального</w:t>
      </w:r>
    </w:p>
    <w:p w:rsidR="00C347E7" w:rsidRPr="00B943E9" w:rsidRDefault="00C347E7" w:rsidP="00743EB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F50B8">
        <w:rPr>
          <w:rFonts w:ascii="Times New Roman" w:hAnsi="Times New Roman" w:cs="Times New Roman"/>
          <w:sz w:val="24"/>
          <w:szCs w:val="24"/>
        </w:rPr>
        <w:t>района Омской области</w:t>
      </w:r>
    </w:p>
    <w:p w:rsidR="00C347E7" w:rsidRDefault="00C347E7">
      <w:pPr>
        <w:pStyle w:val="ConsPlusTitle"/>
        <w:jc w:val="center"/>
        <w:rPr>
          <w:rFonts w:ascii="Times New Roman" w:hAnsi="Times New Roman" w:cs="Times New Roman"/>
          <w:sz w:val="24"/>
          <w:szCs w:val="24"/>
        </w:rPr>
      </w:pPr>
    </w:p>
    <w:p w:rsidR="00C347E7" w:rsidRDefault="00C347E7">
      <w:pPr>
        <w:pStyle w:val="ConsPlusTitle"/>
        <w:jc w:val="center"/>
        <w:rPr>
          <w:rFonts w:ascii="Times New Roman" w:hAnsi="Times New Roman" w:cs="Times New Roman"/>
          <w:sz w:val="24"/>
          <w:szCs w:val="24"/>
        </w:rPr>
      </w:pPr>
    </w:p>
    <w:p w:rsidR="00C347E7" w:rsidRPr="00B943E9" w:rsidRDefault="00C347E7">
      <w:pPr>
        <w:pStyle w:val="ConsPlusTitle"/>
        <w:jc w:val="center"/>
        <w:rPr>
          <w:rFonts w:ascii="Times New Roman" w:hAnsi="Times New Roman" w:cs="Times New Roman"/>
          <w:sz w:val="24"/>
          <w:szCs w:val="24"/>
        </w:rPr>
      </w:pPr>
      <w:r w:rsidRPr="00B943E9">
        <w:rPr>
          <w:rFonts w:ascii="Times New Roman" w:hAnsi="Times New Roman" w:cs="Times New Roman"/>
          <w:sz w:val="24"/>
          <w:szCs w:val="24"/>
        </w:rPr>
        <w:t>ТРЕБОВАНИЯ</w:t>
      </w:r>
    </w:p>
    <w:p w:rsidR="00C347E7" w:rsidRPr="00B943E9" w:rsidRDefault="00C347E7">
      <w:pPr>
        <w:pStyle w:val="ConsPlusTitle"/>
        <w:jc w:val="center"/>
        <w:rPr>
          <w:rFonts w:ascii="Times New Roman" w:hAnsi="Times New Roman" w:cs="Times New Roman"/>
          <w:sz w:val="24"/>
          <w:szCs w:val="24"/>
        </w:rPr>
      </w:pPr>
      <w:r w:rsidRPr="00B943E9">
        <w:rPr>
          <w:rFonts w:ascii="Times New Roman" w:hAnsi="Times New Roman" w:cs="Times New Roman"/>
          <w:sz w:val="24"/>
          <w:szCs w:val="24"/>
        </w:rPr>
        <w:t>к технико-экономическому обоснованию проекта</w:t>
      </w:r>
    </w:p>
    <w:p w:rsidR="00C347E7" w:rsidRPr="00B943E9" w:rsidRDefault="00C347E7">
      <w:pPr>
        <w:jc w:val="both"/>
        <w:rPr>
          <w:rFonts w:ascii="Times New Roman" w:hAnsi="Times New Roman" w:cs="Times New Roman"/>
          <w:sz w:val="24"/>
          <w:szCs w:val="24"/>
        </w:rPr>
      </w:pPr>
    </w:p>
    <w:p w:rsidR="00C347E7" w:rsidRPr="00B943E9" w:rsidRDefault="00C347E7">
      <w:pPr>
        <w:ind w:firstLine="540"/>
        <w:jc w:val="both"/>
        <w:rPr>
          <w:rFonts w:ascii="Times New Roman" w:hAnsi="Times New Roman" w:cs="Times New Roman"/>
          <w:sz w:val="24"/>
          <w:szCs w:val="24"/>
        </w:rPr>
      </w:pPr>
      <w:r w:rsidRPr="00B943E9">
        <w:rPr>
          <w:rFonts w:ascii="Times New Roman" w:hAnsi="Times New Roman" w:cs="Times New Roman"/>
          <w:sz w:val="24"/>
          <w:szCs w:val="24"/>
        </w:rPr>
        <w:t>Основной текст - 5 листов, формат А4, шрифт 14 Times New Roman, интервал одинарный.</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Максимальное количество приложений - 10 листов, формат А4.</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1. Описание проекта:</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место размещения и участники проекта;</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краткая характеристика отрасли деятельности;</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сроки реализации проекта;</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анализ спроса-предложения;</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основные потребители продукции (услуг);</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основные конкуренты;</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 обоснование региона размещения проекта с позиций конъюнктуры рынка.</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2. Направления целевого использования средств, заявленных к получению.</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3. Смета расходов.</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4. Календарный план реализации проекта (помесячно).</w:t>
      </w:r>
    </w:p>
    <w:p w:rsidR="00C347E7" w:rsidRPr="00B943E9" w:rsidRDefault="00C347E7" w:rsidP="00EB18FA">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5. Ожидаемые результаты и сроки их получения.</w:t>
      </w:r>
    </w:p>
    <w:p w:rsidR="00C347E7" w:rsidRDefault="00C347E7">
      <w:pPr>
        <w:jc w:val="right"/>
        <w:outlineLvl w:val="1"/>
        <w:rPr>
          <w:rFonts w:ascii="Times New Roman" w:hAnsi="Times New Roman" w:cs="Times New Roman"/>
          <w:sz w:val="24"/>
          <w:szCs w:val="24"/>
        </w:rPr>
      </w:pPr>
    </w:p>
    <w:p w:rsidR="00C347E7" w:rsidRPr="00B943E9" w:rsidRDefault="00C347E7" w:rsidP="00743EB8">
      <w:pPr>
        <w:spacing w:line="240" w:lineRule="auto"/>
        <w:jc w:val="right"/>
        <w:outlineLvl w:val="1"/>
        <w:rPr>
          <w:rFonts w:ascii="Times New Roman" w:hAnsi="Times New Roman" w:cs="Times New Roman"/>
          <w:sz w:val="24"/>
          <w:szCs w:val="24"/>
        </w:rPr>
      </w:pPr>
      <w:r>
        <w:rPr>
          <w:rFonts w:ascii="Times New Roman" w:hAnsi="Times New Roman" w:cs="Times New Roman"/>
          <w:sz w:val="24"/>
          <w:szCs w:val="24"/>
        </w:rPr>
        <w:t>П</w:t>
      </w:r>
      <w:r w:rsidRPr="00B943E9">
        <w:rPr>
          <w:rFonts w:ascii="Times New Roman" w:hAnsi="Times New Roman" w:cs="Times New Roman"/>
          <w:sz w:val="24"/>
          <w:szCs w:val="24"/>
        </w:rPr>
        <w:t xml:space="preserve">риложение </w:t>
      </w:r>
      <w:r>
        <w:rPr>
          <w:rFonts w:ascii="Times New Roman" w:hAnsi="Times New Roman" w:cs="Times New Roman"/>
          <w:sz w:val="24"/>
          <w:szCs w:val="24"/>
        </w:rPr>
        <w:t>№4</w:t>
      </w:r>
    </w:p>
    <w:p w:rsidR="00C347E7" w:rsidRDefault="00C347E7" w:rsidP="00743EB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AF50B8">
        <w:rPr>
          <w:rFonts w:ascii="Times New Roman" w:hAnsi="Times New Roman" w:cs="Times New Roman"/>
          <w:sz w:val="24"/>
          <w:szCs w:val="24"/>
        </w:rPr>
        <w:t>предоставления грантов</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в форме субсидий начинающим субъектам</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малого предпринимательства и </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физическим лицам – производителям</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товаров, работ, услуг на создание и</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развитие собственного бизнеса на</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территории Крутинского муниципального</w:t>
      </w:r>
    </w:p>
    <w:p w:rsidR="00C347E7" w:rsidRPr="00B943E9" w:rsidRDefault="00C347E7" w:rsidP="00743EB8">
      <w:pPr>
        <w:jc w:val="right"/>
        <w:rPr>
          <w:rFonts w:ascii="Times New Roman" w:hAnsi="Times New Roman" w:cs="Times New Roman"/>
          <w:sz w:val="24"/>
          <w:szCs w:val="24"/>
        </w:rPr>
      </w:pPr>
      <w:r w:rsidRPr="00AF50B8">
        <w:rPr>
          <w:rFonts w:ascii="Times New Roman" w:hAnsi="Times New Roman" w:cs="Times New Roman"/>
          <w:sz w:val="24"/>
          <w:szCs w:val="24"/>
        </w:rPr>
        <w:t xml:space="preserve"> района Омской области</w:t>
      </w:r>
    </w:p>
    <w:p w:rsidR="00C347E7" w:rsidRPr="00B943E9" w:rsidRDefault="00C347E7">
      <w:pPr>
        <w:jc w:val="both"/>
        <w:rPr>
          <w:rFonts w:ascii="Times New Roman" w:hAnsi="Times New Roman" w:cs="Times New Roman"/>
          <w:sz w:val="24"/>
          <w:szCs w:val="24"/>
        </w:rPr>
      </w:pPr>
    </w:p>
    <w:p w:rsidR="00C347E7" w:rsidRPr="00B943E9" w:rsidRDefault="00C347E7">
      <w:pPr>
        <w:jc w:val="center"/>
        <w:rPr>
          <w:rFonts w:ascii="Times New Roman" w:hAnsi="Times New Roman" w:cs="Times New Roman"/>
          <w:sz w:val="24"/>
          <w:szCs w:val="24"/>
        </w:rPr>
      </w:pPr>
      <w:bookmarkStart w:id="29" w:name="P526"/>
      <w:bookmarkEnd w:id="29"/>
      <w:r w:rsidRPr="00B943E9">
        <w:rPr>
          <w:rFonts w:ascii="Times New Roman" w:hAnsi="Times New Roman" w:cs="Times New Roman"/>
          <w:sz w:val="24"/>
          <w:szCs w:val="24"/>
        </w:rPr>
        <w:t>СПРАВКА</w:t>
      </w: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о понесенных и планируемых целевых расходах по проекту</w:t>
      </w:r>
    </w:p>
    <w:p w:rsidR="00C347E7" w:rsidRPr="00B943E9" w:rsidRDefault="00C347E7">
      <w:pPr>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88"/>
        <w:gridCol w:w="1587"/>
        <w:gridCol w:w="1701"/>
        <w:gridCol w:w="1928"/>
      </w:tblGrid>
      <w:tr w:rsidR="00C347E7" w:rsidRPr="00DE7B40">
        <w:tc>
          <w:tcPr>
            <w:tcW w:w="567"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N п/п</w:t>
            </w:r>
          </w:p>
        </w:tc>
        <w:tc>
          <w:tcPr>
            <w:tcW w:w="3288"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Наименование</w:t>
            </w:r>
          </w:p>
        </w:tc>
        <w:tc>
          <w:tcPr>
            <w:tcW w:w="1587"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Количество, ед.</w:t>
            </w:r>
          </w:p>
        </w:tc>
        <w:tc>
          <w:tcPr>
            <w:tcW w:w="1701"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Цена за единицу, руб.</w:t>
            </w:r>
          </w:p>
        </w:tc>
        <w:tc>
          <w:tcPr>
            <w:tcW w:w="1928"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Общая сумма расходов, руб.</w:t>
            </w:r>
          </w:p>
        </w:tc>
      </w:tr>
      <w:tr w:rsidR="00C347E7" w:rsidRPr="00DE7B40">
        <w:tc>
          <w:tcPr>
            <w:tcW w:w="567" w:type="dxa"/>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1</w:t>
            </w:r>
          </w:p>
        </w:tc>
        <w:tc>
          <w:tcPr>
            <w:tcW w:w="3288" w:type="dxa"/>
          </w:tcPr>
          <w:p w:rsidR="00C347E7" w:rsidRPr="00DE7B40" w:rsidRDefault="00C347E7">
            <w:pPr>
              <w:rPr>
                <w:rFonts w:ascii="Times New Roman" w:hAnsi="Times New Roman" w:cs="Times New Roman"/>
                <w:sz w:val="24"/>
                <w:szCs w:val="24"/>
              </w:rPr>
            </w:pPr>
          </w:p>
        </w:tc>
        <w:tc>
          <w:tcPr>
            <w:tcW w:w="1587" w:type="dxa"/>
          </w:tcPr>
          <w:p w:rsidR="00C347E7" w:rsidRPr="00DE7B40" w:rsidRDefault="00C347E7">
            <w:pPr>
              <w:rPr>
                <w:rFonts w:ascii="Times New Roman" w:hAnsi="Times New Roman" w:cs="Times New Roman"/>
                <w:sz w:val="24"/>
                <w:szCs w:val="24"/>
              </w:rPr>
            </w:pPr>
          </w:p>
        </w:tc>
        <w:tc>
          <w:tcPr>
            <w:tcW w:w="1701" w:type="dxa"/>
          </w:tcPr>
          <w:p w:rsidR="00C347E7" w:rsidRPr="00DE7B40" w:rsidRDefault="00C347E7">
            <w:pPr>
              <w:rPr>
                <w:rFonts w:ascii="Times New Roman" w:hAnsi="Times New Roman" w:cs="Times New Roman"/>
                <w:sz w:val="24"/>
                <w:szCs w:val="24"/>
              </w:rPr>
            </w:pPr>
          </w:p>
        </w:tc>
        <w:tc>
          <w:tcPr>
            <w:tcW w:w="1928" w:type="dxa"/>
          </w:tcPr>
          <w:p w:rsidR="00C347E7" w:rsidRPr="00DE7B40" w:rsidRDefault="00C347E7">
            <w:pPr>
              <w:rPr>
                <w:rFonts w:ascii="Times New Roman" w:hAnsi="Times New Roman" w:cs="Times New Roman"/>
                <w:sz w:val="24"/>
                <w:szCs w:val="24"/>
              </w:rPr>
            </w:pPr>
          </w:p>
        </w:tc>
      </w:tr>
      <w:tr w:rsidR="00C347E7" w:rsidRPr="00DE7B40">
        <w:tc>
          <w:tcPr>
            <w:tcW w:w="567" w:type="dxa"/>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2</w:t>
            </w:r>
          </w:p>
        </w:tc>
        <w:tc>
          <w:tcPr>
            <w:tcW w:w="3288" w:type="dxa"/>
          </w:tcPr>
          <w:p w:rsidR="00C347E7" w:rsidRPr="00DE7B40" w:rsidRDefault="00C347E7">
            <w:pPr>
              <w:rPr>
                <w:rFonts w:ascii="Times New Roman" w:hAnsi="Times New Roman" w:cs="Times New Roman"/>
                <w:sz w:val="24"/>
                <w:szCs w:val="24"/>
              </w:rPr>
            </w:pPr>
          </w:p>
        </w:tc>
        <w:tc>
          <w:tcPr>
            <w:tcW w:w="1587" w:type="dxa"/>
          </w:tcPr>
          <w:p w:rsidR="00C347E7" w:rsidRPr="00DE7B40" w:rsidRDefault="00C347E7">
            <w:pPr>
              <w:rPr>
                <w:rFonts w:ascii="Times New Roman" w:hAnsi="Times New Roman" w:cs="Times New Roman"/>
                <w:sz w:val="24"/>
                <w:szCs w:val="24"/>
              </w:rPr>
            </w:pPr>
          </w:p>
        </w:tc>
        <w:tc>
          <w:tcPr>
            <w:tcW w:w="1701" w:type="dxa"/>
          </w:tcPr>
          <w:p w:rsidR="00C347E7" w:rsidRPr="00DE7B40" w:rsidRDefault="00C347E7">
            <w:pPr>
              <w:rPr>
                <w:rFonts w:ascii="Times New Roman" w:hAnsi="Times New Roman" w:cs="Times New Roman"/>
                <w:sz w:val="24"/>
                <w:szCs w:val="24"/>
              </w:rPr>
            </w:pPr>
          </w:p>
        </w:tc>
        <w:tc>
          <w:tcPr>
            <w:tcW w:w="1928" w:type="dxa"/>
          </w:tcPr>
          <w:p w:rsidR="00C347E7" w:rsidRPr="00DE7B40" w:rsidRDefault="00C347E7">
            <w:pPr>
              <w:rPr>
                <w:rFonts w:ascii="Times New Roman" w:hAnsi="Times New Roman" w:cs="Times New Roman"/>
                <w:sz w:val="24"/>
                <w:szCs w:val="24"/>
              </w:rPr>
            </w:pPr>
          </w:p>
        </w:tc>
      </w:tr>
      <w:tr w:rsidR="00C347E7" w:rsidRPr="00DE7B40">
        <w:tc>
          <w:tcPr>
            <w:tcW w:w="567" w:type="dxa"/>
          </w:tcPr>
          <w:p w:rsidR="00C347E7" w:rsidRPr="00DE7B40" w:rsidRDefault="00C347E7">
            <w:pPr>
              <w:rPr>
                <w:rFonts w:ascii="Times New Roman" w:hAnsi="Times New Roman" w:cs="Times New Roman"/>
                <w:sz w:val="24"/>
                <w:szCs w:val="24"/>
              </w:rPr>
            </w:pPr>
          </w:p>
        </w:tc>
        <w:tc>
          <w:tcPr>
            <w:tcW w:w="3288" w:type="dxa"/>
          </w:tcPr>
          <w:p w:rsidR="00C347E7" w:rsidRPr="00DE7B40" w:rsidRDefault="00C347E7">
            <w:pPr>
              <w:rPr>
                <w:rFonts w:ascii="Times New Roman" w:hAnsi="Times New Roman" w:cs="Times New Roman"/>
                <w:sz w:val="24"/>
                <w:szCs w:val="24"/>
              </w:rPr>
            </w:pPr>
          </w:p>
        </w:tc>
        <w:tc>
          <w:tcPr>
            <w:tcW w:w="1587" w:type="dxa"/>
          </w:tcPr>
          <w:p w:rsidR="00C347E7" w:rsidRPr="00DE7B40" w:rsidRDefault="00C347E7">
            <w:pPr>
              <w:rPr>
                <w:rFonts w:ascii="Times New Roman" w:hAnsi="Times New Roman" w:cs="Times New Roman"/>
                <w:sz w:val="24"/>
                <w:szCs w:val="24"/>
              </w:rPr>
            </w:pPr>
          </w:p>
        </w:tc>
        <w:tc>
          <w:tcPr>
            <w:tcW w:w="1701" w:type="dxa"/>
          </w:tcPr>
          <w:p w:rsidR="00C347E7" w:rsidRPr="00DE7B40" w:rsidRDefault="00C347E7">
            <w:pPr>
              <w:rPr>
                <w:rFonts w:ascii="Times New Roman" w:hAnsi="Times New Roman" w:cs="Times New Roman"/>
                <w:sz w:val="24"/>
                <w:szCs w:val="24"/>
              </w:rPr>
            </w:pPr>
          </w:p>
        </w:tc>
        <w:tc>
          <w:tcPr>
            <w:tcW w:w="1928" w:type="dxa"/>
          </w:tcPr>
          <w:p w:rsidR="00C347E7" w:rsidRPr="00DE7B40" w:rsidRDefault="00C347E7">
            <w:pPr>
              <w:rPr>
                <w:rFonts w:ascii="Times New Roman" w:hAnsi="Times New Roman" w:cs="Times New Roman"/>
                <w:sz w:val="24"/>
                <w:szCs w:val="24"/>
              </w:rPr>
            </w:pPr>
          </w:p>
        </w:tc>
      </w:tr>
      <w:tr w:rsidR="00C347E7" w:rsidRPr="00DE7B40">
        <w:tc>
          <w:tcPr>
            <w:tcW w:w="567" w:type="dxa"/>
          </w:tcPr>
          <w:p w:rsidR="00C347E7" w:rsidRPr="00DE7B40" w:rsidRDefault="00C347E7">
            <w:pPr>
              <w:rPr>
                <w:rFonts w:ascii="Times New Roman" w:hAnsi="Times New Roman" w:cs="Times New Roman"/>
                <w:sz w:val="24"/>
                <w:szCs w:val="24"/>
              </w:rPr>
            </w:pPr>
          </w:p>
        </w:tc>
        <w:tc>
          <w:tcPr>
            <w:tcW w:w="3288" w:type="dxa"/>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ИТОГО</w:t>
            </w:r>
          </w:p>
        </w:tc>
        <w:tc>
          <w:tcPr>
            <w:tcW w:w="1587" w:type="dxa"/>
          </w:tcPr>
          <w:p w:rsidR="00C347E7" w:rsidRPr="00DE7B40" w:rsidRDefault="00C347E7">
            <w:pPr>
              <w:rPr>
                <w:rFonts w:ascii="Times New Roman" w:hAnsi="Times New Roman" w:cs="Times New Roman"/>
                <w:sz w:val="24"/>
                <w:szCs w:val="24"/>
              </w:rPr>
            </w:pPr>
          </w:p>
        </w:tc>
        <w:tc>
          <w:tcPr>
            <w:tcW w:w="1701" w:type="dxa"/>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X</w:t>
            </w:r>
          </w:p>
        </w:tc>
        <w:tc>
          <w:tcPr>
            <w:tcW w:w="1928" w:type="dxa"/>
          </w:tcPr>
          <w:p w:rsidR="00C347E7" w:rsidRPr="00DE7B40" w:rsidRDefault="00C347E7">
            <w:pPr>
              <w:rPr>
                <w:rFonts w:ascii="Times New Roman" w:hAnsi="Times New Roman" w:cs="Times New Roman"/>
                <w:sz w:val="24"/>
                <w:szCs w:val="24"/>
              </w:rPr>
            </w:pPr>
          </w:p>
        </w:tc>
      </w:tr>
    </w:tbl>
    <w:p w:rsidR="00C347E7" w:rsidRPr="00B943E9" w:rsidRDefault="00C347E7">
      <w:pPr>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4932"/>
        <w:gridCol w:w="850"/>
        <w:gridCol w:w="3288"/>
      </w:tblGrid>
      <w:tr w:rsidR="00C347E7" w:rsidRPr="00DE7B40">
        <w:tc>
          <w:tcPr>
            <w:tcW w:w="4932"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(должность)</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(Ф.И.О.)</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(подпись)</w:t>
            </w:r>
          </w:p>
        </w:tc>
      </w:tr>
      <w:tr w:rsidR="00C347E7" w:rsidRPr="00DE7B40">
        <w:tc>
          <w:tcPr>
            <w:tcW w:w="4932"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"___" _______________ 20___ года</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М.П. (при наличии)</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bl>
    <w:p w:rsidR="00C347E7" w:rsidRPr="00B943E9" w:rsidRDefault="00C347E7">
      <w:pPr>
        <w:jc w:val="both"/>
        <w:rPr>
          <w:rFonts w:ascii="Times New Roman" w:hAnsi="Times New Roman" w:cs="Times New Roman"/>
          <w:sz w:val="24"/>
          <w:szCs w:val="24"/>
        </w:rPr>
      </w:pPr>
    </w:p>
    <w:p w:rsidR="00C347E7" w:rsidRPr="00B943E9" w:rsidRDefault="00C347E7" w:rsidP="00743EB8">
      <w:pPr>
        <w:spacing w:line="240" w:lineRule="auto"/>
        <w:jc w:val="right"/>
        <w:outlineLvl w:val="1"/>
        <w:rPr>
          <w:rFonts w:ascii="Times New Roman" w:hAnsi="Times New Roman" w:cs="Times New Roman"/>
          <w:sz w:val="24"/>
          <w:szCs w:val="24"/>
        </w:rPr>
      </w:pPr>
      <w:r>
        <w:rPr>
          <w:rFonts w:ascii="Times New Roman" w:hAnsi="Times New Roman" w:cs="Times New Roman"/>
          <w:sz w:val="24"/>
          <w:szCs w:val="24"/>
        </w:rPr>
        <w:t>П</w:t>
      </w:r>
      <w:r w:rsidRPr="00B943E9">
        <w:rPr>
          <w:rFonts w:ascii="Times New Roman" w:hAnsi="Times New Roman" w:cs="Times New Roman"/>
          <w:sz w:val="24"/>
          <w:szCs w:val="24"/>
        </w:rPr>
        <w:t xml:space="preserve">риложение </w:t>
      </w:r>
      <w:r>
        <w:rPr>
          <w:rFonts w:ascii="Times New Roman" w:hAnsi="Times New Roman" w:cs="Times New Roman"/>
          <w:sz w:val="24"/>
          <w:szCs w:val="24"/>
        </w:rPr>
        <w:t>№5</w:t>
      </w:r>
    </w:p>
    <w:p w:rsidR="00C347E7" w:rsidRDefault="00C347E7" w:rsidP="00743EB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AF50B8">
        <w:rPr>
          <w:rFonts w:ascii="Times New Roman" w:hAnsi="Times New Roman" w:cs="Times New Roman"/>
          <w:sz w:val="24"/>
          <w:szCs w:val="24"/>
        </w:rPr>
        <w:t>предоставления грантов</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в форме субсидий начинающим субъектам</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малого предпринимательства и </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физическим лицам – производителям</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товаров, работ, услуг на создание и</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развитие собственного бизнеса на</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территории Крутинского муниципального</w:t>
      </w:r>
    </w:p>
    <w:p w:rsidR="00C347E7" w:rsidRPr="00B943E9" w:rsidRDefault="00C347E7" w:rsidP="00743EB8">
      <w:pPr>
        <w:jc w:val="right"/>
        <w:rPr>
          <w:rFonts w:ascii="Times New Roman" w:hAnsi="Times New Roman" w:cs="Times New Roman"/>
          <w:sz w:val="24"/>
          <w:szCs w:val="24"/>
        </w:rPr>
      </w:pPr>
      <w:r w:rsidRPr="00AF50B8">
        <w:rPr>
          <w:rFonts w:ascii="Times New Roman" w:hAnsi="Times New Roman" w:cs="Times New Roman"/>
          <w:sz w:val="24"/>
          <w:szCs w:val="24"/>
        </w:rPr>
        <w:t xml:space="preserve"> района Омской области</w:t>
      </w:r>
    </w:p>
    <w:p w:rsidR="00C347E7" w:rsidRPr="00B943E9" w:rsidRDefault="00C347E7">
      <w:pPr>
        <w:jc w:val="both"/>
        <w:rPr>
          <w:rFonts w:ascii="Times New Roman" w:hAnsi="Times New Roman" w:cs="Times New Roman"/>
          <w:sz w:val="24"/>
          <w:szCs w:val="24"/>
        </w:rPr>
      </w:pPr>
    </w:p>
    <w:p w:rsidR="00C347E7" w:rsidRPr="00B943E9" w:rsidRDefault="00C347E7">
      <w:pPr>
        <w:jc w:val="center"/>
        <w:rPr>
          <w:rFonts w:ascii="Times New Roman" w:hAnsi="Times New Roman" w:cs="Times New Roman"/>
          <w:sz w:val="24"/>
          <w:szCs w:val="24"/>
        </w:rPr>
      </w:pPr>
      <w:bookmarkStart w:id="30" w:name="P586"/>
      <w:bookmarkEnd w:id="30"/>
      <w:r w:rsidRPr="00B943E9">
        <w:rPr>
          <w:rFonts w:ascii="Times New Roman" w:hAnsi="Times New Roman" w:cs="Times New Roman"/>
          <w:sz w:val="24"/>
          <w:szCs w:val="24"/>
        </w:rPr>
        <w:t>РАСЧЕТ</w:t>
      </w: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суммы грантовой поддержки</w:t>
      </w:r>
    </w:p>
    <w:p w:rsidR="00C347E7" w:rsidRPr="00B943E9" w:rsidRDefault="00C347E7">
      <w:pPr>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08"/>
        <w:gridCol w:w="2552"/>
        <w:gridCol w:w="1474"/>
        <w:gridCol w:w="1842"/>
      </w:tblGrid>
      <w:tr w:rsidR="00C347E7" w:rsidRPr="00DE7B40">
        <w:tc>
          <w:tcPr>
            <w:tcW w:w="567" w:type="dxa"/>
            <w:vMerge w:val="restart"/>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N п/п</w:t>
            </w:r>
          </w:p>
        </w:tc>
        <w:tc>
          <w:tcPr>
            <w:tcW w:w="2608" w:type="dxa"/>
            <w:vMerge w:val="restart"/>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Наименование</w:t>
            </w:r>
          </w:p>
        </w:tc>
        <w:tc>
          <w:tcPr>
            <w:tcW w:w="2552" w:type="dxa"/>
            <w:vMerge w:val="restart"/>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Общая сумма расходов, руб.</w:t>
            </w:r>
          </w:p>
        </w:tc>
        <w:tc>
          <w:tcPr>
            <w:tcW w:w="3316" w:type="dxa"/>
            <w:gridSpan w:val="2"/>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в том числе за счет средств</w:t>
            </w:r>
          </w:p>
        </w:tc>
      </w:tr>
      <w:tr w:rsidR="00C347E7" w:rsidRPr="00DE7B40">
        <w:tc>
          <w:tcPr>
            <w:tcW w:w="567" w:type="dxa"/>
            <w:vMerge/>
          </w:tcPr>
          <w:p w:rsidR="00C347E7" w:rsidRPr="00DE7B40" w:rsidRDefault="00C347E7">
            <w:pPr>
              <w:rPr>
                <w:rFonts w:ascii="Times New Roman" w:hAnsi="Times New Roman" w:cs="Times New Roman"/>
                <w:sz w:val="24"/>
                <w:szCs w:val="24"/>
              </w:rPr>
            </w:pPr>
          </w:p>
        </w:tc>
        <w:tc>
          <w:tcPr>
            <w:tcW w:w="2608" w:type="dxa"/>
            <w:vMerge/>
          </w:tcPr>
          <w:p w:rsidR="00C347E7" w:rsidRPr="00DE7B40" w:rsidRDefault="00C347E7">
            <w:pPr>
              <w:rPr>
                <w:rFonts w:ascii="Times New Roman" w:hAnsi="Times New Roman" w:cs="Times New Roman"/>
                <w:sz w:val="24"/>
                <w:szCs w:val="24"/>
              </w:rPr>
            </w:pPr>
          </w:p>
        </w:tc>
        <w:tc>
          <w:tcPr>
            <w:tcW w:w="2552" w:type="dxa"/>
            <w:vMerge/>
          </w:tcPr>
          <w:p w:rsidR="00C347E7" w:rsidRPr="00DE7B40" w:rsidRDefault="00C347E7">
            <w:pPr>
              <w:rPr>
                <w:rFonts w:ascii="Times New Roman" w:hAnsi="Times New Roman" w:cs="Times New Roman"/>
                <w:sz w:val="24"/>
                <w:szCs w:val="24"/>
              </w:rPr>
            </w:pPr>
          </w:p>
        </w:tc>
        <w:tc>
          <w:tcPr>
            <w:tcW w:w="1474"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гранта</w:t>
            </w:r>
          </w:p>
        </w:tc>
        <w:tc>
          <w:tcPr>
            <w:tcW w:w="1842"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собственных</w:t>
            </w:r>
          </w:p>
        </w:tc>
      </w:tr>
      <w:tr w:rsidR="00C347E7" w:rsidRPr="00DE7B40">
        <w:tc>
          <w:tcPr>
            <w:tcW w:w="567" w:type="dxa"/>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1</w:t>
            </w:r>
          </w:p>
        </w:tc>
        <w:tc>
          <w:tcPr>
            <w:tcW w:w="2608" w:type="dxa"/>
          </w:tcPr>
          <w:p w:rsidR="00C347E7" w:rsidRPr="00DE7B40" w:rsidRDefault="00C347E7">
            <w:pPr>
              <w:rPr>
                <w:rFonts w:ascii="Times New Roman" w:hAnsi="Times New Roman" w:cs="Times New Roman"/>
                <w:sz w:val="24"/>
                <w:szCs w:val="24"/>
              </w:rPr>
            </w:pPr>
          </w:p>
        </w:tc>
        <w:tc>
          <w:tcPr>
            <w:tcW w:w="2552" w:type="dxa"/>
          </w:tcPr>
          <w:p w:rsidR="00C347E7" w:rsidRPr="00DE7B40" w:rsidRDefault="00C347E7">
            <w:pPr>
              <w:rPr>
                <w:rFonts w:ascii="Times New Roman" w:hAnsi="Times New Roman" w:cs="Times New Roman"/>
                <w:sz w:val="24"/>
                <w:szCs w:val="24"/>
              </w:rPr>
            </w:pPr>
          </w:p>
        </w:tc>
        <w:tc>
          <w:tcPr>
            <w:tcW w:w="1474" w:type="dxa"/>
          </w:tcPr>
          <w:p w:rsidR="00C347E7" w:rsidRPr="00DE7B40" w:rsidRDefault="00C347E7">
            <w:pPr>
              <w:rPr>
                <w:rFonts w:ascii="Times New Roman" w:hAnsi="Times New Roman" w:cs="Times New Roman"/>
                <w:sz w:val="24"/>
                <w:szCs w:val="24"/>
              </w:rPr>
            </w:pPr>
          </w:p>
        </w:tc>
        <w:tc>
          <w:tcPr>
            <w:tcW w:w="1842" w:type="dxa"/>
          </w:tcPr>
          <w:p w:rsidR="00C347E7" w:rsidRPr="00DE7B40" w:rsidRDefault="00C347E7">
            <w:pPr>
              <w:rPr>
                <w:rFonts w:ascii="Times New Roman" w:hAnsi="Times New Roman" w:cs="Times New Roman"/>
                <w:sz w:val="24"/>
                <w:szCs w:val="24"/>
              </w:rPr>
            </w:pPr>
          </w:p>
        </w:tc>
      </w:tr>
      <w:tr w:rsidR="00C347E7" w:rsidRPr="00DE7B40">
        <w:tc>
          <w:tcPr>
            <w:tcW w:w="567" w:type="dxa"/>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2</w:t>
            </w:r>
          </w:p>
        </w:tc>
        <w:tc>
          <w:tcPr>
            <w:tcW w:w="2608" w:type="dxa"/>
          </w:tcPr>
          <w:p w:rsidR="00C347E7" w:rsidRPr="00DE7B40" w:rsidRDefault="00C347E7">
            <w:pPr>
              <w:rPr>
                <w:rFonts w:ascii="Times New Roman" w:hAnsi="Times New Roman" w:cs="Times New Roman"/>
                <w:sz w:val="24"/>
                <w:szCs w:val="24"/>
              </w:rPr>
            </w:pPr>
          </w:p>
        </w:tc>
        <w:tc>
          <w:tcPr>
            <w:tcW w:w="2552" w:type="dxa"/>
          </w:tcPr>
          <w:p w:rsidR="00C347E7" w:rsidRPr="00DE7B40" w:rsidRDefault="00C347E7">
            <w:pPr>
              <w:rPr>
                <w:rFonts w:ascii="Times New Roman" w:hAnsi="Times New Roman" w:cs="Times New Roman"/>
                <w:sz w:val="24"/>
                <w:szCs w:val="24"/>
              </w:rPr>
            </w:pPr>
          </w:p>
        </w:tc>
        <w:tc>
          <w:tcPr>
            <w:tcW w:w="1474" w:type="dxa"/>
          </w:tcPr>
          <w:p w:rsidR="00C347E7" w:rsidRPr="00DE7B40" w:rsidRDefault="00C347E7">
            <w:pPr>
              <w:rPr>
                <w:rFonts w:ascii="Times New Roman" w:hAnsi="Times New Roman" w:cs="Times New Roman"/>
                <w:sz w:val="24"/>
                <w:szCs w:val="24"/>
              </w:rPr>
            </w:pPr>
          </w:p>
        </w:tc>
        <w:tc>
          <w:tcPr>
            <w:tcW w:w="1842" w:type="dxa"/>
          </w:tcPr>
          <w:p w:rsidR="00C347E7" w:rsidRPr="00DE7B40" w:rsidRDefault="00C347E7">
            <w:pPr>
              <w:rPr>
                <w:rFonts w:ascii="Times New Roman" w:hAnsi="Times New Roman" w:cs="Times New Roman"/>
                <w:sz w:val="24"/>
                <w:szCs w:val="24"/>
              </w:rPr>
            </w:pPr>
          </w:p>
        </w:tc>
      </w:tr>
      <w:tr w:rsidR="00C347E7" w:rsidRPr="00DE7B40">
        <w:tc>
          <w:tcPr>
            <w:tcW w:w="567" w:type="dxa"/>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w:t>
            </w:r>
          </w:p>
        </w:tc>
        <w:tc>
          <w:tcPr>
            <w:tcW w:w="2608" w:type="dxa"/>
          </w:tcPr>
          <w:p w:rsidR="00C347E7" w:rsidRPr="00DE7B40" w:rsidRDefault="00C347E7">
            <w:pPr>
              <w:rPr>
                <w:rFonts w:ascii="Times New Roman" w:hAnsi="Times New Roman" w:cs="Times New Roman"/>
                <w:sz w:val="24"/>
                <w:szCs w:val="24"/>
              </w:rPr>
            </w:pPr>
          </w:p>
        </w:tc>
        <w:tc>
          <w:tcPr>
            <w:tcW w:w="2552" w:type="dxa"/>
          </w:tcPr>
          <w:p w:rsidR="00C347E7" w:rsidRPr="00DE7B40" w:rsidRDefault="00C347E7">
            <w:pPr>
              <w:rPr>
                <w:rFonts w:ascii="Times New Roman" w:hAnsi="Times New Roman" w:cs="Times New Roman"/>
                <w:sz w:val="24"/>
                <w:szCs w:val="24"/>
              </w:rPr>
            </w:pPr>
          </w:p>
        </w:tc>
        <w:tc>
          <w:tcPr>
            <w:tcW w:w="1474" w:type="dxa"/>
          </w:tcPr>
          <w:p w:rsidR="00C347E7" w:rsidRPr="00DE7B40" w:rsidRDefault="00C347E7">
            <w:pPr>
              <w:rPr>
                <w:rFonts w:ascii="Times New Roman" w:hAnsi="Times New Roman" w:cs="Times New Roman"/>
                <w:sz w:val="24"/>
                <w:szCs w:val="24"/>
              </w:rPr>
            </w:pPr>
          </w:p>
        </w:tc>
        <w:tc>
          <w:tcPr>
            <w:tcW w:w="1842" w:type="dxa"/>
          </w:tcPr>
          <w:p w:rsidR="00C347E7" w:rsidRPr="00DE7B40" w:rsidRDefault="00C347E7">
            <w:pPr>
              <w:rPr>
                <w:rFonts w:ascii="Times New Roman" w:hAnsi="Times New Roman" w:cs="Times New Roman"/>
                <w:sz w:val="24"/>
                <w:szCs w:val="24"/>
              </w:rPr>
            </w:pPr>
          </w:p>
        </w:tc>
      </w:tr>
      <w:tr w:rsidR="00C347E7" w:rsidRPr="00DE7B40">
        <w:tc>
          <w:tcPr>
            <w:tcW w:w="567" w:type="dxa"/>
          </w:tcPr>
          <w:p w:rsidR="00C347E7" w:rsidRPr="00DE7B40" w:rsidRDefault="00C347E7">
            <w:pPr>
              <w:rPr>
                <w:rFonts w:ascii="Times New Roman" w:hAnsi="Times New Roman" w:cs="Times New Roman"/>
                <w:sz w:val="24"/>
                <w:szCs w:val="24"/>
              </w:rPr>
            </w:pPr>
          </w:p>
        </w:tc>
        <w:tc>
          <w:tcPr>
            <w:tcW w:w="2608" w:type="dxa"/>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ИТОГО</w:t>
            </w:r>
          </w:p>
        </w:tc>
        <w:tc>
          <w:tcPr>
            <w:tcW w:w="2552" w:type="dxa"/>
          </w:tcPr>
          <w:p w:rsidR="00C347E7" w:rsidRPr="00DE7B40" w:rsidRDefault="00C347E7">
            <w:pPr>
              <w:rPr>
                <w:rFonts w:ascii="Times New Roman" w:hAnsi="Times New Roman" w:cs="Times New Roman"/>
                <w:sz w:val="24"/>
                <w:szCs w:val="24"/>
              </w:rPr>
            </w:pPr>
          </w:p>
        </w:tc>
        <w:tc>
          <w:tcPr>
            <w:tcW w:w="1474" w:type="dxa"/>
          </w:tcPr>
          <w:p w:rsidR="00C347E7" w:rsidRPr="00DE7B40" w:rsidRDefault="00C347E7">
            <w:pPr>
              <w:rPr>
                <w:rFonts w:ascii="Times New Roman" w:hAnsi="Times New Roman" w:cs="Times New Roman"/>
                <w:sz w:val="24"/>
                <w:szCs w:val="24"/>
              </w:rPr>
            </w:pPr>
          </w:p>
        </w:tc>
        <w:tc>
          <w:tcPr>
            <w:tcW w:w="1842" w:type="dxa"/>
          </w:tcPr>
          <w:p w:rsidR="00C347E7" w:rsidRPr="00DE7B40" w:rsidRDefault="00C347E7">
            <w:pPr>
              <w:rPr>
                <w:rFonts w:ascii="Times New Roman" w:hAnsi="Times New Roman" w:cs="Times New Roman"/>
                <w:sz w:val="24"/>
                <w:szCs w:val="24"/>
              </w:rPr>
            </w:pPr>
          </w:p>
        </w:tc>
      </w:tr>
    </w:tbl>
    <w:p w:rsidR="00C347E7" w:rsidRPr="00B943E9" w:rsidRDefault="00C347E7">
      <w:pPr>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4932"/>
        <w:gridCol w:w="850"/>
        <w:gridCol w:w="3288"/>
      </w:tblGrid>
      <w:tr w:rsidR="00C347E7" w:rsidRPr="00DE7B40">
        <w:tc>
          <w:tcPr>
            <w:tcW w:w="4932"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(должность)</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(Ф.И.О.)</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(подпись)</w:t>
            </w:r>
          </w:p>
        </w:tc>
      </w:tr>
      <w:tr w:rsidR="00C347E7" w:rsidRPr="00DE7B40">
        <w:tc>
          <w:tcPr>
            <w:tcW w:w="4932"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"___" _______________ 20___ года</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М.П. (при наличии)</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bl>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pPr>
        <w:jc w:val="both"/>
        <w:rPr>
          <w:rFonts w:ascii="Times New Roman" w:hAnsi="Times New Roman" w:cs="Times New Roman"/>
          <w:sz w:val="24"/>
          <w:szCs w:val="24"/>
        </w:rPr>
      </w:pPr>
    </w:p>
    <w:p w:rsidR="00C347E7" w:rsidRPr="00B943E9" w:rsidRDefault="00C347E7" w:rsidP="00743EB8">
      <w:pPr>
        <w:spacing w:line="240" w:lineRule="auto"/>
        <w:jc w:val="right"/>
        <w:outlineLvl w:val="1"/>
        <w:rPr>
          <w:rFonts w:ascii="Times New Roman" w:hAnsi="Times New Roman" w:cs="Times New Roman"/>
          <w:sz w:val="24"/>
          <w:szCs w:val="24"/>
        </w:rPr>
      </w:pPr>
      <w:r>
        <w:rPr>
          <w:rFonts w:ascii="Times New Roman" w:hAnsi="Times New Roman" w:cs="Times New Roman"/>
          <w:sz w:val="24"/>
          <w:szCs w:val="24"/>
        </w:rPr>
        <w:t>П</w:t>
      </w:r>
      <w:r w:rsidRPr="00B943E9">
        <w:rPr>
          <w:rFonts w:ascii="Times New Roman" w:hAnsi="Times New Roman" w:cs="Times New Roman"/>
          <w:sz w:val="24"/>
          <w:szCs w:val="24"/>
        </w:rPr>
        <w:t xml:space="preserve">риложение </w:t>
      </w:r>
      <w:r>
        <w:rPr>
          <w:rFonts w:ascii="Times New Roman" w:hAnsi="Times New Roman" w:cs="Times New Roman"/>
          <w:sz w:val="24"/>
          <w:szCs w:val="24"/>
        </w:rPr>
        <w:t>№6</w:t>
      </w:r>
    </w:p>
    <w:p w:rsidR="00C347E7" w:rsidRDefault="00C347E7" w:rsidP="00743EB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Pr="00AF50B8">
        <w:rPr>
          <w:rFonts w:ascii="Times New Roman" w:hAnsi="Times New Roman" w:cs="Times New Roman"/>
          <w:sz w:val="24"/>
          <w:szCs w:val="24"/>
        </w:rPr>
        <w:t>предоставления грантов</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в форме субсидий начинающим субъектам</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малого предпринимательства и </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физическим лицам – производителям</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товаров, работ, услуг на создание и</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развитие собственного бизнеса на</w:t>
      </w:r>
    </w:p>
    <w:p w:rsidR="00C347E7" w:rsidRDefault="00C347E7" w:rsidP="00743EB8">
      <w:pPr>
        <w:spacing w:line="240" w:lineRule="auto"/>
        <w:jc w:val="right"/>
        <w:rPr>
          <w:rFonts w:ascii="Times New Roman" w:hAnsi="Times New Roman" w:cs="Times New Roman"/>
          <w:sz w:val="24"/>
          <w:szCs w:val="24"/>
        </w:rPr>
      </w:pPr>
      <w:r w:rsidRPr="00AF50B8">
        <w:rPr>
          <w:rFonts w:ascii="Times New Roman" w:hAnsi="Times New Roman" w:cs="Times New Roman"/>
          <w:sz w:val="24"/>
          <w:szCs w:val="24"/>
        </w:rPr>
        <w:t xml:space="preserve"> территории Крутинского муниципального</w:t>
      </w:r>
    </w:p>
    <w:p w:rsidR="00C347E7" w:rsidRPr="00B943E9" w:rsidRDefault="00C347E7" w:rsidP="00743EB8">
      <w:pPr>
        <w:ind w:left="5664" w:firstLine="708"/>
        <w:jc w:val="both"/>
        <w:rPr>
          <w:rFonts w:ascii="Times New Roman" w:hAnsi="Times New Roman" w:cs="Times New Roman"/>
          <w:sz w:val="24"/>
          <w:szCs w:val="24"/>
        </w:rPr>
      </w:pPr>
      <w:r w:rsidRPr="00AF50B8">
        <w:rPr>
          <w:rFonts w:ascii="Times New Roman" w:hAnsi="Times New Roman" w:cs="Times New Roman"/>
          <w:sz w:val="24"/>
          <w:szCs w:val="24"/>
        </w:rPr>
        <w:t>района Омской области</w:t>
      </w:r>
    </w:p>
    <w:p w:rsidR="00C347E7" w:rsidRPr="00B943E9" w:rsidRDefault="00C347E7">
      <w:pPr>
        <w:jc w:val="center"/>
        <w:rPr>
          <w:rFonts w:ascii="Times New Roman" w:hAnsi="Times New Roman" w:cs="Times New Roman"/>
          <w:sz w:val="24"/>
          <w:szCs w:val="24"/>
        </w:rPr>
      </w:pPr>
      <w:bookmarkStart w:id="31" w:name="P647"/>
      <w:bookmarkEnd w:id="31"/>
      <w:r w:rsidRPr="00B943E9">
        <w:rPr>
          <w:rFonts w:ascii="Times New Roman" w:hAnsi="Times New Roman" w:cs="Times New Roman"/>
          <w:sz w:val="24"/>
          <w:szCs w:val="24"/>
        </w:rPr>
        <w:t>СПРАВКА</w:t>
      </w: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о среднесписочной численности работников, среднемесячной</w:t>
      </w: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начисленной заработной плате в расчете на одного работника</w:t>
      </w: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за период, прошедший со дня государственной регистрации</w:t>
      </w:r>
    </w:p>
    <w:p w:rsidR="00C347E7" w:rsidRPr="00B943E9" w:rsidRDefault="00C347E7">
      <w:pPr>
        <w:jc w:val="center"/>
        <w:rPr>
          <w:rFonts w:ascii="Times New Roman" w:hAnsi="Times New Roman" w:cs="Times New Roman"/>
          <w:sz w:val="24"/>
          <w:szCs w:val="24"/>
        </w:rPr>
      </w:pPr>
      <w:r w:rsidRPr="00B943E9">
        <w:rPr>
          <w:rFonts w:ascii="Times New Roman" w:hAnsi="Times New Roman" w:cs="Times New Roman"/>
          <w:sz w:val="24"/>
          <w:szCs w:val="24"/>
        </w:rPr>
        <w:t>до первого числа месяца подачи заявки</w:t>
      </w:r>
    </w:p>
    <w:p w:rsidR="00C347E7" w:rsidRPr="00B943E9" w:rsidRDefault="00C347E7">
      <w:pPr>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3855"/>
        <w:gridCol w:w="2438"/>
      </w:tblGrid>
      <w:tr w:rsidR="00C347E7" w:rsidRPr="00DE7B40">
        <w:tc>
          <w:tcPr>
            <w:tcW w:w="2756"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Период (календарный месяц)</w:t>
            </w:r>
          </w:p>
        </w:tc>
        <w:tc>
          <w:tcPr>
            <w:tcW w:w="3855"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Размер среднемесячной заработной платы в расчете на одного работника, руб.</w:t>
            </w:r>
          </w:p>
        </w:tc>
        <w:tc>
          <w:tcPr>
            <w:tcW w:w="2438" w:type="dxa"/>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Среднесписочная численность, человек</w:t>
            </w:r>
          </w:p>
        </w:tc>
      </w:tr>
      <w:tr w:rsidR="00C347E7" w:rsidRPr="00DE7B40">
        <w:tc>
          <w:tcPr>
            <w:tcW w:w="2756" w:type="dxa"/>
          </w:tcPr>
          <w:p w:rsidR="00C347E7" w:rsidRPr="00DE7B40" w:rsidRDefault="00C347E7">
            <w:pPr>
              <w:rPr>
                <w:rFonts w:ascii="Times New Roman" w:hAnsi="Times New Roman" w:cs="Times New Roman"/>
                <w:sz w:val="24"/>
                <w:szCs w:val="24"/>
              </w:rPr>
            </w:pPr>
          </w:p>
        </w:tc>
        <w:tc>
          <w:tcPr>
            <w:tcW w:w="3855" w:type="dxa"/>
          </w:tcPr>
          <w:p w:rsidR="00C347E7" w:rsidRPr="00DE7B40" w:rsidRDefault="00C347E7">
            <w:pPr>
              <w:rPr>
                <w:rFonts w:ascii="Times New Roman" w:hAnsi="Times New Roman" w:cs="Times New Roman"/>
                <w:sz w:val="24"/>
                <w:szCs w:val="24"/>
              </w:rPr>
            </w:pPr>
          </w:p>
        </w:tc>
        <w:tc>
          <w:tcPr>
            <w:tcW w:w="2438" w:type="dxa"/>
          </w:tcPr>
          <w:p w:rsidR="00C347E7" w:rsidRPr="00DE7B40" w:rsidRDefault="00C347E7">
            <w:pPr>
              <w:rPr>
                <w:rFonts w:ascii="Times New Roman" w:hAnsi="Times New Roman" w:cs="Times New Roman"/>
                <w:sz w:val="24"/>
                <w:szCs w:val="24"/>
              </w:rPr>
            </w:pPr>
          </w:p>
        </w:tc>
      </w:tr>
      <w:tr w:rsidR="00C347E7" w:rsidRPr="00DE7B40">
        <w:tc>
          <w:tcPr>
            <w:tcW w:w="2756" w:type="dxa"/>
          </w:tcPr>
          <w:p w:rsidR="00C347E7" w:rsidRPr="00DE7B40" w:rsidRDefault="00C347E7">
            <w:pPr>
              <w:rPr>
                <w:rFonts w:ascii="Times New Roman" w:hAnsi="Times New Roman" w:cs="Times New Roman"/>
                <w:sz w:val="24"/>
                <w:szCs w:val="24"/>
              </w:rPr>
            </w:pPr>
          </w:p>
        </w:tc>
        <w:tc>
          <w:tcPr>
            <w:tcW w:w="3855" w:type="dxa"/>
          </w:tcPr>
          <w:p w:rsidR="00C347E7" w:rsidRPr="00DE7B40" w:rsidRDefault="00C347E7">
            <w:pPr>
              <w:rPr>
                <w:rFonts w:ascii="Times New Roman" w:hAnsi="Times New Roman" w:cs="Times New Roman"/>
                <w:sz w:val="24"/>
                <w:szCs w:val="24"/>
              </w:rPr>
            </w:pPr>
          </w:p>
        </w:tc>
        <w:tc>
          <w:tcPr>
            <w:tcW w:w="2438" w:type="dxa"/>
          </w:tcPr>
          <w:p w:rsidR="00C347E7" w:rsidRPr="00DE7B40" w:rsidRDefault="00C347E7">
            <w:pPr>
              <w:rPr>
                <w:rFonts w:ascii="Times New Roman" w:hAnsi="Times New Roman" w:cs="Times New Roman"/>
                <w:sz w:val="24"/>
                <w:szCs w:val="24"/>
              </w:rPr>
            </w:pPr>
          </w:p>
        </w:tc>
      </w:tr>
    </w:tbl>
    <w:p w:rsidR="00C347E7" w:rsidRPr="00B943E9" w:rsidRDefault="00C347E7">
      <w:pPr>
        <w:jc w:val="both"/>
        <w:rPr>
          <w:rFonts w:ascii="Times New Roman" w:hAnsi="Times New Roman" w:cs="Times New Roman"/>
          <w:sz w:val="24"/>
          <w:szCs w:val="24"/>
        </w:rPr>
      </w:pPr>
    </w:p>
    <w:p w:rsidR="00C347E7" w:rsidRPr="00B943E9" w:rsidRDefault="00C347E7">
      <w:pPr>
        <w:ind w:firstLine="540"/>
        <w:jc w:val="both"/>
        <w:rPr>
          <w:rFonts w:ascii="Times New Roman" w:hAnsi="Times New Roman" w:cs="Times New Roman"/>
          <w:sz w:val="24"/>
          <w:szCs w:val="24"/>
        </w:rPr>
      </w:pPr>
      <w:r w:rsidRPr="00B943E9">
        <w:rPr>
          <w:rFonts w:ascii="Times New Roman" w:hAnsi="Times New Roman" w:cs="Times New Roman"/>
          <w:sz w:val="24"/>
          <w:szCs w:val="24"/>
        </w:rPr>
        <w:t>Подтверждаю, что на момент подачи заявки не имею задолженности перед персоналом по оплате труда.</w:t>
      </w:r>
    </w:p>
    <w:p w:rsidR="00C347E7" w:rsidRPr="00B943E9" w:rsidRDefault="00C347E7">
      <w:pPr>
        <w:spacing w:before="220"/>
        <w:ind w:firstLine="540"/>
        <w:jc w:val="both"/>
        <w:rPr>
          <w:rFonts w:ascii="Times New Roman" w:hAnsi="Times New Roman" w:cs="Times New Roman"/>
          <w:sz w:val="24"/>
          <w:szCs w:val="24"/>
        </w:rPr>
      </w:pPr>
      <w:r w:rsidRPr="00B943E9">
        <w:rPr>
          <w:rFonts w:ascii="Times New Roman" w:hAnsi="Times New Roman" w:cs="Times New Roman"/>
          <w:sz w:val="24"/>
          <w:szCs w:val="24"/>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отбора или на стадии реализации проекта.</w:t>
      </w:r>
    </w:p>
    <w:tbl>
      <w:tblPr>
        <w:tblW w:w="0" w:type="auto"/>
        <w:tblInd w:w="2" w:type="dxa"/>
        <w:tblLayout w:type="fixed"/>
        <w:tblCellMar>
          <w:top w:w="102" w:type="dxa"/>
          <w:left w:w="62" w:type="dxa"/>
          <w:bottom w:w="102" w:type="dxa"/>
          <w:right w:w="62" w:type="dxa"/>
        </w:tblCellMar>
        <w:tblLook w:val="0000"/>
      </w:tblPr>
      <w:tblGrid>
        <w:gridCol w:w="4932"/>
        <w:gridCol w:w="850"/>
        <w:gridCol w:w="3288"/>
      </w:tblGrid>
      <w:tr w:rsidR="00C347E7" w:rsidRPr="00DE7B40">
        <w:tc>
          <w:tcPr>
            <w:tcW w:w="4932"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(должность)</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single" w:sz="4" w:space="0" w:color="auto"/>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(Ф.И.О.)</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single" w:sz="4" w:space="0" w:color="auto"/>
              <w:left w:val="nil"/>
              <w:bottom w:val="nil"/>
              <w:right w:val="nil"/>
            </w:tcBorders>
          </w:tcPr>
          <w:p w:rsidR="00C347E7" w:rsidRPr="00DE7B40" w:rsidRDefault="00C347E7">
            <w:pPr>
              <w:jc w:val="center"/>
              <w:rPr>
                <w:rFonts w:ascii="Times New Roman" w:hAnsi="Times New Roman" w:cs="Times New Roman"/>
                <w:sz w:val="24"/>
                <w:szCs w:val="24"/>
              </w:rPr>
            </w:pPr>
            <w:r w:rsidRPr="00DE7B40">
              <w:rPr>
                <w:rFonts w:ascii="Times New Roman" w:hAnsi="Times New Roman" w:cs="Times New Roman"/>
                <w:sz w:val="24"/>
                <w:szCs w:val="24"/>
              </w:rPr>
              <w:t>(подпись)</w:t>
            </w:r>
          </w:p>
        </w:tc>
      </w:tr>
      <w:tr w:rsidR="00C347E7" w:rsidRPr="00DE7B40">
        <w:tc>
          <w:tcPr>
            <w:tcW w:w="4932"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"___" _______________ 20___ года</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r w:rsidR="00C347E7" w:rsidRPr="00DE7B40">
        <w:tc>
          <w:tcPr>
            <w:tcW w:w="4932" w:type="dxa"/>
            <w:tcBorders>
              <w:top w:val="nil"/>
              <w:left w:val="nil"/>
              <w:bottom w:val="nil"/>
              <w:right w:val="nil"/>
            </w:tcBorders>
          </w:tcPr>
          <w:p w:rsidR="00C347E7" w:rsidRPr="00DE7B40" w:rsidRDefault="00C347E7">
            <w:pPr>
              <w:rPr>
                <w:rFonts w:ascii="Times New Roman" w:hAnsi="Times New Roman" w:cs="Times New Roman"/>
                <w:sz w:val="24"/>
                <w:szCs w:val="24"/>
              </w:rPr>
            </w:pPr>
            <w:r w:rsidRPr="00DE7B40">
              <w:rPr>
                <w:rFonts w:ascii="Times New Roman" w:hAnsi="Times New Roman" w:cs="Times New Roman"/>
                <w:sz w:val="24"/>
                <w:szCs w:val="24"/>
              </w:rPr>
              <w:t>М.П. (при наличии)</w:t>
            </w:r>
          </w:p>
        </w:tc>
        <w:tc>
          <w:tcPr>
            <w:tcW w:w="850" w:type="dxa"/>
            <w:tcBorders>
              <w:top w:val="nil"/>
              <w:left w:val="nil"/>
              <w:bottom w:val="nil"/>
              <w:right w:val="nil"/>
            </w:tcBorders>
          </w:tcPr>
          <w:p w:rsidR="00C347E7" w:rsidRPr="00DE7B40" w:rsidRDefault="00C347E7">
            <w:pPr>
              <w:rPr>
                <w:rFonts w:ascii="Times New Roman" w:hAnsi="Times New Roman" w:cs="Times New Roman"/>
                <w:sz w:val="24"/>
                <w:szCs w:val="24"/>
              </w:rPr>
            </w:pPr>
          </w:p>
        </w:tc>
        <w:tc>
          <w:tcPr>
            <w:tcW w:w="3288" w:type="dxa"/>
            <w:tcBorders>
              <w:top w:val="nil"/>
              <w:left w:val="nil"/>
              <w:bottom w:val="nil"/>
              <w:right w:val="nil"/>
            </w:tcBorders>
          </w:tcPr>
          <w:p w:rsidR="00C347E7" w:rsidRPr="00DE7B40" w:rsidRDefault="00C347E7">
            <w:pPr>
              <w:rPr>
                <w:rFonts w:ascii="Times New Roman" w:hAnsi="Times New Roman" w:cs="Times New Roman"/>
                <w:sz w:val="24"/>
                <w:szCs w:val="24"/>
              </w:rPr>
            </w:pPr>
          </w:p>
        </w:tc>
      </w:tr>
    </w:tbl>
    <w:p w:rsidR="00C347E7" w:rsidRDefault="00C347E7" w:rsidP="00CD3DF9">
      <w:pPr>
        <w:jc w:val="both"/>
      </w:pPr>
    </w:p>
    <w:sectPr w:rsidR="00C347E7" w:rsidSect="00B4750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1B3"/>
    <w:rsid w:val="00015057"/>
    <w:rsid w:val="00081B18"/>
    <w:rsid w:val="00125691"/>
    <w:rsid w:val="00195F72"/>
    <w:rsid w:val="002129CB"/>
    <w:rsid w:val="002F720A"/>
    <w:rsid w:val="003F1D41"/>
    <w:rsid w:val="00412CE8"/>
    <w:rsid w:val="00436D0D"/>
    <w:rsid w:val="00490DF7"/>
    <w:rsid w:val="005012D7"/>
    <w:rsid w:val="00525704"/>
    <w:rsid w:val="005901B3"/>
    <w:rsid w:val="006145C7"/>
    <w:rsid w:val="006D1D2B"/>
    <w:rsid w:val="00712512"/>
    <w:rsid w:val="007343DD"/>
    <w:rsid w:val="00743EB8"/>
    <w:rsid w:val="0083300A"/>
    <w:rsid w:val="008B31B2"/>
    <w:rsid w:val="009941A5"/>
    <w:rsid w:val="009A2063"/>
    <w:rsid w:val="009D37D2"/>
    <w:rsid w:val="00A04157"/>
    <w:rsid w:val="00AB0C8F"/>
    <w:rsid w:val="00AD5C15"/>
    <w:rsid w:val="00AD74A8"/>
    <w:rsid w:val="00AF50B8"/>
    <w:rsid w:val="00B134D0"/>
    <w:rsid w:val="00B4750C"/>
    <w:rsid w:val="00B943E9"/>
    <w:rsid w:val="00BB0294"/>
    <w:rsid w:val="00C347E7"/>
    <w:rsid w:val="00C56AD3"/>
    <w:rsid w:val="00C951A7"/>
    <w:rsid w:val="00CC12ED"/>
    <w:rsid w:val="00CD3DF9"/>
    <w:rsid w:val="00D46804"/>
    <w:rsid w:val="00D801A6"/>
    <w:rsid w:val="00D94D03"/>
    <w:rsid w:val="00DD5602"/>
    <w:rsid w:val="00DE7B40"/>
    <w:rsid w:val="00E25FD9"/>
    <w:rsid w:val="00E50A6F"/>
    <w:rsid w:val="00E70947"/>
    <w:rsid w:val="00E8474F"/>
    <w:rsid w:val="00EB18FA"/>
    <w:rsid w:val="00F428F2"/>
    <w:rsid w:val="00F43EC9"/>
    <w:rsid w:val="00F86886"/>
    <w:rsid w:val="00FE0A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0C"/>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31B2"/>
    <w:rPr>
      <w:color w:val="0563C1"/>
      <w:u w:val="single"/>
    </w:rPr>
  </w:style>
  <w:style w:type="character" w:customStyle="1" w:styleId="UnresolvedMention">
    <w:name w:val="Unresolved Mention"/>
    <w:basedOn w:val="DefaultParagraphFont"/>
    <w:uiPriority w:val="99"/>
    <w:semiHidden/>
    <w:rsid w:val="008B31B2"/>
    <w:rPr>
      <w:color w:val="605E5C"/>
      <w:shd w:val="clear" w:color="auto" w:fill="E1DFDD"/>
    </w:rPr>
  </w:style>
  <w:style w:type="paragraph" w:customStyle="1" w:styleId="ConsPlusTitle">
    <w:name w:val="ConsPlusTitle"/>
    <w:uiPriority w:val="99"/>
    <w:rsid w:val="005901B3"/>
    <w:pPr>
      <w:widowControl w:val="0"/>
      <w:autoSpaceDE w:val="0"/>
      <w:autoSpaceDN w:val="0"/>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8" TargetMode="Externa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69774&amp;dst=370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krutinskij-r52.gosweb.gosuslugi.ru" TargetMode="External"/><Relationship Id="rId12" Type="http://schemas.openxmlformats.org/officeDocument/2006/relationships/hyperlink" Target="https://login.consultant.ru/link/?req=doc&amp;base=LAW&amp;n=465999" TargetMode="External"/><Relationship Id="rId17" Type="http://schemas.openxmlformats.org/officeDocument/2006/relationships/hyperlink" Target="https://login.consultant.ru/link/?req=doc&amp;base=LAW&amp;n=479333&amp;dst=100104" TargetMode="External"/><Relationship Id="rId2" Type="http://schemas.openxmlformats.org/officeDocument/2006/relationships/settings" Target="settings.xml"/><Relationship Id="rId16" Type="http://schemas.openxmlformats.org/officeDocument/2006/relationships/hyperlink" Target="https://login.consultant.ru/link/?req=doc&amp;base=LAW&amp;n=482692&amp;dst=217" TargetMode="External"/><Relationship Id="rId20" Type="http://schemas.openxmlformats.org/officeDocument/2006/relationships/hyperlink" Target="https://login.consultant.ru/link/?req=doc&amp;base=LAW&amp;n=491114" TargetMode="External"/><Relationship Id="rId1" Type="http://schemas.openxmlformats.org/officeDocument/2006/relationships/styles" Target="styles.xml"/><Relationship Id="rId6" Type="http://schemas.openxmlformats.org/officeDocument/2006/relationships/hyperlink" Target="https://login.consultant.ru/link/?req=doc&amp;base=LAW&amp;n=490805&amp;dst=100019" TargetMode="External"/><Relationship Id="rId11" Type="http://schemas.openxmlformats.org/officeDocument/2006/relationships/hyperlink" Target="https://krutinskij-r52.gosweb.gosuslugi.ru/dlya-zhiteley/obyavleniya/" TargetMode="External"/><Relationship Id="rId5" Type="http://schemas.openxmlformats.org/officeDocument/2006/relationships/hyperlink" Target="https://login.consultant.ru/link/?req=doc&amp;base=LAW&amp;n=469774" TargetMode="External"/><Relationship Id="rId15" Type="http://schemas.openxmlformats.org/officeDocument/2006/relationships/hyperlink" Target="https://login.consultant.ru/link/?req=doc&amp;base=LAW&amp;n=482692&amp;dst=217" TargetMode="External"/><Relationship Id="rId10" Type="http://schemas.openxmlformats.org/officeDocument/2006/relationships/hyperlink" Target="https://login.consultant.ru/link/?req=doc&amp;base=LAW&amp;n=477368&amp;dst=232" TargetMode="External"/><Relationship Id="rId19" Type="http://schemas.openxmlformats.org/officeDocument/2006/relationships/hyperlink" Target="https://login.consultant.ru/link/?req=doc&amp;base=LAW&amp;n=469774&amp;dst=3722" TargetMode="External"/><Relationship Id="rId4" Type="http://schemas.openxmlformats.org/officeDocument/2006/relationships/image" Target="media/image1.png"/><Relationship Id="rId9" Type="http://schemas.openxmlformats.org/officeDocument/2006/relationships/hyperlink" Target="https://login.consultant.ru/link/?req=doc&amp;base=LAW&amp;n=477368" TargetMode="External"/><Relationship Id="rId14" Type="http://schemas.openxmlformats.org/officeDocument/2006/relationships/hyperlink" Target="https://login.consultant.ru/link/?req=doc&amp;base=LAW&amp;n=469774&amp;dst=76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264</TotalTime>
  <Pages>32</Pages>
  <Words>9794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Грохотова</dc:creator>
  <cp:keywords/>
  <dc:description/>
  <cp:lastModifiedBy>user</cp:lastModifiedBy>
  <cp:revision>36</cp:revision>
  <cp:lastPrinted>2024-12-18T09:19:00Z</cp:lastPrinted>
  <dcterms:created xsi:type="dcterms:W3CDTF">2024-12-13T04:27:00Z</dcterms:created>
  <dcterms:modified xsi:type="dcterms:W3CDTF">2024-12-19T03:41:00Z</dcterms:modified>
</cp:coreProperties>
</file>