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7B" w:rsidRPr="006D4BCE" w:rsidRDefault="00BE377B" w:rsidP="006D4B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4B68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Крутинский район_герб_рис 1" style="width:45pt;height:54pt;visibility:visible">
            <v:imagedata r:id="rId5" o:title=""/>
          </v:shape>
        </w:pict>
      </w:r>
    </w:p>
    <w:p w:rsidR="00BE377B" w:rsidRPr="006D4BCE" w:rsidRDefault="00BE377B" w:rsidP="006D4BC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E377B" w:rsidRPr="006D4BCE" w:rsidRDefault="00BE377B" w:rsidP="006D4B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4BCE">
        <w:rPr>
          <w:rFonts w:ascii="Times New Roman" w:hAnsi="Times New Roman" w:cs="Times New Roman"/>
          <w:b/>
          <w:bCs/>
          <w:sz w:val="32"/>
          <w:szCs w:val="32"/>
        </w:rPr>
        <w:t>АДМИНИСТРАЦИЯ  КРУТИНСКОГО МУНИЦИПАЛЬНОГО РАЙОНА  ОМСКОЙ ОБЛАСТИ</w:t>
      </w:r>
    </w:p>
    <w:p w:rsidR="00BE377B" w:rsidRPr="006D4BCE" w:rsidRDefault="00BE377B" w:rsidP="006D4B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377B" w:rsidRPr="006D4BCE" w:rsidRDefault="00BE377B" w:rsidP="006D4B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4BCE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BE377B" w:rsidRPr="006D4BCE" w:rsidRDefault="00BE377B" w:rsidP="006D4B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77B" w:rsidRPr="006D4BCE" w:rsidRDefault="00BE377B" w:rsidP="006D4BC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E377B" w:rsidRPr="006D4BCE" w:rsidRDefault="00BE377B" w:rsidP="006D4BCE">
      <w:pPr>
        <w:pStyle w:val="ConsPlusTitle"/>
        <w:widowControl/>
        <w:jc w:val="both"/>
        <w:rPr>
          <w:b w:val="0"/>
          <w:bCs w:val="0"/>
        </w:rPr>
      </w:pPr>
      <w:r w:rsidRPr="006D4BCE">
        <w:rPr>
          <w:b w:val="0"/>
          <w:bCs w:val="0"/>
        </w:rPr>
        <w:t xml:space="preserve">от </w:t>
      </w:r>
      <w:r>
        <w:rPr>
          <w:b w:val="0"/>
          <w:bCs w:val="0"/>
        </w:rPr>
        <w:t>15.01.</w:t>
      </w:r>
      <w:r w:rsidRPr="006D4BCE">
        <w:rPr>
          <w:b w:val="0"/>
          <w:bCs w:val="0"/>
        </w:rPr>
        <w:t>202</w:t>
      </w:r>
      <w:r>
        <w:rPr>
          <w:b w:val="0"/>
          <w:bCs w:val="0"/>
        </w:rPr>
        <w:t>5</w:t>
      </w:r>
      <w:r w:rsidRPr="006D4BCE">
        <w:rPr>
          <w:b w:val="0"/>
          <w:bCs w:val="0"/>
        </w:rPr>
        <w:t xml:space="preserve"> года                                                                                № </w:t>
      </w:r>
      <w:r>
        <w:rPr>
          <w:b w:val="0"/>
          <w:bCs w:val="0"/>
        </w:rPr>
        <w:t>12 -п</w:t>
      </w:r>
    </w:p>
    <w:p w:rsidR="00BE377B" w:rsidRDefault="00BE377B" w:rsidP="006D4BCE">
      <w:pPr>
        <w:spacing w:after="0" w:line="240" w:lineRule="auto"/>
        <w:rPr>
          <w:rFonts w:ascii="Times New Roman" w:hAnsi="Times New Roman" w:cs="Times New Roman"/>
        </w:rPr>
      </w:pPr>
      <w:r w:rsidRPr="006D4BCE">
        <w:rPr>
          <w:rFonts w:ascii="Times New Roman" w:hAnsi="Times New Roman" w:cs="Times New Roman"/>
        </w:rPr>
        <w:t>р.п. Крутинка</w:t>
      </w:r>
    </w:p>
    <w:p w:rsidR="00BE377B" w:rsidRDefault="00BE377B" w:rsidP="006D4BCE">
      <w:pPr>
        <w:spacing w:after="0" w:line="240" w:lineRule="auto"/>
        <w:rPr>
          <w:rFonts w:ascii="Times New Roman" w:hAnsi="Times New Roman" w:cs="Times New Roman"/>
        </w:rPr>
      </w:pPr>
    </w:p>
    <w:p w:rsidR="00BE377B" w:rsidRPr="006D4BCE" w:rsidRDefault="00BE377B" w:rsidP="006D4BCE">
      <w:pPr>
        <w:spacing w:after="0" w:line="240" w:lineRule="auto"/>
        <w:rPr>
          <w:rFonts w:ascii="Times New Roman" w:hAnsi="Times New Roman" w:cs="Times New Roman"/>
        </w:rPr>
      </w:pPr>
    </w:p>
    <w:p w:rsidR="00BE377B" w:rsidRPr="00C37E74" w:rsidRDefault="00BE377B" w:rsidP="00C3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7E74">
        <w:rPr>
          <w:rFonts w:ascii="Times New Roman" w:hAnsi="Times New Roman" w:cs="Times New Roman"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Pr="00C37E74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Крутинского муниципального района Омской области от 27.08.2015 года № 470 «Об утверждении Примерного положения об оплате труда работников бюджетных образовательных учреждений</w:t>
      </w:r>
    </w:p>
    <w:p w:rsidR="00BE377B" w:rsidRPr="00C37E74" w:rsidRDefault="00BE377B" w:rsidP="00C3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7E74">
        <w:rPr>
          <w:rFonts w:ascii="Times New Roman" w:hAnsi="Times New Roman" w:cs="Times New Roman"/>
          <w:sz w:val="24"/>
          <w:szCs w:val="24"/>
        </w:rPr>
        <w:t>Крутинского муниципального района Омской области»</w:t>
      </w:r>
    </w:p>
    <w:p w:rsidR="00BE377B" w:rsidRPr="006D4BCE" w:rsidRDefault="00BE377B" w:rsidP="00C37E74">
      <w:pPr>
        <w:rPr>
          <w:rFonts w:ascii="Times New Roman" w:hAnsi="Times New Roman" w:cs="Times New Roman"/>
          <w:sz w:val="24"/>
          <w:szCs w:val="24"/>
        </w:rPr>
      </w:pPr>
    </w:p>
    <w:p w:rsidR="00BE377B" w:rsidRPr="006D4BCE" w:rsidRDefault="00BE377B" w:rsidP="006D4BCE">
      <w:pPr>
        <w:shd w:val="clear" w:color="auto" w:fill="FFFFFF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6D4BCE">
        <w:rPr>
          <w:rFonts w:ascii="Times New Roman" w:hAnsi="Times New Roman" w:cs="Times New Roman"/>
          <w:sz w:val="24"/>
          <w:szCs w:val="24"/>
        </w:rPr>
        <w:t xml:space="preserve">В соответствии со статьёй 144 Трудового кодекса Российской Федерации, с учётом методических рекомендаций приказа Министерства образования Омской области                     от 16.12.2013 года № 86 «Об отдельных вопросах применения отраслевых систем оплаты труда работников государственных учреждений, функции и полномочия учредителя в отношении которых осуществляет Министерство образования Омской области, и муниципальных образовательных учреждений», </w:t>
      </w:r>
      <w:r w:rsidRPr="006D4BCE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Уставом </w:t>
      </w:r>
      <w:r w:rsidRPr="006D4BCE">
        <w:rPr>
          <w:rFonts w:ascii="Times New Roman" w:hAnsi="Times New Roman" w:cs="Times New Roman"/>
          <w:sz w:val="24"/>
          <w:szCs w:val="24"/>
        </w:rPr>
        <w:t>Крутинского муниципального района Омской области</w:t>
      </w:r>
      <w:r w:rsidRPr="006D4B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E377B" w:rsidRPr="00C37E74" w:rsidRDefault="00BE377B" w:rsidP="00C37E74">
      <w:pPr>
        <w:jc w:val="both"/>
        <w:rPr>
          <w:rFonts w:ascii="Times New Roman" w:hAnsi="Times New Roman" w:cs="Times New Roman"/>
          <w:sz w:val="24"/>
          <w:szCs w:val="24"/>
        </w:rPr>
      </w:pPr>
      <w:r w:rsidRPr="00C37E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 О С Т А Н О В Л Я Ю:</w:t>
      </w:r>
    </w:p>
    <w:p w:rsidR="00BE377B" w:rsidRPr="00C37E74" w:rsidRDefault="00BE377B" w:rsidP="006D4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E74">
        <w:rPr>
          <w:rFonts w:ascii="Times New Roman" w:hAnsi="Times New Roman" w:cs="Times New Roman"/>
          <w:sz w:val="24"/>
          <w:szCs w:val="24"/>
        </w:rPr>
        <w:t xml:space="preserve"> 1.Внести в Примерное положение об оплате труда работников муниципальных бюджетных образовательных учреждений Крутинского муниципального района Омской области, утвержденное постановлением Администрации Крутинского муниципального района Омской области от 27.08.2015г. № 470 «Об утверждении Примерного положения об оплате труда работников бюджетных образовательных учреждений Крутинского муниципального района Омской области», следующ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7E74">
        <w:rPr>
          <w:rFonts w:ascii="Times New Roman" w:hAnsi="Times New Roman" w:cs="Times New Roman"/>
          <w:sz w:val="24"/>
          <w:szCs w:val="24"/>
        </w:rPr>
        <w:t>е изменени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7E74">
        <w:rPr>
          <w:rFonts w:ascii="Times New Roman" w:hAnsi="Times New Roman" w:cs="Times New Roman"/>
          <w:sz w:val="24"/>
          <w:szCs w:val="24"/>
        </w:rPr>
        <w:t>:</w:t>
      </w:r>
    </w:p>
    <w:p w:rsidR="00BE377B" w:rsidRPr="00C37E74" w:rsidRDefault="00BE377B" w:rsidP="006D4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E74">
        <w:rPr>
          <w:rFonts w:ascii="Times New Roman" w:hAnsi="Times New Roman" w:cs="Times New Roman"/>
          <w:sz w:val="24"/>
          <w:szCs w:val="24"/>
        </w:rPr>
        <w:t xml:space="preserve"> 1.1.Утвердить приложение № 3 к Примерному положению об оплате труда работников муниципальных бюджетных образовательных учреждений Крутинского муниципального района Омской области в редакции согласно приложению к настоящему постановлению.</w:t>
      </w:r>
    </w:p>
    <w:p w:rsidR="00BE377B" w:rsidRPr="00C37E74" w:rsidRDefault="00BE377B" w:rsidP="006D4BC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C37E74">
        <w:rPr>
          <w:sz w:val="24"/>
          <w:szCs w:val="24"/>
        </w:rPr>
        <w:t xml:space="preserve">              2.Настоящее постановление распространяет свою силу на правоотношения, возникшие с 1 января 2025 года.</w:t>
      </w:r>
    </w:p>
    <w:p w:rsidR="00BE377B" w:rsidRPr="00C37E74" w:rsidRDefault="00BE377B" w:rsidP="006D4BCE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7E74">
        <w:rPr>
          <w:rFonts w:ascii="Times New Roman" w:hAnsi="Times New Roman" w:cs="Times New Roman"/>
          <w:sz w:val="24"/>
          <w:szCs w:val="24"/>
        </w:rPr>
        <w:t xml:space="preserve">        3.Настоящее постановление подлежит опубликованию (обнародованию) на официальном сайте Администрации Крутинского муниципального района Омской области и вступает в силу со дня его опубликования (обнародования).</w:t>
      </w:r>
    </w:p>
    <w:p w:rsidR="00BE377B" w:rsidRPr="00C37E74" w:rsidRDefault="00BE377B" w:rsidP="006D4B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7E74">
        <w:rPr>
          <w:rFonts w:ascii="Times New Roman" w:hAnsi="Times New Roman" w:cs="Times New Roman"/>
          <w:sz w:val="24"/>
          <w:szCs w:val="24"/>
        </w:rPr>
        <w:t xml:space="preserve">        4. Контроль  исполнения   постановления   возложить  на  Комитет по образованию Администрации Крутинского муниципального района Омской области (Трутаева С.Ю.).</w:t>
      </w:r>
    </w:p>
    <w:p w:rsidR="00BE377B" w:rsidRPr="00C37E74" w:rsidRDefault="00BE377B" w:rsidP="00C37E74">
      <w:pPr>
        <w:rPr>
          <w:rFonts w:ascii="Times New Roman" w:hAnsi="Times New Roman" w:cs="Times New Roman"/>
          <w:sz w:val="24"/>
          <w:szCs w:val="24"/>
        </w:rPr>
      </w:pPr>
    </w:p>
    <w:p w:rsidR="00BE377B" w:rsidRPr="00C37E74" w:rsidRDefault="00BE377B" w:rsidP="006D4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74">
        <w:rPr>
          <w:rFonts w:ascii="Times New Roman" w:hAnsi="Times New Roman" w:cs="Times New Roman"/>
          <w:sz w:val="24"/>
          <w:szCs w:val="24"/>
        </w:rPr>
        <w:t xml:space="preserve"> Глава Крутинского</w:t>
      </w:r>
    </w:p>
    <w:p w:rsidR="00BE377B" w:rsidRPr="00C37E74" w:rsidRDefault="00BE377B" w:rsidP="006D4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74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                      В.Н. Киселёв</w:t>
      </w:r>
    </w:p>
    <w:p w:rsidR="00BE377B" w:rsidRDefault="00BE377B" w:rsidP="00C37E74">
      <w:pPr>
        <w:jc w:val="center"/>
      </w:pPr>
    </w:p>
    <w:p w:rsidR="00BE377B" w:rsidRPr="006D4BCE" w:rsidRDefault="00BE377B" w:rsidP="006D4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BC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E377B" w:rsidRPr="006D4BCE" w:rsidRDefault="00BE377B" w:rsidP="006D4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BCE">
        <w:rPr>
          <w:rFonts w:ascii="Times New Roman" w:hAnsi="Times New Roman" w:cs="Times New Roman"/>
          <w:sz w:val="24"/>
          <w:szCs w:val="24"/>
        </w:rPr>
        <w:t>к постановлению Администрации Крутинского</w:t>
      </w:r>
    </w:p>
    <w:p w:rsidR="00BE377B" w:rsidRPr="006D4BCE" w:rsidRDefault="00BE377B" w:rsidP="006D4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BCE"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 </w:t>
      </w:r>
    </w:p>
    <w:p w:rsidR="00BE377B" w:rsidRDefault="00BE377B" w:rsidP="006D4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BC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15.01.</w:t>
      </w:r>
      <w:r w:rsidRPr="006D4BC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4BCE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12-п</w:t>
      </w:r>
    </w:p>
    <w:p w:rsidR="00BE377B" w:rsidRDefault="00BE377B" w:rsidP="006D4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77B" w:rsidRPr="006D4BCE" w:rsidRDefault="00BE377B" w:rsidP="006D4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77B" w:rsidRPr="00DD3E6D" w:rsidRDefault="00BE377B" w:rsidP="00DD3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D3E6D">
        <w:rPr>
          <w:rFonts w:ascii="Times New Roman" w:hAnsi="Times New Roman" w:cs="Times New Roman"/>
          <w:sz w:val="24"/>
          <w:szCs w:val="24"/>
          <w:lang w:eastAsia="ru-RU"/>
        </w:rPr>
        <w:t>Приложение №3</w:t>
      </w:r>
    </w:p>
    <w:p w:rsidR="00BE377B" w:rsidRPr="00DD3E6D" w:rsidRDefault="00BE377B" w:rsidP="00DD3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3E6D">
        <w:rPr>
          <w:rFonts w:ascii="Times New Roman" w:hAnsi="Times New Roman" w:cs="Times New Roman"/>
          <w:sz w:val="24"/>
          <w:szCs w:val="24"/>
          <w:lang w:eastAsia="ru-RU"/>
        </w:rPr>
        <w:t>к Примерному положению об оплате труда</w:t>
      </w:r>
    </w:p>
    <w:p w:rsidR="00BE377B" w:rsidRPr="00DD3E6D" w:rsidRDefault="00BE377B" w:rsidP="00DD3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3E6D">
        <w:rPr>
          <w:rFonts w:ascii="Times New Roman" w:hAnsi="Times New Roman" w:cs="Times New Roman"/>
          <w:sz w:val="24"/>
          <w:szCs w:val="24"/>
          <w:lang w:eastAsia="ru-RU"/>
        </w:rPr>
        <w:t>работников муниципальных бюджетных</w:t>
      </w:r>
    </w:p>
    <w:p w:rsidR="00BE377B" w:rsidRPr="00DD3E6D" w:rsidRDefault="00BE377B" w:rsidP="00DD3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3E6D">
        <w:rPr>
          <w:rFonts w:ascii="Times New Roman" w:hAnsi="Times New Roman" w:cs="Times New Roman"/>
          <w:sz w:val="24"/>
          <w:szCs w:val="24"/>
          <w:lang w:eastAsia="ru-RU"/>
        </w:rPr>
        <w:t>образовательных учреждений Крутинского</w:t>
      </w:r>
    </w:p>
    <w:p w:rsidR="00BE377B" w:rsidRPr="00DD3E6D" w:rsidRDefault="00BE377B" w:rsidP="00DD3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3E6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Омской области </w:t>
      </w:r>
    </w:p>
    <w:p w:rsidR="00BE377B" w:rsidRPr="00DD3E6D" w:rsidRDefault="00BE377B" w:rsidP="00DD3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77B" w:rsidRPr="00DD3E6D" w:rsidRDefault="00BE377B" w:rsidP="00DD3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D3E6D">
        <w:rPr>
          <w:rFonts w:ascii="Times New Roman" w:hAnsi="Times New Roman" w:cs="Times New Roman"/>
          <w:sz w:val="24"/>
          <w:szCs w:val="24"/>
          <w:lang w:eastAsia="ru-RU"/>
        </w:rPr>
        <w:t>РЕКОМЕНДУЕМЫЙ ПЕРЕЧЕНЬ</w:t>
      </w:r>
    </w:p>
    <w:p w:rsidR="00BE377B" w:rsidRPr="00DD3E6D" w:rsidRDefault="00BE377B" w:rsidP="00DD3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D3E6D">
        <w:rPr>
          <w:rFonts w:ascii="Times New Roman" w:hAnsi="Times New Roman" w:cs="Times New Roman"/>
          <w:sz w:val="24"/>
          <w:szCs w:val="24"/>
          <w:lang w:eastAsia="ru-RU"/>
        </w:rPr>
        <w:t>наименований стимулирующих выплат, показателей, при достижении которых стимулирующие выплаты производятся, а также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рекомендуемые </w:t>
      </w:r>
      <w:r w:rsidRPr="00DD3E6D">
        <w:rPr>
          <w:rFonts w:ascii="Times New Roman" w:hAnsi="Times New Roman" w:cs="Times New Roman"/>
          <w:sz w:val="24"/>
          <w:szCs w:val="24"/>
          <w:lang w:eastAsia="ru-RU"/>
        </w:rPr>
        <w:t>размеры стимулирующих выплат работникам учреждения</w:t>
      </w:r>
    </w:p>
    <w:p w:rsidR="00BE377B" w:rsidRDefault="00BE377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5"/>
        <w:gridCol w:w="2136"/>
        <w:gridCol w:w="5079"/>
        <w:gridCol w:w="1671"/>
      </w:tblGrid>
      <w:tr w:rsidR="00BE377B" w:rsidRPr="006E4B68">
        <w:tc>
          <w:tcPr>
            <w:tcW w:w="745" w:type="dxa"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658" w:type="dxa"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интенсивность и высокие результаты работы</w:t>
            </w:r>
          </w:p>
        </w:tc>
        <w:tc>
          <w:tcPr>
            <w:tcW w:w="5218" w:type="dxa"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Систематическое выполнение срочных и неотложных работ</w:t>
            </w:r>
          </w:p>
        </w:tc>
        <w:tc>
          <w:tcPr>
            <w:tcW w:w="1580" w:type="dxa"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Рекомендуемый размер стимулирующих выплат</w:t>
            </w:r>
          </w:p>
        </w:tc>
      </w:tr>
      <w:tr w:rsidR="00BE377B" w:rsidRPr="006E4B68">
        <w:tc>
          <w:tcPr>
            <w:tcW w:w="745" w:type="dxa"/>
            <w:vMerge w:val="restart"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  <w:vMerge w:val="restart"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интенсивность и высокие результаты работы</w:t>
            </w:r>
          </w:p>
        </w:tc>
        <w:tc>
          <w:tcPr>
            <w:tcW w:w="5218" w:type="dxa"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1 – 4 классов</w:t>
            </w: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ab/>
              <w:t>тетрадей</w:t>
            </w: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ab/>
              <w:t>обучающихся</w:t>
            </w:r>
          </w:p>
        </w:tc>
        <w:tc>
          <w:tcPr>
            <w:tcW w:w="1580" w:type="dxa"/>
            <w:vMerge w:val="restart"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До 100 процентов за каждый показатель</w:t>
            </w: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Проверкаписьменныхработобучающихся5–11</w:t>
            </w:r>
            <w:r w:rsidRPr="006E4B68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before="3" w:line="253" w:lineRule="exact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6E4B6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6E4B68">
              <w:rPr>
                <w:sz w:val="24"/>
                <w:szCs w:val="24"/>
              </w:rPr>
              <w:t>детьми</w:t>
            </w:r>
            <w:r>
              <w:rPr>
                <w:sz w:val="24"/>
                <w:szCs w:val="24"/>
              </w:rPr>
              <w:t xml:space="preserve"> </w:t>
            </w:r>
            <w:r w:rsidRPr="006E4B6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E4B68">
              <w:rPr>
                <w:sz w:val="24"/>
                <w:szCs w:val="24"/>
              </w:rPr>
              <w:t>возрасте до3</w:t>
            </w:r>
            <w:r w:rsidRPr="006E4B68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tabs>
                <w:tab w:val="left" w:pos="1279"/>
                <w:tab w:val="left" w:pos="1866"/>
                <w:tab w:val="left" w:pos="3924"/>
                <w:tab w:val="left" w:pos="4629"/>
              </w:tabs>
              <w:spacing w:line="270" w:lineRule="atLeast"/>
              <w:ind w:right="105"/>
              <w:rPr>
                <w:sz w:val="24"/>
                <w:szCs w:val="24"/>
              </w:rPr>
            </w:pPr>
            <w:r w:rsidRPr="006E4B68">
              <w:rPr>
                <w:spacing w:val="-2"/>
                <w:sz w:val="24"/>
                <w:szCs w:val="24"/>
              </w:rPr>
              <w:t>Работа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10"/>
                <w:sz w:val="24"/>
                <w:szCs w:val="24"/>
              </w:rPr>
              <w:t>с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>обучающимися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6"/>
                <w:sz w:val="24"/>
                <w:szCs w:val="24"/>
              </w:rPr>
              <w:t>из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 xml:space="preserve">социально </w:t>
            </w:r>
            <w:r w:rsidRPr="006E4B68">
              <w:rPr>
                <w:sz w:val="24"/>
                <w:szCs w:val="24"/>
              </w:rPr>
              <w:t>неблагополучных семей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6E4B68">
              <w:rPr>
                <w:sz w:val="24"/>
                <w:szCs w:val="24"/>
              </w:rPr>
              <w:t>функций</w:t>
            </w:r>
            <w:r>
              <w:rPr>
                <w:sz w:val="24"/>
                <w:szCs w:val="24"/>
              </w:rPr>
              <w:t xml:space="preserve"> </w:t>
            </w:r>
            <w:r w:rsidRPr="006E4B6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E4B68">
              <w:rPr>
                <w:sz w:val="24"/>
                <w:szCs w:val="24"/>
              </w:rPr>
              <w:t>составе</w:t>
            </w:r>
            <w:r>
              <w:rPr>
                <w:sz w:val="24"/>
                <w:szCs w:val="24"/>
              </w:rPr>
              <w:t xml:space="preserve"> </w:t>
            </w:r>
            <w:r w:rsidRPr="006E4B68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6E4B68">
              <w:rPr>
                <w:sz w:val="24"/>
                <w:szCs w:val="24"/>
              </w:rPr>
              <w:t>и (или) регионального методического актива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line="270" w:lineRule="atLeast"/>
              <w:ind w:right="105"/>
              <w:jc w:val="both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 w:val="restart"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  <w:vMerge w:val="restart"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Ежемесячная </w:t>
            </w: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надбавка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качество выполняемых работ</w:t>
            </w: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tabs>
                <w:tab w:val="left" w:pos="2008"/>
                <w:tab w:val="left" w:pos="3915"/>
                <w:tab w:val="left" w:pos="5581"/>
              </w:tabs>
              <w:spacing w:before="2"/>
              <w:ind w:right="105"/>
              <w:rPr>
                <w:sz w:val="24"/>
                <w:szCs w:val="24"/>
              </w:rPr>
            </w:pPr>
            <w:r w:rsidRPr="006E4B68">
              <w:rPr>
                <w:spacing w:val="-2"/>
                <w:sz w:val="24"/>
                <w:szCs w:val="24"/>
              </w:rPr>
              <w:t>Осуществление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>инновационной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>деятельности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10"/>
                <w:sz w:val="24"/>
                <w:szCs w:val="24"/>
              </w:rPr>
              <w:t xml:space="preserve">в </w:t>
            </w:r>
            <w:r w:rsidRPr="006E4B68">
              <w:rPr>
                <w:sz w:val="24"/>
                <w:szCs w:val="24"/>
              </w:rPr>
              <w:t>рамках региональной инновационной площадки</w:t>
            </w:r>
          </w:p>
        </w:tc>
        <w:tc>
          <w:tcPr>
            <w:tcW w:w="1580" w:type="dxa"/>
            <w:vMerge w:val="restart"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До 100 процентов за каждый показатель</w:t>
            </w: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tabs>
                <w:tab w:val="left" w:pos="1932"/>
              </w:tabs>
              <w:spacing w:line="270" w:lineRule="atLeast"/>
              <w:ind w:right="104"/>
              <w:jc w:val="both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 xml:space="preserve">Активное применение в образовательном процессе информационных технологий (федеральной государственной информационной системы «Моя </w:t>
            </w:r>
            <w:r w:rsidRPr="006E4B68">
              <w:rPr>
                <w:spacing w:val="-2"/>
                <w:sz w:val="24"/>
                <w:szCs w:val="24"/>
              </w:rPr>
              <w:t xml:space="preserve">школа»,информационно-коммуникационной </w:t>
            </w:r>
            <w:r w:rsidRPr="006E4B68">
              <w:rPr>
                <w:sz w:val="24"/>
                <w:szCs w:val="24"/>
              </w:rPr>
              <w:t>образовательной платформы «Сферум»)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tabs>
                <w:tab w:val="left" w:pos="1219"/>
                <w:tab w:val="left" w:pos="1602"/>
                <w:tab w:val="left" w:pos="3041"/>
                <w:tab w:val="left" w:pos="4758"/>
                <w:tab w:val="left" w:pos="5157"/>
              </w:tabs>
              <w:spacing w:line="270" w:lineRule="atLeast"/>
              <w:ind w:right="106"/>
              <w:rPr>
                <w:sz w:val="24"/>
                <w:szCs w:val="24"/>
              </w:rPr>
            </w:pPr>
            <w:r w:rsidRPr="006E4B68">
              <w:rPr>
                <w:spacing w:val="-2"/>
                <w:sz w:val="24"/>
                <w:szCs w:val="24"/>
              </w:rPr>
              <w:t>Участие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10"/>
                <w:sz w:val="24"/>
                <w:szCs w:val="24"/>
              </w:rPr>
              <w:t>в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>реализации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>региональных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10"/>
                <w:sz w:val="24"/>
                <w:szCs w:val="24"/>
              </w:rPr>
              <w:t>и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 xml:space="preserve">(или) </w:t>
            </w:r>
            <w:r w:rsidRPr="006E4B68">
              <w:rPr>
                <w:sz w:val="24"/>
                <w:szCs w:val="24"/>
              </w:rPr>
              <w:t>муниципальныхпроектов(подпроектов),</w:t>
            </w:r>
            <w:r w:rsidRPr="006E4B68">
              <w:rPr>
                <w:spacing w:val="-2"/>
                <w:sz w:val="24"/>
                <w:szCs w:val="24"/>
              </w:rPr>
              <w:t>социальных</w:t>
            </w:r>
            <w:r w:rsidRPr="006E4B68">
              <w:rPr>
                <w:sz w:val="24"/>
                <w:szCs w:val="24"/>
              </w:rPr>
              <w:t xml:space="preserve"> проектоввсфере</w:t>
            </w:r>
            <w:r w:rsidRPr="006E4B68">
              <w:rPr>
                <w:spacing w:val="-2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line="270" w:lineRule="atLeast"/>
              <w:ind w:right="108"/>
              <w:jc w:val="both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Реализация индивидуальных образовательных маршрутов с обучающимися с низкими образовательными результатами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tabs>
                <w:tab w:val="left" w:pos="1736"/>
                <w:tab w:val="left" w:pos="3941"/>
              </w:tabs>
              <w:spacing w:line="270" w:lineRule="atLeast"/>
              <w:ind w:right="108"/>
              <w:rPr>
                <w:sz w:val="24"/>
                <w:szCs w:val="24"/>
              </w:rPr>
            </w:pPr>
            <w:r w:rsidRPr="006E4B68">
              <w:rPr>
                <w:spacing w:val="-2"/>
                <w:sz w:val="24"/>
                <w:szCs w:val="24"/>
              </w:rPr>
              <w:t>Реализация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>индивидуальных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 xml:space="preserve">образовательных </w:t>
            </w:r>
            <w:r w:rsidRPr="006E4B68">
              <w:rPr>
                <w:sz w:val="24"/>
                <w:szCs w:val="24"/>
              </w:rPr>
              <w:t>маршрутов с одаренными обучающимися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line="270" w:lineRule="atLeast"/>
              <w:ind w:right="108"/>
              <w:jc w:val="both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Реализация индивидуальных образовательных маршрутов для детей-инвалидов и лиц с ограниченными возможностями здоровья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line="270" w:lineRule="atLeast"/>
              <w:ind w:right="105"/>
              <w:jc w:val="both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Проведение учебно-методических мероприятий по вопросам инклюзивного образования (мастер-классы, семинары, консультации, супервизии)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Реализация социально-образовательных и социально- культурныхмероприятий сродителями обучающихся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line="270" w:lineRule="atLeast"/>
              <w:ind w:right="106"/>
              <w:jc w:val="both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 xml:space="preserve">Участие в волонтерских (добровольческих) проектах и акциях, организация работы по привлечению обучающихся к волонтерской (добровольческой) деятельности, в том числе содействие получению обучающимися личной электронной книжки </w:t>
            </w:r>
            <w:r w:rsidRPr="006E4B68">
              <w:rPr>
                <w:spacing w:val="-2"/>
                <w:sz w:val="24"/>
                <w:szCs w:val="24"/>
              </w:rPr>
              <w:t>волонтера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before="2"/>
              <w:ind w:right="108"/>
              <w:jc w:val="both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Активное участие в организации физкультурно- оздоровительной и спортивной работы, в том числе содействие выполнению нормативов физкультурно- спортивного комплекса «Готов к труду и обороне» (нормативовфизкультурно-спортивного</w:t>
            </w:r>
            <w:r w:rsidRPr="006E4B68">
              <w:rPr>
                <w:spacing w:val="-2"/>
                <w:sz w:val="24"/>
                <w:szCs w:val="24"/>
              </w:rPr>
              <w:t>комплекса</w:t>
            </w:r>
          </w:p>
          <w:p w:rsidR="00BE377B" w:rsidRPr="006E4B68" w:rsidRDefault="00BE377B" w:rsidP="006E4B68">
            <w:pPr>
              <w:pStyle w:val="TableParagraph"/>
              <w:spacing w:line="276" w:lineRule="exact"/>
              <w:ind w:right="112"/>
              <w:jc w:val="both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 xml:space="preserve">«готов к труду и обороне» (ГТО) обучающимися </w:t>
            </w:r>
            <w:r w:rsidRPr="006E4B68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 w:val="restart"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8" w:type="dxa"/>
            <w:vMerge w:val="restart"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итогам работы (за месяц, квартал, год)</w:t>
            </w: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Активноеучастиевработахпопредупреждениюи ликвидации последствий чрезвычайных ситуаций</w:t>
            </w:r>
          </w:p>
        </w:tc>
        <w:tc>
          <w:tcPr>
            <w:tcW w:w="1580" w:type="dxa"/>
            <w:vMerge w:val="restart"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До 100 процентов за каждый показатель</w:t>
            </w: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Достижениеположительнойдинамикивыполнения обучающимися всероссийских проверочных работ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Достижениеположительнойдинамикирезультатов государственной итоговой аттестации обучающихся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tabs>
                <w:tab w:val="left" w:pos="3658"/>
              </w:tabs>
              <w:spacing w:line="270" w:lineRule="atLeast"/>
              <w:ind w:right="105"/>
              <w:jc w:val="both"/>
              <w:rPr>
                <w:sz w:val="24"/>
                <w:szCs w:val="24"/>
              </w:rPr>
            </w:pPr>
            <w:r w:rsidRPr="006E4B68">
              <w:rPr>
                <w:spacing w:val="-2"/>
                <w:sz w:val="24"/>
                <w:szCs w:val="24"/>
              </w:rPr>
              <w:t>Подготовка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 xml:space="preserve">победителя/призера </w:t>
            </w:r>
            <w:r w:rsidRPr="006E4B68">
              <w:rPr>
                <w:sz w:val="24"/>
                <w:szCs w:val="24"/>
              </w:rPr>
              <w:t>муниципального/регионального/ заключительного этапа всероссийской олимпиады школьников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tabs>
                <w:tab w:val="left" w:pos="1856"/>
                <w:tab w:val="left" w:pos="3658"/>
                <w:tab w:val="left" w:pos="4569"/>
              </w:tabs>
              <w:spacing w:line="270" w:lineRule="atLeast"/>
              <w:ind w:right="105"/>
              <w:jc w:val="both"/>
              <w:rPr>
                <w:sz w:val="24"/>
                <w:szCs w:val="24"/>
              </w:rPr>
            </w:pPr>
            <w:r w:rsidRPr="006E4B68">
              <w:rPr>
                <w:spacing w:val="-2"/>
                <w:sz w:val="24"/>
                <w:szCs w:val="24"/>
              </w:rPr>
              <w:t>Подготовка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 xml:space="preserve">победителя/призера </w:t>
            </w:r>
            <w:r w:rsidRPr="006E4B68">
              <w:rPr>
                <w:sz w:val="24"/>
                <w:szCs w:val="24"/>
              </w:rPr>
              <w:t xml:space="preserve">регионального/национального этапов олимпиад, </w:t>
            </w:r>
            <w:r w:rsidRPr="006E4B68">
              <w:rPr>
                <w:spacing w:val="-2"/>
                <w:sz w:val="24"/>
                <w:szCs w:val="24"/>
              </w:rPr>
              <w:t>конкурсов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>профессионального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>мастерства обучающихся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tabs>
                <w:tab w:val="left" w:pos="2014"/>
                <w:tab w:val="left" w:pos="3673"/>
              </w:tabs>
              <w:spacing w:line="270" w:lineRule="atLeast"/>
              <w:ind w:right="106"/>
              <w:jc w:val="both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 xml:space="preserve">Достижение показателя «Доля выпускников образовательных учреждений, реализующих </w:t>
            </w:r>
            <w:r w:rsidRPr="006E4B68">
              <w:rPr>
                <w:spacing w:val="-2"/>
                <w:sz w:val="24"/>
                <w:szCs w:val="24"/>
              </w:rPr>
              <w:t>программы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>среднего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 xml:space="preserve">профессионального </w:t>
            </w:r>
            <w:r w:rsidRPr="006E4B68">
              <w:rPr>
                <w:sz w:val="24"/>
                <w:szCs w:val="24"/>
              </w:rPr>
              <w:t>образования, занятых по виду деятельности и полученным компетенциям»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tabs>
                <w:tab w:val="left" w:pos="2225"/>
                <w:tab w:val="left" w:pos="3970"/>
                <w:tab w:val="left" w:pos="5562"/>
              </w:tabs>
              <w:spacing w:line="270" w:lineRule="atLeast"/>
              <w:ind w:right="109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Создание элементов образовательной</w:t>
            </w:r>
            <w:r w:rsidRPr="006E4B68">
              <w:rPr>
                <w:spacing w:val="-2"/>
                <w:sz w:val="24"/>
                <w:szCs w:val="24"/>
              </w:rPr>
              <w:t>инфраструктуры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>(оформление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>помещений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10"/>
                <w:sz w:val="24"/>
                <w:szCs w:val="24"/>
              </w:rPr>
              <w:t xml:space="preserve">и </w:t>
            </w:r>
            <w:r w:rsidRPr="006E4B68">
              <w:rPr>
                <w:sz w:val="24"/>
                <w:szCs w:val="24"/>
              </w:rPr>
              <w:t>территорий учреждения, брендирование)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before="2" w:line="254" w:lineRule="exact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Выполнениезаданияособойважностии</w:t>
            </w:r>
            <w:r w:rsidRPr="006E4B68">
              <w:rPr>
                <w:spacing w:val="-2"/>
                <w:sz w:val="24"/>
                <w:szCs w:val="24"/>
              </w:rPr>
              <w:t>сложности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line="270" w:lineRule="atLeast"/>
              <w:ind w:right="107"/>
              <w:jc w:val="both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Участие педагога в разработке Программы развития учреждения и руководство проектом (проектами), предусмотренными в Программе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tabs>
                <w:tab w:val="left" w:pos="1684"/>
                <w:tab w:val="left" w:pos="2675"/>
                <w:tab w:val="left" w:pos="3181"/>
                <w:tab w:val="left" w:pos="4635"/>
              </w:tabs>
              <w:spacing w:line="270" w:lineRule="atLeast"/>
              <w:ind w:right="109"/>
              <w:rPr>
                <w:sz w:val="24"/>
                <w:szCs w:val="24"/>
              </w:rPr>
            </w:pPr>
            <w:r w:rsidRPr="006E4B68">
              <w:rPr>
                <w:spacing w:val="-2"/>
                <w:sz w:val="24"/>
                <w:szCs w:val="24"/>
              </w:rPr>
              <w:t>Организация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>работы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6"/>
                <w:sz w:val="24"/>
                <w:szCs w:val="24"/>
              </w:rPr>
              <w:t>по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>социальной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>адаптации обучающихся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line="270" w:lineRule="atLeast"/>
              <w:ind w:right="107"/>
              <w:jc w:val="both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Непосредственноеучастиевреализациимероприятий в рамках национальных проектов, федеральных, региональных, муниципальных программ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line="270" w:lineRule="atLeast"/>
              <w:ind w:right="107"/>
              <w:jc w:val="both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Высокое качество проведения открытыхмероприятий, основанных на применении в работе современных форм и методов обучения и воспитания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tabs>
                <w:tab w:val="left" w:pos="2377"/>
                <w:tab w:val="left" w:pos="3848"/>
                <w:tab w:val="left" w:pos="4639"/>
              </w:tabs>
              <w:spacing w:line="270" w:lineRule="atLeast"/>
              <w:ind w:right="109"/>
              <w:rPr>
                <w:sz w:val="24"/>
                <w:szCs w:val="24"/>
              </w:rPr>
            </w:pPr>
            <w:r w:rsidRPr="006E4B68">
              <w:rPr>
                <w:spacing w:val="-2"/>
                <w:sz w:val="24"/>
                <w:szCs w:val="24"/>
              </w:rPr>
              <w:t>Результативное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>участие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10"/>
                <w:sz w:val="24"/>
                <w:szCs w:val="24"/>
              </w:rPr>
              <w:t>в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 xml:space="preserve">конкурсах </w:t>
            </w:r>
            <w:r w:rsidRPr="006E4B68">
              <w:rPr>
                <w:sz w:val="24"/>
                <w:szCs w:val="24"/>
              </w:rPr>
              <w:t>профессионального мастерства различного уровня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tabs>
                <w:tab w:val="left" w:pos="1989"/>
                <w:tab w:val="left" w:pos="4280"/>
              </w:tabs>
              <w:spacing w:line="270" w:lineRule="atLeast"/>
              <w:ind w:right="108"/>
              <w:rPr>
                <w:sz w:val="24"/>
                <w:szCs w:val="24"/>
              </w:rPr>
            </w:pPr>
            <w:r w:rsidRPr="006E4B68">
              <w:rPr>
                <w:spacing w:val="-2"/>
                <w:sz w:val="24"/>
                <w:szCs w:val="24"/>
              </w:rPr>
              <w:t>Руководство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>муниципальной/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 xml:space="preserve">региональной </w:t>
            </w:r>
            <w:r w:rsidRPr="006E4B68">
              <w:rPr>
                <w:sz w:val="24"/>
                <w:szCs w:val="24"/>
              </w:rPr>
              <w:t>ассоциацией учителей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line="270" w:lineRule="atLeast"/>
              <w:ind w:right="107"/>
              <w:jc w:val="both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Участие в образовательных программах дляпедагоговОбразовательногоФонда«Талантиуспех», бюджетного учреждения Омской области дополнительного образования «Региональный центр выявления, поддержки и развития способностей и талантов у детей и молодежи «Сириус 55»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tabs>
                <w:tab w:val="left" w:pos="1638"/>
                <w:tab w:val="left" w:pos="4426"/>
              </w:tabs>
              <w:spacing w:line="270" w:lineRule="atLeast"/>
              <w:ind w:right="105"/>
              <w:jc w:val="both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 xml:space="preserve">Ведение профориентационной работы (выполнение </w:t>
            </w:r>
            <w:r w:rsidRPr="006E4B68">
              <w:rPr>
                <w:spacing w:val="-2"/>
                <w:sz w:val="24"/>
                <w:szCs w:val="24"/>
              </w:rPr>
              <w:t>функций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 xml:space="preserve">педагога-навигатора,организация </w:t>
            </w:r>
            <w:r w:rsidRPr="006E4B68">
              <w:rPr>
                <w:sz w:val="24"/>
                <w:szCs w:val="24"/>
              </w:rPr>
              <w:t>профессионального обучения школьников)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Активное участие в работе представительного органа работников учреждения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line="270" w:lineRule="atLeast"/>
              <w:ind w:right="107"/>
              <w:jc w:val="both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Организация и проведение мероприятий, направленных на повышение авторитета и имиджа учреждения среди населения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tabs>
                <w:tab w:val="left" w:pos="1558"/>
                <w:tab w:val="left" w:pos="2927"/>
                <w:tab w:val="left" w:pos="4630"/>
                <w:tab w:val="left" w:pos="5587"/>
              </w:tabs>
              <w:spacing w:line="270" w:lineRule="atLeast"/>
              <w:ind w:right="106"/>
              <w:rPr>
                <w:sz w:val="24"/>
                <w:szCs w:val="24"/>
              </w:rPr>
            </w:pPr>
            <w:r w:rsidRPr="006E4B68">
              <w:rPr>
                <w:spacing w:val="-2"/>
                <w:sz w:val="24"/>
                <w:szCs w:val="24"/>
              </w:rPr>
              <w:t>Увеличение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>количества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>обучающихся,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2"/>
                <w:sz w:val="24"/>
                <w:szCs w:val="24"/>
              </w:rPr>
              <w:t>снятых</w:t>
            </w:r>
            <w:r w:rsidRPr="006E4B68">
              <w:rPr>
                <w:sz w:val="24"/>
                <w:szCs w:val="24"/>
              </w:rPr>
              <w:tab/>
            </w:r>
            <w:r w:rsidRPr="006E4B68">
              <w:rPr>
                <w:spacing w:val="-10"/>
                <w:sz w:val="24"/>
                <w:szCs w:val="24"/>
              </w:rPr>
              <w:t xml:space="preserve">с </w:t>
            </w:r>
            <w:r w:rsidRPr="006E4B68">
              <w:rPr>
                <w:sz w:val="24"/>
                <w:szCs w:val="24"/>
              </w:rPr>
              <w:t>различных видов профилактического учета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line="270" w:lineRule="atLeast"/>
              <w:ind w:right="105"/>
              <w:jc w:val="both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Организация системы взаимодействия психолого- педагогической службы учреждения с родителями и (или) обучающимися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line="270" w:lineRule="atLeast"/>
              <w:ind w:right="107"/>
              <w:jc w:val="both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Достижение 100-процентного охвата обучающихся, в отношении которых реализуются программы индивидуального психологического сопровождения</w:t>
            </w:r>
          </w:p>
        </w:tc>
        <w:tc>
          <w:tcPr>
            <w:tcW w:w="1580" w:type="dxa"/>
            <w:vMerge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7B" w:rsidRPr="006E4B68">
        <w:tc>
          <w:tcPr>
            <w:tcW w:w="745" w:type="dxa"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Ежемесячная </w:t>
            </w: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 xml:space="preserve">надбавказастаж работы по </w:t>
            </w:r>
            <w:r w:rsidRPr="006E4B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специальности медицинским работникам учреждения</w:t>
            </w:r>
          </w:p>
        </w:tc>
        <w:tc>
          <w:tcPr>
            <w:tcW w:w="5218" w:type="dxa"/>
          </w:tcPr>
          <w:p w:rsidR="00BE377B" w:rsidRPr="006E4B68" w:rsidRDefault="00BE377B" w:rsidP="00C12A53">
            <w:pPr>
              <w:pStyle w:val="TableParagraph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Наличиестажа</w:t>
            </w:r>
            <w:r w:rsidRPr="006E4B68">
              <w:rPr>
                <w:spacing w:val="-2"/>
                <w:sz w:val="24"/>
                <w:szCs w:val="24"/>
              </w:rPr>
              <w:t>работы:</w:t>
            </w:r>
          </w:p>
          <w:p w:rsidR="00BE377B" w:rsidRPr="006E4B68" w:rsidRDefault="00BE377B" w:rsidP="006E4B68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left="242" w:hanging="138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от2до5лет</w:t>
            </w:r>
            <w:r w:rsidRPr="006E4B68">
              <w:rPr>
                <w:spacing w:val="-1"/>
                <w:sz w:val="24"/>
                <w:szCs w:val="24"/>
              </w:rPr>
              <w:t>;</w:t>
            </w:r>
          </w:p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от5до10лет</w:t>
            </w:r>
            <w:r w:rsidRPr="006E4B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E377B" w:rsidRPr="006E4B68" w:rsidRDefault="00BE377B" w:rsidP="006E4B68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5"/>
              <w:ind w:left="242" w:hanging="138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от10до20лет</w:t>
            </w:r>
            <w:r w:rsidRPr="006E4B68">
              <w:rPr>
                <w:spacing w:val="-1"/>
                <w:sz w:val="24"/>
                <w:szCs w:val="24"/>
              </w:rPr>
              <w:t>;</w:t>
            </w:r>
          </w:p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свыше20лет</w:t>
            </w:r>
            <w:r w:rsidRPr="006E4B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</w:tc>
        <w:tc>
          <w:tcPr>
            <w:tcW w:w="1580" w:type="dxa"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до5</w:t>
            </w:r>
            <w:r w:rsidRPr="006E4B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процентов;</w:t>
            </w: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 xml:space="preserve"> до10</w:t>
            </w:r>
            <w:r w:rsidRPr="006E4B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процентов;</w:t>
            </w: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 xml:space="preserve"> до15</w:t>
            </w:r>
            <w:r w:rsidRPr="006E4B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процентов;</w:t>
            </w: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 xml:space="preserve"> до20</w:t>
            </w:r>
            <w:r w:rsidRPr="006E4B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процентов</w:t>
            </w:r>
          </w:p>
        </w:tc>
      </w:tr>
      <w:tr w:rsidR="00BE377B" w:rsidRPr="006E4B68">
        <w:tc>
          <w:tcPr>
            <w:tcW w:w="745" w:type="dxa"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Ежемесячная</w:t>
            </w: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за стаж работыпозанимаемой должности в </w:t>
            </w:r>
            <w:r w:rsidRPr="006E4B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учреждении руководителям структурных подразделений, служащим</w:t>
            </w:r>
          </w:p>
        </w:tc>
        <w:tc>
          <w:tcPr>
            <w:tcW w:w="5218" w:type="dxa"/>
          </w:tcPr>
          <w:p w:rsidR="00BE377B" w:rsidRPr="006E4B68" w:rsidRDefault="00BE377B" w:rsidP="006E4B68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Наличиестажа</w:t>
            </w:r>
            <w:r w:rsidRPr="006E4B68">
              <w:rPr>
                <w:spacing w:val="-2"/>
                <w:sz w:val="24"/>
                <w:szCs w:val="24"/>
              </w:rPr>
              <w:t>работы:</w:t>
            </w:r>
          </w:p>
          <w:p w:rsidR="00BE377B" w:rsidRPr="006E4B68" w:rsidRDefault="00BE377B" w:rsidP="006E4B68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left="242" w:hanging="138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от1до3лет</w:t>
            </w:r>
            <w:r w:rsidRPr="006E4B68">
              <w:rPr>
                <w:spacing w:val="-1"/>
                <w:sz w:val="24"/>
                <w:szCs w:val="24"/>
              </w:rPr>
              <w:t>;</w:t>
            </w:r>
          </w:p>
          <w:p w:rsidR="00BE377B" w:rsidRPr="006E4B68" w:rsidRDefault="00BE377B" w:rsidP="006E4B68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left="242" w:hanging="138"/>
              <w:rPr>
                <w:sz w:val="24"/>
                <w:szCs w:val="24"/>
              </w:rPr>
            </w:pPr>
            <w:r w:rsidRPr="006E4B68">
              <w:rPr>
                <w:sz w:val="24"/>
                <w:szCs w:val="24"/>
              </w:rPr>
              <w:t>от3до5лет</w:t>
            </w:r>
            <w:r w:rsidRPr="006E4B68">
              <w:rPr>
                <w:spacing w:val="-1"/>
                <w:sz w:val="24"/>
                <w:szCs w:val="24"/>
              </w:rPr>
              <w:t xml:space="preserve">; </w:t>
            </w:r>
          </w:p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- свыше5лет.</w:t>
            </w:r>
          </w:p>
        </w:tc>
        <w:tc>
          <w:tcPr>
            <w:tcW w:w="1580" w:type="dxa"/>
          </w:tcPr>
          <w:p w:rsidR="00BE377B" w:rsidRPr="006E4B68" w:rsidRDefault="00BE377B" w:rsidP="006E4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>до5</w:t>
            </w:r>
            <w:r w:rsidRPr="006E4B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процентов;</w:t>
            </w: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 xml:space="preserve"> до10</w:t>
            </w:r>
            <w:r w:rsidRPr="006E4B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процентов;</w:t>
            </w:r>
            <w:r w:rsidRPr="006E4B68">
              <w:rPr>
                <w:rFonts w:ascii="Times New Roman" w:hAnsi="Times New Roman" w:cs="Times New Roman"/>
                <w:sz w:val="24"/>
                <w:szCs w:val="24"/>
              </w:rPr>
              <w:t xml:space="preserve"> до15</w:t>
            </w:r>
            <w:r w:rsidRPr="006E4B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процентов.</w:t>
            </w:r>
          </w:p>
        </w:tc>
      </w:tr>
    </w:tbl>
    <w:p w:rsidR="00BE377B" w:rsidRDefault="00BE377B">
      <w:r>
        <w:t>».</w:t>
      </w:r>
    </w:p>
    <w:sectPr w:rsidR="00BE377B" w:rsidSect="00DD3E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CFC"/>
    <w:multiLevelType w:val="hybridMultilevel"/>
    <w:tmpl w:val="CF882792"/>
    <w:lvl w:ilvl="0" w:tplc="841E04D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DCC860CE">
      <w:numFmt w:val="bullet"/>
      <w:lvlText w:val="•"/>
      <w:lvlJc w:val="left"/>
      <w:pPr>
        <w:ind w:left="796" w:hanging="140"/>
      </w:pPr>
      <w:rPr>
        <w:rFonts w:hint="default"/>
      </w:rPr>
    </w:lvl>
    <w:lvl w:ilvl="2" w:tplc="3454E0CA">
      <w:numFmt w:val="bullet"/>
      <w:lvlText w:val="•"/>
      <w:lvlJc w:val="left"/>
      <w:pPr>
        <w:ind w:left="1352" w:hanging="140"/>
      </w:pPr>
      <w:rPr>
        <w:rFonts w:hint="default"/>
      </w:rPr>
    </w:lvl>
    <w:lvl w:ilvl="3" w:tplc="2C480A50">
      <w:numFmt w:val="bullet"/>
      <w:lvlText w:val="•"/>
      <w:lvlJc w:val="left"/>
      <w:pPr>
        <w:ind w:left="1908" w:hanging="140"/>
      </w:pPr>
      <w:rPr>
        <w:rFonts w:hint="default"/>
      </w:rPr>
    </w:lvl>
    <w:lvl w:ilvl="4" w:tplc="D942385A">
      <w:numFmt w:val="bullet"/>
      <w:lvlText w:val="•"/>
      <w:lvlJc w:val="left"/>
      <w:pPr>
        <w:ind w:left="2464" w:hanging="140"/>
      </w:pPr>
      <w:rPr>
        <w:rFonts w:hint="default"/>
      </w:rPr>
    </w:lvl>
    <w:lvl w:ilvl="5" w:tplc="3E0A69CA">
      <w:numFmt w:val="bullet"/>
      <w:lvlText w:val="•"/>
      <w:lvlJc w:val="left"/>
      <w:pPr>
        <w:ind w:left="3021" w:hanging="140"/>
      </w:pPr>
      <w:rPr>
        <w:rFonts w:hint="default"/>
      </w:rPr>
    </w:lvl>
    <w:lvl w:ilvl="6" w:tplc="C8A4D8A2">
      <w:numFmt w:val="bullet"/>
      <w:lvlText w:val="•"/>
      <w:lvlJc w:val="left"/>
      <w:pPr>
        <w:ind w:left="3577" w:hanging="140"/>
      </w:pPr>
      <w:rPr>
        <w:rFonts w:hint="default"/>
      </w:rPr>
    </w:lvl>
    <w:lvl w:ilvl="7" w:tplc="4F8C0CE6">
      <w:numFmt w:val="bullet"/>
      <w:lvlText w:val="•"/>
      <w:lvlJc w:val="left"/>
      <w:pPr>
        <w:ind w:left="4133" w:hanging="140"/>
      </w:pPr>
      <w:rPr>
        <w:rFonts w:hint="default"/>
      </w:rPr>
    </w:lvl>
    <w:lvl w:ilvl="8" w:tplc="20B64C74">
      <w:numFmt w:val="bullet"/>
      <w:lvlText w:val="•"/>
      <w:lvlJc w:val="left"/>
      <w:pPr>
        <w:ind w:left="4689" w:hanging="140"/>
      </w:pPr>
      <w:rPr>
        <w:rFonts w:hint="default"/>
      </w:rPr>
    </w:lvl>
  </w:abstractNum>
  <w:abstractNum w:abstractNumId="1">
    <w:nsid w:val="0C572202"/>
    <w:multiLevelType w:val="hybridMultilevel"/>
    <w:tmpl w:val="C5DC115C"/>
    <w:lvl w:ilvl="0" w:tplc="4866F1A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378506E">
      <w:numFmt w:val="bullet"/>
      <w:lvlText w:val="•"/>
      <w:lvlJc w:val="left"/>
      <w:pPr>
        <w:ind w:left="796" w:hanging="140"/>
      </w:pPr>
      <w:rPr>
        <w:rFonts w:hint="default"/>
      </w:rPr>
    </w:lvl>
    <w:lvl w:ilvl="2" w:tplc="26642EDE">
      <w:numFmt w:val="bullet"/>
      <w:lvlText w:val="•"/>
      <w:lvlJc w:val="left"/>
      <w:pPr>
        <w:ind w:left="1352" w:hanging="140"/>
      </w:pPr>
      <w:rPr>
        <w:rFonts w:hint="default"/>
      </w:rPr>
    </w:lvl>
    <w:lvl w:ilvl="3" w:tplc="542458C2">
      <w:numFmt w:val="bullet"/>
      <w:lvlText w:val="•"/>
      <w:lvlJc w:val="left"/>
      <w:pPr>
        <w:ind w:left="1908" w:hanging="140"/>
      </w:pPr>
      <w:rPr>
        <w:rFonts w:hint="default"/>
      </w:rPr>
    </w:lvl>
    <w:lvl w:ilvl="4" w:tplc="61DA8066">
      <w:numFmt w:val="bullet"/>
      <w:lvlText w:val="•"/>
      <w:lvlJc w:val="left"/>
      <w:pPr>
        <w:ind w:left="2464" w:hanging="140"/>
      </w:pPr>
      <w:rPr>
        <w:rFonts w:hint="default"/>
      </w:rPr>
    </w:lvl>
    <w:lvl w:ilvl="5" w:tplc="4D2ADCEA">
      <w:numFmt w:val="bullet"/>
      <w:lvlText w:val="•"/>
      <w:lvlJc w:val="left"/>
      <w:pPr>
        <w:ind w:left="3021" w:hanging="140"/>
      </w:pPr>
      <w:rPr>
        <w:rFonts w:hint="default"/>
      </w:rPr>
    </w:lvl>
    <w:lvl w:ilvl="6" w:tplc="B61A71F2">
      <w:numFmt w:val="bullet"/>
      <w:lvlText w:val="•"/>
      <w:lvlJc w:val="left"/>
      <w:pPr>
        <w:ind w:left="3577" w:hanging="140"/>
      </w:pPr>
      <w:rPr>
        <w:rFonts w:hint="default"/>
      </w:rPr>
    </w:lvl>
    <w:lvl w:ilvl="7" w:tplc="BD307E8C">
      <w:numFmt w:val="bullet"/>
      <w:lvlText w:val="•"/>
      <w:lvlJc w:val="left"/>
      <w:pPr>
        <w:ind w:left="4133" w:hanging="140"/>
      </w:pPr>
      <w:rPr>
        <w:rFonts w:hint="default"/>
      </w:rPr>
    </w:lvl>
    <w:lvl w:ilvl="8" w:tplc="2D8EF4F6">
      <w:numFmt w:val="bullet"/>
      <w:lvlText w:val="•"/>
      <w:lvlJc w:val="left"/>
      <w:pPr>
        <w:ind w:left="4689" w:hanging="140"/>
      </w:pPr>
      <w:rPr>
        <w:rFonts w:hint="default"/>
      </w:rPr>
    </w:lvl>
  </w:abstractNum>
  <w:abstractNum w:abstractNumId="2">
    <w:nsid w:val="49754128"/>
    <w:multiLevelType w:val="hybridMultilevel"/>
    <w:tmpl w:val="DE54E594"/>
    <w:lvl w:ilvl="0" w:tplc="FD28A39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0FEA3BE">
      <w:numFmt w:val="bullet"/>
      <w:lvlText w:val="•"/>
      <w:lvlJc w:val="left"/>
      <w:pPr>
        <w:ind w:left="796" w:hanging="140"/>
      </w:pPr>
      <w:rPr>
        <w:rFonts w:hint="default"/>
      </w:rPr>
    </w:lvl>
    <w:lvl w:ilvl="2" w:tplc="3D1A96D8">
      <w:numFmt w:val="bullet"/>
      <w:lvlText w:val="•"/>
      <w:lvlJc w:val="left"/>
      <w:pPr>
        <w:ind w:left="1352" w:hanging="140"/>
      </w:pPr>
      <w:rPr>
        <w:rFonts w:hint="default"/>
      </w:rPr>
    </w:lvl>
    <w:lvl w:ilvl="3" w:tplc="5FB87B54">
      <w:numFmt w:val="bullet"/>
      <w:lvlText w:val="•"/>
      <w:lvlJc w:val="left"/>
      <w:pPr>
        <w:ind w:left="1908" w:hanging="140"/>
      </w:pPr>
      <w:rPr>
        <w:rFonts w:hint="default"/>
      </w:rPr>
    </w:lvl>
    <w:lvl w:ilvl="4" w:tplc="BC4C3BBA">
      <w:numFmt w:val="bullet"/>
      <w:lvlText w:val="•"/>
      <w:lvlJc w:val="left"/>
      <w:pPr>
        <w:ind w:left="2464" w:hanging="140"/>
      </w:pPr>
      <w:rPr>
        <w:rFonts w:hint="default"/>
      </w:rPr>
    </w:lvl>
    <w:lvl w:ilvl="5" w:tplc="A4528C22">
      <w:numFmt w:val="bullet"/>
      <w:lvlText w:val="•"/>
      <w:lvlJc w:val="left"/>
      <w:pPr>
        <w:ind w:left="3021" w:hanging="140"/>
      </w:pPr>
      <w:rPr>
        <w:rFonts w:hint="default"/>
      </w:rPr>
    </w:lvl>
    <w:lvl w:ilvl="6" w:tplc="6F9061A2">
      <w:numFmt w:val="bullet"/>
      <w:lvlText w:val="•"/>
      <w:lvlJc w:val="left"/>
      <w:pPr>
        <w:ind w:left="3577" w:hanging="140"/>
      </w:pPr>
      <w:rPr>
        <w:rFonts w:hint="default"/>
      </w:rPr>
    </w:lvl>
    <w:lvl w:ilvl="7" w:tplc="EDA0B742">
      <w:numFmt w:val="bullet"/>
      <w:lvlText w:val="•"/>
      <w:lvlJc w:val="left"/>
      <w:pPr>
        <w:ind w:left="4133" w:hanging="140"/>
      </w:pPr>
      <w:rPr>
        <w:rFonts w:hint="default"/>
      </w:rPr>
    </w:lvl>
    <w:lvl w:ilvl="8" w:tplc="DA78C44E">
      <w:numFmt w:val="bullet"/>
      <w:lvlText w:val="•"/>
      <w:lvlJc w:val="left"/>
      <w:pPr>
        <w:ind w:left="4689" w:hanging="1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FD2"/>
    <w:rsid w:val="002F67D6"/>
    <w:rsid w:val="003C1E77"/>
    <w:rsid w:val="006C14A4"/>
    <w:rsid w:val="006D4BCE"/>
    <w:rsid w:val="006E4B68"/>
    <w:rsid w:val="00791C87"/>
    <w:rsid w:val="007B62C1"/>
    <w:rsid w:val="007E1E3D"/>
    <w:rsid w:val="0087276A"/>
    <w:rsid w:val="00A76F5F"/>
    <w:rsid w:val="00BE377B"/>
    <w:rsid w:val="00C12A53"/>
    <w:rsid w:val="00C37E74"/>
    <w:rsid w:val="00DD3E6D"/>
    <w:rsid w:val="00EB1FD2"/>
    <w:rsid w:val="00FD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7D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2A5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C12A53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C37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C37E7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37E74"/>
    <w:pPr>
      <w:widowControl w:val="0"/>
      <w:shd w:val="clear" w:color="auto" w:fill="FFFFFF"/>
      <w:spacing w:before="7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link w:val="BodyText2"/>
    <w:uiPriority w:val="99"/>
    <w:semiHidden/>
    <w:locked/>
    <w:rsid w:val="006D4BCE"/>
    <w:rPr>
      <w:sz w:val="144"/>
      <w:szCs w:val="144"/>
    </w:rPr>
  </w:style>
  <w:style w:type="paragraph" w:styleId="BodyText2">
    <w:name w:val="Body Text 2"/>
    <w:basedOn w:val="Normal"/>
    <w:link w:val="BodyText2Char"/>
    <w:uiPriority w:val="99"/>
    <w:semiHidden/>
    <w:rsid w:val="006D4BCE"/>
    <w:pPr>
      <w:autoSpaceDE w:val="0"/>
      <w:autoSpaceDN w:val="0"/>
      <w:spacing w:after="0" w:line="240" w:lineRule="auto"/>
      <w:jc w:val="center"/>
    </w:pPr>
    <w:rPr>
      <w:sz w:val="144"/>
      <w:szCs w:val="144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AF4A2C"/>
    <w:rPr>
      <w:rFonts w:cs="Calibri"/>
      <w:lang w:eastAsia="en-US"/>
    </w:rPr>
  </w:style>
  <w:style w:type="character" w:customStyle="1" w:styleId="21">
    <w:name w:val="Основной текст 2 Знак1"/>
    <w:basedOn w:val="DefaultParagraphFont"/>
    <w:uiPriority w:val="99"/>
    <w:semiHidden/>
    <w:rsid w:val="006D4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5</Pages>
  <Words>1220</Words>
  <Characters>6955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KO_User</dc:creator>
  <cp:keywords/>
  <dc:description/>
  <cp:lastModifiedBy>user</cp:lastModifiedBy>
  <cp:revision>9</cp:revision>
  <dcterms:created xsi:type="dcterms:W3CDTF">2025-01-09T05:27:00Z</dcterms:created>
  <dcterms:modified xsi:type="dcterms:W3CDTF">2025-01-15T03:49:00Z</dcterms:modified>
</cp:coreProperties>
</file>