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2E96" w14:textId="77777777" w:rsidR="003456CA" w:rsidRPr="0062619B" w:rsidRDefault="003651BF" w:rsidP="00B01D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C8F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5" o:title=""/>
          </v:shape>
        </w:pict>
      </w:r>
    </w:p>
    <w:p w14:paraId="4789FC78" w14:textId="77777777" w:rsidR="003456CA" w:rsidRPr="0062619B" w:rsidRDefault="003456CA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7687B" w14:textId="77777777" w:rsidR="003456CA" w:rsidRPr="0062619B" w:rsidRDefault="003456CA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>АДМИНИСТРАЦИЯ КРУТИНСКОГО МУНИЦИПАЛЬНОГО РАЙОНА</w:t>
      </w:r>
    </w:p>
    <w:p w14:paraId="185FE4D8" w14:textId="77777777" w:rsidR="003456CA" w:rsidRPr="0062619B" w:rsidRDefault="003456CA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 xml:space="preserve"> ОМСКОЙ ОБЛАСТИ</w:t>
      </w:r>
    </w:p>
    <w:p w14:paraId="31DAE1C0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34DD4" w14:textId="77777777" w:rsidR="003456CA" w:rsidRPr="00981B44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D9801" w14:textId="77777777" w:rsidR="003456CA" w:rsidRPr="00981B44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B4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78DD3DF8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F4A9A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DEB5C" w14:textId="24C1B43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51BF">
        <w:rPr>
          <w:rFonts w:ascii="Times New Roman" w:hAnsi="Times New Roman" w:cs="Times New Roman"/>
          <w:sz w:val="24"/>
          <w:szCs w:val="24"/>
        </w:rPr>
        <w:t xml:space="preserve"> 19.06.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24045">
        <w:rPr>
          <w:rFonts w:ascii="Times New Roman" w:hAnsi="Times New Roman" w:cs="Times New Roman"/>
          <w:sz w:val="24"/>
          <w:szCs w:val="24"/>
        </w:rPr>
        <w:t>5</w:t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№ </w:t>
      </w:r>
      <w:r w:rsidR="003651BF">
        <w:rPr>
          <w:rFonts w:ascii="Times New Roman" w:hAnsi="Times New Roman" w:cs="Times New Roman"/>
          <w:sz w:val="24"/>
          <w:szCs w:val="24"/>
        </w:rPr>
        <w:t xml:space="preserve"> 198</w:t>
      </w:r>
      <w:r w:rsidRPr="0062619B">
        <w:rPr>
          <w:rFonts w:ascii="Times New Roman" w:hAnsi="Times New Roman" w:cs="Times New Roman"/>
          <w:sz w:val="24"/>
          <w:szCs w:val="24"/>
        </w:rPr>
        <w:t xml:space="preserve"> -  п</w:t>
      </w:r>
    </w:p>
    <w:p w14:paraId="473AF419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 w:firstRow="1" w:lastRow="0" w:firstColumn="1" w:lastColumn="0" w:noHBand="0" w:noVBand="0"/>
      </w:tblPr>
      <w:tblGrid>
        <w:gridCol w:w="9464"/>
        <w:gridCol w:w="5070"/>
      </w:tblGrid>
      <w:tr w:rsidR="003456CA" w:rsidRPr="00563379" w14:paraId="39A7A473" w14:textId="77777777">
        <w:tc>
          <w:tcPr>
            <w:tcW w:w="9464" w:type="dxa"/>
          </w:tcPr>
          <w:p w14:paraId="3BB34E74" w14:textId="77777777" w:rsidR="003456CA" w:rsidRPr="00563379" w:rsidRDefault="003456CA" w:rsidP="00331B4D">
            <w:pPr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D59D24" w14:textId="77777777" w:rsidR="003456CA" w:rsidRPr="00563379" w:rsidRDefault="003456CA" w:rsidP="00331B4D">
            <w:pPr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FA6895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52404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52404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</w:t>
            </w:r>
          </w:p>
          <w:p w14:paraId="528B1BA8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524045" w:rsidRPr="00563379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14:paraId="3DB0DBB7" w14:textId="77777777" w:rsidR="003456CA" w:rsidRPr="00563379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D399" w14:textId="77777777" w:rsidR="003456CA" w:rsidRPr="00563379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>2 ст.12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27.07.2010 N 210-ФЗ  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руководствуясь Уставом Крутинского муниципального района Омской области,</w:t>
            </w:r>
          </w:p>
          <w:p w14:paraId="59675F6F" w14:textId="77777777" w:rsidR="003456CA" w:rsidRPr="00563379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10C5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 О С Т А Н О В Л Я Ю:</w:t>
            </w:r>
          </w:p>
          <w:p w14:paraId="3C21418A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1B3B" w14:textId="77777777" w:rsidR="003456CA" w:rsidRPr="00563379" w:rsidRDefault="003456CA" w:rsidP="00331B4D">
            <w:pPr>
              <w:pStyle w:val="a3"/>
              <w:numPr>
                <w:ilvl w:val="0"/>
                <w:numId w:val="4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r w:rsidR="000864C0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0864C0" w:rsidRPr="005633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муниципального района Омской области  от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18.05.2016г. </w:t>
            </w:r>
            <w:r w:rsidR="008C19A8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235 </w:t>
            </w:r>
            <w:r w:rsidR="00844DBE" w:rsidRPr="00563379">
              <w:rPr>
                <w:rFonts w:ascii="Times New Roman" w:hAnsi="Times New Roman"/>
                <w:sz w:val="24"/>
                <w:szCs w:val="24"/>
              </w:rPr>
              <w:t>«Бесплатное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следующие изменения:</w:t>
            </w:r>
          </w:p>
          <w:p w14:paraId="310D86F1" w14:textId="77777777" w:rsidR="00ED0F86" w:rsidRPr="00563379" w:rsidRDefault="00ED0F86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</w:t>
            </w:r>
            <w:r w:rsidR="00316B31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B31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16B31" w:rsidRPr="00563379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44DBE" w:rsidRPr="00563379">
              <w:t xml:space="preserve">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силу;</w:t>
            </w:r>
          </w:p>
          <w:p w14:paraId="6EFEA397" w14:textId="77777777" w:rsidR="00844DBE" w:rsidRPr="00563379" w:rsidRDefault="00844DBE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01.12.2017г. № 540-п «Изменение вида разрешенного использования земельного участка, находящегося в муниципальной собственности, и земельных участков, государственная собственность на которые не разграничена в Крутинском муниципальном районе Омской области» следующие изменения:</w:t>
            </w:r>
          </w:p>
          <w:p w14:paraId="39D6C21B" w14:textId="77777777" w:rsidR="001E7996" w:rsidRPr="00563379" w:rsidRDefault="00844DBE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раздел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62E85" w:rsidRPr="00563379">
              <w:t xml:space="preserve">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силу;</w:t>
            </w:r>
          </w:p>
          <w:p w14:paraId="7EE14F29" w14:textId="77777777" w:rsidR="00B835D4" w:rsidRPr="00563379" w:rsidRDefault="00B835D4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03.06.2019г. № 181-п «</w:t>
            </w:r>
            <w:r w:rsidRPr="005633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Перевод земель или земельных участков, в составе таких земель из одной категории в другую на территории Крутинского муниципального района Омской области (за исключением земель сельскохозяйственного назначения)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24A6D16E" w14:textId="77777777" w:rsidR="00B835D4" w:rsidRPr="00563379" w:rsidRDefault="00B835D4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силу.</w:t>
            </w:r>
          </w:p>
          <w:p w14:paraId="2EBD346A" w14:textId="77777777" w:rsidR="005912DC" w:rsidRPr="00563379" w:rsidRDefault="005912DC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</w:t>
            </w:r>
            <w:r w:rsidR="00FC0CEB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03.06.2019г. № 182-п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CEB" w:rsidRPr="0056337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 собственности Крутинского муниципального района Омской области, и земельных участков, находящихся в частной собственности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2B909CFA" w14:textId="77777777" w:rsidR="005912DC" w:rsidRPr="00563379" w:rsidRDefault="005912DC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раздел 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силу.</w:t>
            </w:r>
          </w:p>
          <w:p w14:paraId="65E2EDD2" w14:textId="77777777" w:rsidR="00D567C2" w:rsidRPr="00563379" w:rsidRDefault="00D567C2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межевых 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или актов согласования местоположения границ земельных участков из земель, государственная собственность на которые не разграничена и земельных участков, находящихся в собственности Крутинского муниципального района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4DCA8AAC" w14:textId="77777777" w:rsidR="00D567C2" w:rsidRPr="00563379" w:rsidRDefault="00D567C2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76F59" w:rsidRPr="00563379">
              <w:t xml:space="preserve">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6CC36" w14:textId="77777777" w:rsidR="002543BE" w:rsidRPr="00563379" w:rsidRDefault="002543BE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18.05.2016г. № 234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разграничена» следующие изменения:</w:t>
            </w:r>
          </w:p>
          <w:p w14:paraId="47452AC1" w14:textId="77777777" w:rsidR="002543BE" w:rsidRPr="00563379" w:rsidRDefault="002543BE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11A9D" w:rsidRPr="00563379">
              <w:t xml:space="preserve">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силу;</w:t>
            </w:r>
          </w:p>
          <w:p w14:paraId="438600C2" w14:textId="77777777" w:rsidR="007C7308" w:rsidRPr="00563379" w:rsidRDefault="007C7308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04.09.2017г. № 403-п «Предоставление земельного участка, находящегося в муниципальной собственности, и земельных участков, государственная собственность на которые не разграничена без проведения торгов в Крутинском муниципальном районе Омской области» следующие изменения:</w:t>
            </w:r>
          </w:p>
          <w:p w14:paraId="06D7F9BB" w14:textId="77777777" w:rsidR="007C7308" w:rsidRPr="00563379" w:rsidRDefault="007C7308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F46F2" w:rsidRPr="00563379">
              <w:t xml:space="preserve">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силу;</w:t>
            </w:r>
          </w:p>
          <w:p w14:paraId="269439F3" w14:textId="77777777" w:rsidR="007C7308" w:rsidRPr="00563379" w:rsidRDefault="007C7308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04.09.2017г. № 405-п «Предоставление земельных участков, находящихся в муниципальной собственности, и земельных участков государственная собственность на которые не разграничена, в собственность или в аренду на торгах, проводимых в форме аукциона в Крутинском муниципальном районе Омской области» следующие изменения:</w:t>
            </w:r>
          </w:p>
          <w:p w14:paraId="1F7FEFE7" w14:textId="77777777" w:rsidR="007C7308" w:rsidRPr="00563379" w:rsidRDefault="007C7308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F46F2" w:rsidRPr="00563379">
              <w:t xml:space="preserve">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силу;</w:t>
            </w:r>
          </w:p>
          <w:p w14:paraId="0A23357B" w14:textId="77777777" w:rsidR="00563379" w:rsidRPr="00563379" w:rsidRDefault="00563379" w:rsidP="00D7105D">
            <w:pPr>
              <w:pStyle w:val="a3"/>
              <w:numPr>
                <w:ilvl w:val="0"/>
                <w:numId w:val="4"/>
              </w:numPr>
              <w:ind w:left="-3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24.04.2017 года № 169-п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ввод объектов в эксплуатацию» следующие изменения:</w:t>
            </w:r>
          </w:p>
          <w:p w14:paraId="03C76AE2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145C0040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24.04.2017 года № 170-п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строительства» следующие изменения:</w:t>
            </w:r>
          </w:p>
          <w:p w14:paraId="288247CE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2909784A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27.08.2018 года № 386-п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участков» следующие изменения:</w:t>
            </w:r>
          </w:p>
          <w:p w14:paraId="6B58692D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силу;</w:t>
            </w:r>
          </w:p>
          <w:p w14:paraId="39C7C953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16.04.2019 года № 124-п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Принятие заявлений и выдача документов о согласовании переустройства и (или) перепланировки помещения в многоквартирном доме» следующие изменения:</w:t>
            </w:r>
          </w:p>
          <w:p w14:paraId="4083573C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, раздел 5 признать утратившими силу;</w:t>
            </w:r>
          </w:p>
          <w:p w14:paraId="09B669B9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06.12.2018 года № 561-п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</w:t>
            </w:r>
            <w:r w:rsidRPr="0056337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строительства или садового дома на земельном участке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36029847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1C98ACDE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19.03.2018 года № 117-п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Выдача, продление разрешения на производство земляных работ» следующие изменения:</w:t>
            </w:r>
          </w:p>
          <w:p w14:paraId="282C88A8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4F835DDC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24.04.2018 года № 168-п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жилое» следующие изменения:</w:t>
            </w:r>
          </w:p>
          <w:p w14:paraId="7DB4B009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17D257C9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23.11.2017 года № 514-п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следующие изменения:</w:t>
            </w:r>
          </w:p>
          <w:p w14:paraId="7B7E8013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IV,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силу;</w:t>
            </w:r>
          </w:p>
          <w:p w14:paraId="3F0452BC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12.05.2022 года № 225-п 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следующие изменения:</w:t>
            </w:r>
          </w:p>
          <w:p w14:paraId="23E6DDA0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IV,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силу;</w:t>
            </w:r>
          </w:p>
          <w:p w14:paraId="6AD1091B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06.12.2018 года № 562-п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705743AC" w14:textId="77777777" w:rsid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5ECC08DB" w14:textId="77777777" w:rsidR="00D7736D" w:rsidRDefault="00D7736D" w:rsidP="00D7105D">
            <w:pPr>
              <w:pStyle w:val="a3"/>
              <w:numPr>
                <w:ilvl w:val="0"/>
                <w:numId w:val="5"/>
              </w:numPr>
              <w:ind w:left="0" w:firstLine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от 16.11.2015 года № 592 «Об утверждении Административного регламента муниципальной услуги «Предоставление жилых помещений муниципального специализированного жилищного фонда Крутинского муниципального района Омской области» следующие изменения:</w:t>
            </w:r>
          </w:p>
          <w:p w14:paraId="547C9EA3" w14:textId="77777777" w:rsidR="00D7736D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раздел IV, раздел V признать утратившими силу;</w:t>
            </w:r>
          </w:p>
          <w:p w14:paraId="4BDEAE54" w14:textId="77777777" w:rsidR="00D7736D" w:rsidRPr="006D1485" w:rsidRDefault="00D7736D" w:rsidP="00331B4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от 07.05.2019 года № 151-п «Об утверждении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муниципальной услуги «Принятие решения о признании (отказе в признании) граждан, проживающих на территории Крутинского муниципального района Омской области, малоимущими, в целях предоставления жилых помещений муниципального жилищного фонда по договорам социального найма» следующие изменения:</w:t>
            </w:r>
          </w:p>
          <w:p w14:paraId="38D2A18F" w14:textId="77777777" w:rsidR="00D7736D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4, раздел 5 признать утратившими силу;</w:t>
            </w:r>
          </w:p>
          <w:p w14:paraId="4B54E052" w14:textId="456DD2EE" w:rsidR="00D7736D" w:rsidRPr="00D7105D" w:rsidRDefault="00D7736D" w:rsidP="00D7105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Омской области от 16.11.2015 года № 591 «Об утверждении Административного регламента муниципальной услуги «Принятие на учет граждан,</w:t>
            </w:r>
            <w:r w:rsidR="00D71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нуждающихся в жилых помещениях, предоставляемых по договорам социального найма на территории Крутинского муниципального района» следующие изменения:</w:t>
            </w:r>
          </w:p>
          <w:p w14:paraId="122E8667" w14:textId="77777777" w:rsidR="00D7736D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IV, раздел V признать утратившими силу;</w:t>
            </w:r>
          </w:p>
          <w:p w14:paraId="1DE6E461" w14:textId="77777777" w:rsidR="00D7736D" w:rsidRPr="006D1485" w:rsidRDefault="00D7736D" w:rsidP="00331B4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Главы Крутинского муниципального района Омской области от 08 ноября 2012 года № 1043 «Об утверждении Административного регламента муниципальной услуги «Выдача разрешений на установку рекламных конструкций, аннулированию таких разрешений, выдача предписаний о демонтаже самовольно установленных вновь рекламных конструкций на территории Крутинского муниципального района Омской области» следующие изменения:</w:t>
            </w:r>
          </w:p>
          <w:p w14:paraId="3DD4113D" w14:textId="77777777" w:rsidR="00D7736D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IV, раздел V признать утратившими силу;</w:t>
            </w:r>
          </w:p>
          <w:p w14:paraId="0BA62D40" w14:textId="77777777" w:rsidR="00D7736D" w:rsidRPr="006D1485" w:rsidRDefault="00D7736D" w:rsidP="00331B4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от 08.10.2020 года № 314-п 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Крутинского муниципального района Омской области» следующие изменения:</w:t>
            </w:r>
          </w:p>
          <w:p w14:paraId="0122ACCC" w14:textId="77777777" w:rsidR="00A27318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IV, раздел V признать утратившими силу</w:t>
            </w:r>
            <w:r w:rsidR="00A27318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A4BB898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580-п  «Об утверждении административного регламента по предоставлению муниципальной услуги «Обеспечение доступа населения к музейным предметам и музейным коллекциям» следующие изменения:</w:t>
            </w:r>
          </w:p>
          <w:p w14:paraId="35F578AF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2523B245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581-п  «Об утверждении административного регламента по предоставлению муниципальной услуги «Предоставление дополнительного образования» следующие изменения:</w:t>
            </w:r>
          </w:p>
          <w:p w14:paraId="657AD762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34A5AE08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582-п  «Об утверждении административного регламента по предоставлению муниципальной услуги «Предоставление культурно – досуговых и театрально – зрелищных услуг» следующие изменения:</w:t>
            </w:r>
          </w:p>
          <w:p w14:paraId="5312442B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ECE0899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583-п 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следующие изменения:</w:t>
            </w:r>
          </w:p>
          <w:p w14:paraId="412CD3C3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6FC4B52E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584-п  «Об утверждении административного регламента по предоставлению муниципальной услуги «Библиотечное обслуживание населения» следующие изменения:</w:t>
            </w:r>
          </w:p>
          <w:p w14:paraId="6867A1A4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6AB0FB33" w14:textId="77777777" w:rsidR="00657672" w:rsidRPr="006D1485" w:rsidRDefault="00657672" w:rsidP="00D710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14.12.2018 года  № 585-п  «Об утверждении административного регламента по предоставлению муниципальной услуги «Предоставление доступа к оцифрованным изданиям, хранящимся в библиотеках, в том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к фонду редких книг, с учетом соблюдения требований законодательства Российской Федерации об авторских и смежных правах» следующие изменения:</w:t>
            </w:r>
          </w:p>
          <w:p w14:paraId="22A1BF93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323F4165" w14:textId="77777777" w:rsidR="00657672" w:rsidRPr="006D1485" w:rsidRDefault="00657672" w:rsidP="00D710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586-п  «Об утверждении административного регламента по предоставлению муниципальной услуги «Предоставление доступа к справочно-поисковому аппарату библиотек, базам данных» следующие изменения:</w:t>
            </w:r>
          </w:p>
          <w:p w14:paraId="3FBC951C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40B12FB5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13.02.2023 года  № 52-п  «Об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 Крутинского муниципального района Омской области, а также посадки (взлета) на расположенные в границах населенных пунктов Крутинского муниципального района Омской области площадки, сведения о которых не опубликованы в документах аэронавигационной информации» следующие изменения:</w:t>
            </w:r>
          </w:p>
          <w:p w14:paraId="6880191B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154FFF4C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02.09.2021 года  № 397-п  «Об утверждении административного регламента по предоставлению муниципальной услуги ««Присвоение (подтверждение) спортивных разрядов «Второй спортивный разряд», «Третий спортивный разряд» следующие изменения:</w:t>
            </w:r>
          </w:p>
          <w:p w14:paraId="3901BBF6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12948C6F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02.09.2021 года  № 398-п  «Об утверждении административного регламента по предоставлению муниципальной услуги «Присвоение квалификационных категорий спортивного судьи «Спортивный судья второй категории», «Спортивный судья третьей категории» следующие изменения:</w:t>
            </w:r>
          </w:p>
          <w:p w14:paraId="67DC3D69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72CE31A" w14:textId="77777777" w:rsidR="008B7E6A" w:rsidRPr="006D1485" w:rsidRDefault="008B7E6A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25.10.2016 года  № 438 «Об утверждении административного регламента муниципальной услуги «Прием в образовательное учреждение» следующие изменения:</w:t>
            </w:r>
          </w:p>
          <w:p w14:paraId="60111CE2" w14:textId="77777777" w:rsidR="008B7E6A" w:rsidRPr="006D1485" w:rsidRDefault="008B7E6A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B8DEC09" w14:textId="77777777" w:rsidR="008B7E6A" w:rsidRPr="006D1485" w:rsidRDefault="008B7E6A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22.01.2016 года  № 28 «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 утверждении Административного регламента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следующие изменения:</w:t>
            </w:r>
          </w:p>
          <w:p w14:paraId="5EA4D841" w14:textId="77777777" w:rsidR="008B7E6A" w:rsidRPr="006D1485" w:rsidRDefault="008B7E6A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5091E49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26.01.2018 года  № 43-п «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 утверждении Административного регламента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муниципальное образовательное учреждение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следующие изменения:</w:t>
            </w:r>
          </w:p>
          <w:p w14:paraId="79DBCD34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05C394F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26.01.2018 года  № 41-п «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Административного регламента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на территории Крутинского района Омской области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следующие изменения:</w:t>
            </w:r>
          </w:p>
          <w:p w14:paraId="6D0F3116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ADB0B55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40-п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 на территории Крутинского муниципального района Омской области»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следующие изменения:</w:t>
            </w:r>
          </w:p>
          <w:p w14:paraId="404EAB26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2508A09B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42-п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 утверждении Административного регламента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 годовых календарных учебных графиках образовательных учреждений Крутинского муниципального района Омской области»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следующие изменения:</w:t>
            </w:r>
          </w:p>
          <w:p w14:paraId="57061EF1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20DDEC14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44-п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муниципальной услуги «Предоставление информации об организации  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 в образовательных учреждениях, расположенных на территории Крутинского  муниципального района Омской области»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CB67DA6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FFF46F5" w14:textId="77777777" w:rsidR="000D2409" w:rsidRPr="006D1485" w:rsidRDefault="000D2409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18.11.2021 года  № 516-п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F52165E" w14:textId="77777777" w:rsidR="000D2409" w:rsidRPr="006D1485" w:rsidRDefault="000D2409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B310D9C" w14:textId="77777777" w:rsidR="00486CF2" w:rsidRPr="006D1485" w:rsidRDefault="00486CF2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38-п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предоставления муниципальной услуги «О выдаче разрешения на изменение имени, фамилии ребенка»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3E3DE14" w14:textId="77777777" w:rsidR="00486CF2" w:rsidRPr="006D1485" w:rsidRDefault="00486CF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пункты 18, 19 раздела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7CB9F41" w14:textId="77777777" w:rsidR="000E4585" w:rsidRPr="006D1485" w:rsidRDefault="000E4585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39-п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муниципальной услуги «Предоставление разрешения на выдачу нотариально удостоверенной доверенности от имени несовершеннолетнего»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29A92900" w14:textId="77777777" w:rsidR="00D40E68" w:rsidRPr="006D1485" w:rsidRDefault="000E4585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 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5996BB2B" w14:textId="77777777" w:rsidR="00A775AE" w:rsidRPr="006D1485" w:rsidRDefault="00A775AE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18.03.2024 года  № 102-п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«Организация отдыха и оздоровления детей в каникулярное время в Крутинском муниципальном районе Омской области»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0697361E" w14:textId="77777777" w:rsidR="00A775AE" w:rsidRPr="006D1485" w:rsidRDefault="00A775AE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203DA0A" w14:textId="77777777" w:rsidR="00A775AE" w:rsidRPr="006D1485" w:rsidRDefault="00A775AE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31.01.2022 года  № 24-п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«Об утверждении административного регламента по исполнению муниципальной услуги «Установление опеки (попечительства) над несовершеннолетними» 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18D093DE" w14:textId="77777777" w:rsidR="00A775AE" w:rsidRPr="006D1485" w:rsidRDefault="00A775AE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14C56439" w14:textId="77777777" w:rsidR="00A775AE" w:rsidRPr="006D1485" w:rsidRDefault="00A775AE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31.01.2022 года  № 25-п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исполнению муниципальной услуги «Назначение и выплата денежных средств на содержание детей, находящихся под опекой (попечительством), в том числе достигших возраста восемнадцати лет, обучающихся по очной форме обучения в общеобразовательной организации»  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3A29780" w14:textId="77777777" w:rsidR="00B835D4" w:rsidRDefault="00A775AE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силу.</w:t>
            </w:r>
          </w:p>
          <w:p w14:paraId="3F9AFD90" w14:textId="77777777" w:rsidR="00527366" w:rsidRDefault="00527366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опубликования (обнародования).</w:t>
            </w:r>
          </w:p>
          <w:p w14:paraId="37FE6517" w14:textId="77777777" w:rsidR="00527366" w:rsidRPr="006D1485" w:rsidRDefault="00527366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исполнения настоящего постановления возложить на </w:t>
            </w:r>
            <w:r w:rsidR="00C3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первого заместителя Главы Крутинского муниципального района (Сарыгин Е.В.), заместителя Главы Крутинского муниципального района Омской области (Юрьев Д.Н.), отдел экономики и имущественных отношений Администрации Крутинского муниципального района Омской области (Грохотова Т.С.), главного специалиста по правовым вопросам Администрации Крутинского муниципального района Омской области (Лаптева А.С.).</w:t>
            </w:r>
          </w:p>
          <w:p w14:paraId="3578ECC9" w14:textId="77777777" w:rsidR="003456CA" w:rsidRPr="00563379" w:rsidRDefault="003456CA" w:rsidP="00D7105D">
            <w:pPr>
              <w:pStyle w:val="a4"/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0B528" w14:textId="77777777" w:rsidR="003456CA" w:rsidRPr="00563379" w:rsidRDefault="003456CA" w:rsidP="00331B4D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31DE" w14:textId="77777777" w:rsidR="003456CA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3CD8" w14:textId="77777777" w:rsidR="00D7105D" w:rsidRDefault="00D7105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AD14" w14:textId="53BFCF3D" w:rsidR="00D7105D" w:rsidRPr="00563379" w:rsidRDefault="00D7105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14:paraId="1D46A153" w14:textId="77777777" w:rsidR="003456CA" w:rsidRPr="00563379" w:rsidRDefault="003456CA" w:rsidP="00331B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CAB90" w14:textId="77777777" w:rsidR="003456CA" w:rsidRPr="00563379" w:rsidRDefault="003456CA" w:rsidP="00331B4D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379">
        <w:rPr>
          <w:rFonts w:ascii="Times New Roman" w:hAnsi="Times New Roman" w:cs="Times New Roman"/>
          <w:sz w:val="24"/>
          <w:szCs w:val="24"/>
        </w:rPr>
        <w:lastRenderedPageBreak/>
        <w:t xml:space="preserve">Глава  Крутинского                                                                                                  муниципального района                                                             </w:t>
      </w:r>
      <w:r w:rsidRPr="00563379">
        <w:rPr>
          <w:rFonts w:ascii="Times New Roman" w:hAnsi="Times New Roman" w:cs="Times New Roman"/>
          <w:sz w:val="24"/>
          <w:szCs w:val="24"/>
        </w:rPr>
        <w:tab/>
      </w:r>
      <w:r w:rsidRPr="00563379">
        <w:rPr>
          <w:rFonts w:ascii="Times New Roman" w:hAnsi="Times New Roman" w:cs="Times New Roman"/>
          <w:sz w:val="24"/>
          <w:szCs w:val="24"/>
        </w:rPr>
        <w:tab/>
      </w:r>
      <w:r w:rsidR="00331B4D">
        <w:rPr>
          <w:rFonts w:ascii="Times New Roman" w:hAnsi="Times New Roman" w:cs="Times New Roman"/>
          <w:sz w:val="24"/>
          <w:szCs w:val="24"/>
        </w:rPr>
        <w:tab/>
      </w:r>
      <w:r w:rsidRPr="00563379">
        <w:rPr>
          <w:rFonts w:ascii="Times New Roman" w:hAnsi="Times New Roman" w:cs="Times New Roman"/>
          <w:sz w:val="24"/>
          <w:szCs w:val="24"/>
        </w:rPr>
        <w:t>В. Н. Киселёв</w:t>
      </w:r>
    </w:p>
    <w:p w14:paraId="512EA0B5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D82117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7A20F5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4F3A48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7BCFEC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E45C8F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BFD342" w14:textId="77777777" w:rsidR="003456CA" w:rsidRPr="00563379" w:rsidRDefault="003456CA" w:rsidP="0033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867BD" w14:textId="77777777" w:rsidR="003456CA" w:rsidRPr="00563379" w:rsidRDefault="003456CA" w:rsidP="0033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50928D" w14:textId="77777777" w:rsidR="003456CA" w:rsidRPr="00563379" w:rsidRDefault="003456CA" w:rsidP="0033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323B5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4DB396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EF83B7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9CF7FE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2B67F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7FFD48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247025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EF3619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FB4442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767676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AB6894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D7DC32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589E98" w14:textId="77777777" w:rsidR="003456CA" w:rsidRPr="00563379" w:rsidRDefault="003456CA" w:rsidP="00D71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56CA" w:rsidRPr="00563379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DA41024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F6690F"/>
    <w:multiLevelType w:val="multilevel"/>
    <w:tmpl w:val="C7581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675"/>
    <w:rsid w:val="00013D33"/>
    <w:rsid w:val="00016DC1"/>
    <w:rsid w:val="00031881"/>
    <w:rsid w:val="00034B94"/>
    <w:rsid w:val="000364EF"/>
    <w:rsid w:val="00065B1E"/>
    <w:rsid w:val="000864C0"/>
    <w:rsid w:val="000A48F6"/>
    <w:rsid w:val="000D2409"/>
    <w:rsid w:val="000E4585"/>
    <w:rsid w:val="000F2894"/>
    <w:rsid w:val="001253FA"/>
    <w:rsid w:val="00125640"/>
    <w:rsid w:val="0017242E"/>
    <w:rsid w:val="001762D1"/>
    <w:rsid w:val="001817EF"/>
    <w:rsid w:val="00181AF0"/>
    <w:rsid w:val="001A7326"/>
    <w:rsid w:val="001A7EBA"/>
    <w:rsid w:val="001E457A"/>
    <w:rsid w:val="001E7996"/>
    <w:rsid w:val="002543BE"/>
    <w:rsid w:val="00266ABE"/>
    <w:rsid w:val="002D3824"/>
    <w:rsid w:val="002D4AA8"/>
    <w:rsid w:val="003025FE"/>
    <w:rsid w:val="00311A9D"/>
    <w:rsid w:val="00316B31"/>
    <w:rsid w:val="00331B4D"/>
    <w:rsid w:val="003416B8"/>
    <w:rsid w:val="003456CA"/>
    <w:rsid w:val="00362E85"/>
    <w:rsid w:val="003651BF"/>
    <w:rsid w:val="00367D91"/>
    <w:rsid w:val="00376D28"/>
    <w:rsid w:val="003B2F09"/>
    <w:rsid w:val="003B375A"/>
    <w:rsid w:val="003C78EB"/>
    <w:rsid w:val="003E143B"/>
    <w:rsid w:val="003E66B8"/>
    <w:rsid w:val="0040636C"/>
    <w:rsid w:val="00444D46"/>
    <w:rsid w:val="00451836"/>
    <w:rsid w:val="00486CF2"/>
    <w:rsid w:val="00490B16"/>
    <w:rsid w:val="004B2807"/>
    <w:rsid w:val="004E3190"/>
    <w:rsid w:val="00524045"/>
    <w:rsid w:val="00524A41"/>
    <w:rsid w:val="00527366"/>
    <w:rsid w:val="00555EB5"/>
    <w:rsid w:val="00560DC7"/>
    <w:rsid w:val="00563379"/>
    <w:rsid w:val="005912DC"/>
    <w:rsid w:val="005A38EC"/>
    <w:rsid w:val="005A3EF8"/>
    <w:rsid w:val="005A7E2E"/>
    <w:rsid w:val="005C7528"/>
    <w:rsid w:val="005F1FAE"/>
    <w:rsid w:val="0062619B"/>
    <w:rsid w:val="00630C04"/>
    <w:rsid w:val="00644562"/>
    <w:rsid w:val="00653737"/>
    <w:rsid w:val="00653A76"/>
    <w:rsid w:val="00657672"/>
    <w:rsid w:val="00691DA2"/>
    <w:rsid w:val="00692777"/>
    <w:rsid w:val="006B3E05"/>
    <w:rsid w:val="006D1485"/>
    <w:rsid w:val="006D2779"/>
    <w:rsid w:val="006F640D"/>
    <w:rsid w:val="00726D5A"/>
    <w:rsid w:val="007522DC"/>
    <w:rsid w:val="0076779A"/>
    <w:rsid w:val="00785DC7"/>
    <w:rsid w:val="0079091A"/>
    <w:rsid w:val="0079473E"/>
    <w:rsid w:val="007968E6"/>
    <w:rsid w:val="007A39A4"/>
    <w:rsid w:val="007C7308"/>
    <w:rsid w:val="007E2CD0"/>
    <w:rsid w:val="007F7728"/>
    <w:rsid w:val="00815ED4"/>
    <w:rsid w:val="00824DD2"/>
    <w:rsid w:val="008272D5"/>
    <w:rsid w:val="00844DBE"/>
    <w:rsid w:val="008B7E6A"/>
    <w:rsid w:val="008C19A8"/>
    <w:rsid w:val="008D12F9"/>
    <w:rsid w:val="008F46F2"/>
    <w:rsid w:val="00901854"/>
    <w:rsid w:val="00907533"/>
    <w:rsid w:val="00926BB2"/>
    <w:rsid w:val="00932C40"/>
    <w:rsid w:val="00981B44"/>
    <w:rsid w:val="009942FA"/>
    <w:rsid w:val="009F5175"/>
    <w:rsid w:val="00A27318"/>
    <w:rsid w:val="00A367CE"/>
    <w:rsid w:val="00A37AFE"/>
    <w:rsid w:val="00A77400"/>
    <w:rsid w:val="00A775AE"/>
    <w:rsid w:val="00AA6957"/>
    <w:rsid w:val="00AB36FA"/>
    <w:rsid w:val="00AB54AC"/>
    <w:rsid w:val="00AC1631"/>
    <w:rsid w:val="00AC176D"/>
    <w:rsid w:val="00AE3FB6"/>
    <w:rsid w:val="00B01D66"/>
    <w:rsid w:val="00B04A7C"/>
    <w:rsid w:val="00B1649C"/>
    <w:rsid w:val="00B2631E"/>
    <w:rsid w:val="00B53BD6"/>
    <w:rsid w:val="00B54CC2"/>
    <w:rsid w:val="00B835D4"/>
    <w:rsid w:val="00BC214F"/>
    <w:rsid w:val="00BD27F1"/>
    <w:rsid w:val="00BE5EB3"/>
    <w:rsid w:val="00C01442"/>
    <w:rsid w:val="00C3087C"/>
    <w:rsid w:val="00C55ADB"/>
    <w:rsid w:val="00C61667"/>
    <w:rsid w:val="00C72457"/>
    <w:rsid w:val="00CC4B9C"/>
    <w:rsid w:val="00CE1E4E"/>
    <w:rsid w:val="00CF7C37"/>
    <w:rsid w:val="00D309C6"/>
    <w:rsid w:val="00D40E68"/>
    <w:rsid w:val="00D567C2"/>
    <w:rsid w:val="00D70875"/>
    <w:rsid w:val="00D7105D"/>
    <w:rsid w:val="00D76F59"/>
    <w:rsid w:val="00D7736D"/>
    <w:rsid w:val="00D777A7"/>
    <w:rsid w:val="00DA6234"/>
    <w:rsid w:val="00DB0A14"/>
    <w:rsid w:val="00DE3D34"/>
    <w:rsid w:val="00DF6665"/>
    <w:rsid w:val="00E259B4"/>
    <w:rsid w:val="00E701B6"/>
    <w:rsid w:val="00EB6C32"/>
    <w:rsid w:val="00EC23E3"/>
    <w:rsid w:val="00ED0F86"/>
    <w:rsid w:val="00F021D5"/>
    <w:rsid w:val="00F02C21"/>
    <w:rsid w:val="00F54B52"/>
    <w:rsid w:val="00F81675"/>
    <w:rsid w:val="00F948CF"/>
    <w:rsid w:val="00FB46B1"/>
    <w:rsid w:val="00FC0CEB"/>
    <w:rsid w:val="00FD1D32"/>
    <w:rsid w:val="00FD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423405"/>
  <w15:docId w15:val="{7C91A533-C95F-437B-A06B-EDEE163E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675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F81675"/>
    <w:pPr>
      <w:ind w:left="720"/>
    </w:pPr>
  </w:style>
  <w:style w:type="paragraph" w:styleId="a5">
    <w:name w:val="Balloon Text"/>
    <w:basedOn w:val="a"/>
    <w:link w:val="a6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Администрация 2</cp:lastModifiedBy>
  <cp:revision>94</cp:revision>
  <cp:lastPrinted>2024-08-02T02:48:00Z</cp:lastPrinted>
  <dcterms:created xsi:type="dcterms:W3CDTF">2023-03-24T05:05:00Z</dcterms:created>
  <dcterms:modified xsi:type="dcterms:W3CDTF">2025-06-19T05:32:00Z</dcterms:modified>
</cp:coreProperties>
</file>