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ED" w:rsidRPr="008766ED" w:rsidRDefault="008766ED" w:rsidP="008766ED">
      <w:pPr>
        <w:jc w:val="center"/>
        <w:rPr>
          <w:b/>
          <w:sz w:val="28"/>
          <w:szCs w:val="28"/>
        </w:rPr>
      </w:pPr>
      <w:r w:rsidRPr="008766ED">
        <w:rPr>
          <w:noProof/>
          <w:sz w:val="28"/>
          <w:szCs w:val="28"/>
        </w:rPr>
        <w:drawing>
          <wp:inline distT="0" distB="0" distL="0" distR="0">
            <wp:extent cx="600075" cy="6953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8766ED" w:rsidRPr="008766ED" w:rsidRDefault="008766ED" w:rsidP="008766ED">
      <w:pPr>
        <w:pStyle w:val="af4"/>
        <w:rPr>
          <w:rFonts w:ascii="Times New Roman" w:hAnsi="Times New Roman"/>
          <w:sz w:val="28"/>
          <w:szCs w:val="28"/>
        </w:rPr>
      </w:pPr>
    </w:p>
    <w:p w:rsidR="008766ED" w:rsidRPr="008766ED" w:rsidRDefault="008766ED" w:rsidP="008766ED">
      <w:pPr>
        <w:pStyle w:val="af4"/>
        <w:ind w:firstLine="0"/>
        <w:outlineLvl w:val="0"/>
        <w:rPr>
          <w:rFonts w:ascii="Times New Roman" w:hAnsi="Times New Roman"/>
          <w:sz w:val="28"/>
          <w:szCs w:val="28"/>
        </w:rPr>
      </w:pPr>
      <w:r w:rsidRPr="008766ED">
        <w:rPr>
          <w:rFonts w:ascii="Times New Roman" w:hAnsi="Times New Roman"/>
          <w:sz w:val="28"/>
          <w:szCs w:val="28"/>
        </w:rPr>
        <w:t>СОВЕТ</w:t>
      </w:r>
    </w:p>
    <w:p w:rsidR="008766ED" w:rsidRPr="008766ED" w:rsidRDefault="008766ED" w:rsidP="008766ED">
      <w:pPr>
        <w:pStyle w:val="af4"/>
        <w:ind w:firstLine="0"/>
        <w:outlineLvl w:val="0"/>
        <w:rPr>
          <w:rFonts w:ascii="Times New Roman" w:hAnsi="Times New Roman"/>
          <w:sz w:val="28"/>
          <w:szCs w:val="28"/>
        </w:rPr>
      </w:pPr>
      <w:r w:rsidRPr="008766ED">
        <w:rPr>
          <w:rFonts w:ascii="Times New Roman" w:hAnsi="Times New Roman"/>
          <w:sz w:val="28"/>
          <w:szCs w:val="28"/>
        </w:rPr>
        <w:t>КРУТИНСКОГО РАЙОНА</w:t>
      </w:r>
      <w:r w:rsidRPr="008766ED">
        <w:rPr>
          <w:rFonts w:ascii="Times New Roman" w:hAnsi="Times New Roman"/>
          <w:sz w:val="28"/>
          <w:szCs w:val="28"/>
        </w:rPr>
        <w:br/>
        <w:t>ОМСКОЙ ОБЛАСТИ</w:t>
      </w:r>
    </w:p>
    <w:p w:rsidR="008766ED" w:rsidRPr="008766ED" w:rsidRDefault="008766ED" w:rsidP="008766ED">
      <w:pPr>
        <w:pStyle w:val="af4"/>
        <w:outlineLvl w:val="0"/>
        <w:rPr>
          <w:rFonts w:ascii="Times New Roman" w:hAnsi="Times New Roman"/>
          <w:b w:val="0"/>
          <w:sz w:val="28"/>
          <w:szCs w:val="28"/>
        </w:rPr>
      </w:pPr>
    </w:p>
    <w:p w:rsidR="008766ED" w:rsidRPr="008766ED" w:rsidRDefault="008766ED" w:rsidP="008766ED">
      <w:pPr>
        <w:pStyle w:val="af4"/>
        <w:ind w:firstLine="0"/>
        <w:outlineLvl w:val="0"/>
        <w:rPr>
          <w:rFonts w:ascii="Times New Roman" w:hAnsi="Times New Roman"/>
          <w:sz w:val="28"/>
          <w:szCs w:val="28"/>
        </w:rPr>
      </w:pPr>
      <w:proofErr w:type="gramStart"/>
      <w:r w:rsidRPr="008766ED">
        <w:rPr>
          <w:rFonts w:ascii="Times New Roman" w:hAnsi="Times New Roman"/>
          <w:sz w:val="28"/>
          <w:szCs w:val="28"/>
        </w:rPr>
        <w:t>Р</w:t>
      </w:r>
      <w:proofErr w:type="gramEnd"/>
      <w:r w:rsidRPr="008766ED">
        <w:rPr>
          <w:rFonts w:ascii="Times New Roman" w:hAnsi="Times New Roman"/>
          <w:sz w:val="28"/>
          <w:szCs w:val="28"/>
        </w:rPr>
        <w:t xml:space="preserve"> Е Ш Е Н И Е</w:t>
      </w:r>
    </w:p>
    <w:p w:rsidR="008766ED" w:rsidRPr="008766ED" w:rsidRDefault="008766ED" w:rsidP="008766ED">
      <w:pPr>
        <w:widowControl w:val="0"/>
        <w:autoSpaceDE w:val="0"/>
        <w:autoSpaceDN w:val="0"/>
        <w:adjustRightInd w:val="0"/>
        <w:spacing w:line="259" w:lineRule="auto"/>
        <w:jc w:val="center"/>
        <w:rPr>
          <w:rFonts w:eastAsia="Calibri"/>
          <w:noProof/>
          <w:sz w:val="28"/>
          <w:szCs w:val="28"/>
        </w:rPr>
      </w:pPr>
    </w:p>
    <w:p w:rsidR="008766ED" w:rsidRPr="008766ED" w:rsidRDefault="003F704C" w:rsidP="008766ED">
      <w:pPr>
        <w:pStyle w:val="af4"/>
        <w:jc w:val="both"/>
        <w:rPr>
          <w:rFonts w:ascii="Times New Roman" w:hAnsi="Times New Roman"/>
          <w:b w:val="0"/>
          <w:sz w:val="28"/>
          <w:szCs w:val="28"/>
        </w:rPr>
      </w:pPr>
      <w:r>
        <w:rPr>
          <w:rFonts w:ascii="Times New Roman" w:hAnsi="Times New Roman"/>
          <w:b w:val="0"/>
          <w:sz w:val="28"/>
          <w:szCs w:val="28"/>
        </w:rPr>
        <w:t>30</w:t>
      </w:r>
      <w:r w:rsidR="008766ED" w:rsidRPr="008766ED">
        <w:rPr>
          <w:rFonts w:ascii="Times New Roman" w:hAnsi="Times New Roman"/>
          <w:b w:val="0"/>
          <w:sz w:val="28"/>
          <w:szCs w:val="28"/>
        </w:rPr>
        <w:t xml:space="preserve"> апреля 2025   года № </w:t>
      </w:r>
      <w:r>
        <w:rPr>
          <w:rFonts w:ascii="Times New Roman" w:hAnsi="Times New Roman"/>
          <w:b w:val="0"/>
          <w:sz w:val="28"/>
          <w:szCs w:val="28"/>
        </w:rPr>
        <w:t>1</w:t>
      </w:r>
    </w:p>
    <w:p w:rsidR="008766ED" w:rsidRPr="008766ED" w:rsidRDefault="008766ED" w:rsidP="008766ED">
      <w:pPr>
        <w:pStyle w:val="af4"/>
        <w:jc w:val="both"/>
        <w:rPr>
          <w:rFonts w:ascii="Times New Roman" w:hAnsi="Times New Roman"/>
          <w:b w:val="0"/>
          <w:sz w:val="28"/>
          <w:szCs w:val="28"/>
        </w:rPr>
      </w:pPr>
      <w:r w:rsidRPr="008766ED">
        <w:rPr>
          <w:rFonts w:ascii="Times New Roman" w:hAnsi="Times New Roman"/>
          <w:b w:val="0"/>
          <w:sz w:val="28"/>
          <w:szCs w:val="28"/>
        </w:rPr>
        <w:t>р.п. Крутинка</w:t>
      </w:r>
    </w:p>
    <w:p w:rsidR="008766ED" w:rsidRPr="008766ED" w:rsidRDefault="008766ED" w:rsidP="008766ED">
      <w:pPr>
        <w:rPr>
          <w:sz w:val="28"/>
          <w:szCs w:val="28"/>
        </w:rPr>
      </w:pPr>
    </w:p>
    <w:p w:rsidR="00D81DF4" w:rsidRPr="00D81DF4" w:rsidRDefault="00D81DF4" w:rsidP="00D81DF4">
      <w:pPr>
        <w:widowControl w:val="0"/>
        <w:autoSpaceDE w:val="0"/>
        <w:autoSpaceDN w:val="0"/>
        <w:adjustRightInd w:val="0"/>
        <w:ind w:firstLine="709"/>
        <w:jc w:val="center"/>
        <w:rPr>
          <w:sz w:val="28"/>
          <w:szCs w:val="28"/>
        </w:rPr>
      </w:pPr>
      <w:r w:rsidRPr="00D81DF4">
        <w:rPr>
          <w:sz w:val="28"/>
          <w:szCs w:val="28"/>
        </w:rPr>
        <w:t>Об определении источников официального опубликования</w:t>
      </w:r>
    </w:p>
    <w:p w:rsidR="00D81DF4" w:rsidRPr="00D81DF4" w:rsidRDefault="00D81DF4" w:rsidP="00D81DF4">
      <w:pPr>
        <w:widowControl w:val="0"/>
        <w:autoSpaceDE w:val="0"/>
        <w:autoSpaceDN w:val="0"/>
        <w:adjustRightInd w:val="0"/>
        <w:ind w:firstLine="709"/>
        <w:jc w:val="center"/>
        <w:rPr>
          <w:sz w:val="28"/>
          <w:szCs w:val="28"/>
        </w:rPr>
      </w:pPr>
      <w:r w:rsidRPr="00D81DF4">
        <w:rPr>
          <w:sz w:val="28"/>
          <w:szCs w:val="28"/>
        </w:rPr>
        <w:t>(обнародования) муниципальных правовых актов</w:t>
      </w:r>
    </w:p>
    <w:p w:rsidR="00D81DF4" w:rsidRPr="00D81DF4" w:rsidRDefault="008766ED" w:rsidP="00D81DF4">
      <w:pPr>
        <w:widowControl w:val="0"/>
        <w:autoSpaceDE w:val="0"/>
        <w:autoSpaceDN w:val="0"/>
        <w:adjustRightInd w:val="0"/>
        <w:ind w:firstLine="709"/>
        <w:jc w:val="center"/>
        <w:rPr>
          <w:sz w:val="28"/>
          <w:szCs w:val="28"/>
        </w:rPr>
      </w:pPr>
      <w:r>
        <w:rPr>
          <w:sz w:val="28"/>
          <w:szCs w:val="28"/>
        </w:rPr>
        <w:t>Крутинского</w:t>
      </w:r>
      <w:r w:rsidR="00D81DF4" w:rsidRPr="00D81DF4">
        <w:rPr>
          <w:sz w:val="28"/>
          <w:szCs w:val="28"/>
        </w:rPr>
        <w:t xml:space="preserve"> района Омской области</w:t>
      </w:r>
    </w:p>
    <w:p w:rsidR="00880E21" w:rsidRPr="00175B55" w:rsidRDefault="00880E21" w:rsidP="00190B5D">
      <w:pPr>
        <w:rPr>
          <w:sz w:val="28"/>
          <w:szCs w:val="28"/>
        </w:rPr>
      </w:pPr>
    </w:p>
    <w:p w:rsidR="008766ED" w:rsidRPr="005D1F17" w:rsidRDefault="00D81DF4" w:rsidP="00D81DF4">
      <w:pPr>
        <w:autoSpaceDN w:val="0"/>
        <w:ind w:firstLine="709"/>
        <w:jc w:val="both"/>
        <w:rPr>
          <w:sz w:val="28"/>
          <w:szCs w:val="28"/>
        </w:rPr>
      </w:pPr>
      <w:r w:rsidRPr="005D1F17">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от </w:t>
      </w:r>
      <w:r w:rsidR="008766ED" w:rsidRPr="005D1F17">
        <w:rPr>
          <w:sz w:val="28"/>
          <w:szCs w:val="28"/>
        </w:rPr>
        <w:t>29.10.2024 г.  №</w:t>
      </w:r>
      <w:r w:rsidR="002158DD">
        <w:rPr>
          <w:sz w:val="28"/>
          <w:szCs w:val="28"/>
        </w:rPr>
        <w:t xml:space="preserve"> </w:t>
      </w:r>
      <w:r w:rsidR="008766ED" w:rsidRPr="005D1F17">
        <w:rPr>
          <w:sz w:val="28"/>
          <w:szCs w:val="28"/>
        </w:rPr>
        <w:t xml:space="preserve">2742 – ОЗ </w:t>
      </w:r>
      <w:r w:rsidRPr="005D1F17">
        <w:rPr>
          <w:sz w:val="28"/>
          <w:szCs w:val="28"/>
        </w:rPr>
        <w:t xml:space="preserve">«О преобразовании всех поселений, входящих в состав </w:t>
      </w:r>
      <w:r w:rsidR="008766ED" w:rsidRPr="005D1F17">
        <w:rPr>
          <w:sz w:val="28"/>
          <w:szCs w:val="28"/>
        </w:rPr>
        <w:t>Крутинского</w:t>
      </w:r>
      <w:r w:rsidRPr="005D1F17">
        <w:rPr>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в целях соблюдения требований действующего законодательства в части вступления в силу нормативных правовых актов </w:t>
      </w:r>
      <w:r w:rsidR="008766ED" w:rsidRPr="005D1F17">
        <w:rPr>
          <w:sz w:val="28"/>
          <w:szCs w:val="28"/>
        </w:rPr>
        <w:t>Крутинского</w:t>
      </w:r>
      <w:r w:rsidRPr="005D1F17">
        <w:rPr>
          <w:sz w:val="28"/>
          <w:szCs w:val="28"/>
        </w:rPr>
        <w:t xml:space="preserve"> района Омской области и обеспечения доступа граждан к информации о деятельности органов местного самоуправления </w:t>
      </w:r>
      <w:r w:rsidR="008766ED" w:rsidRPr="005D1F17">
        <w:rPr>
          <w:sz w:val="28"/>
          <w:szCs w:val="28"/>
        </w:rPr>
        <w:t>Крутинского</w:t>
      </w:r>
      <w:r w:rsidRPr="005D1F17">
        <w:rPr>
          <w:sz w:val="28"/>
          <w:szCs w:val="28"/>
        </w:rPr>
        <w:t xml:space="preserve"> района Омской области, Совет </w:t>
      </w:r>
      <w:r w:rsidR="008766ED" w:rsidRPr="005D1F17">
        <w:rPr>
          <w:sz w:val="28"/>
          <w:szCs w:val="28"/>
        </w:rPr>
        <w:t>Крутинского</w:t>
      </w:r>
      <w:r w:rsidRPr="005D1F17">
        <w:rPr>
          <w:sz w:val="28"/>
          <w:szCs w:val="28"/>
        </w:rPr>
        <w:t xml:space="preserve"> района Омской области</w:t>
      </w:r>
      <w:r w:rsidR="008766ED" w:rsidRPr="005D1F17">
        <w:rPr>
          <w:sz w:val="28"/>
          <w:szCs w:val="28"/>
        </w:rPr>
        <w:t>,</w:t>
      </w:r>
    </w:p>
    <w:p w:rsidR="00D81DF4" w:rsidRPr="005D1F17" w:rsidRDefault="008766ED" w:rsidP="008766ED">
      <w:pPr>
        <w:autoSpaceDN w:val="0"/>
        <w:ind w:firstLine="709"/>
        <w:jc w:val="center"/>
        <w:rPr>
          <w:b/>
          <w:sz w:val="28"/>
          <w:szCs w:val="28"/>
        </w:rPr>
      </w:pPr>
      <w:proofErr w:type="gramStart"/>
      <w:r w:rsidRPr="005D1F17">
        <w:rPr>
          <w:b/>
          <w:sz w:val="28"/>
          <w:szCs w:val="28"/>
        </w:rPr>
        <w:t>Р</w:t>
      </w:r>
      <w:proofErr w:type="gramEnd"/>
      <w:r w:rsidRPr="005D1F17">
        <w:rPr>
          <w:b/>
          <w:sz w:val="28"/>
          <w:szCs w:val="28"/>
        </w:rPr>
        <w:t xml:space="preserve"> Е Ш  И Л</w:t>
      </w:r>
      <w:r w:rsidR="00D81DF4" w:rsidRPr="005D1F17">
        <w:rPr>
          <w:b/>
          <w:sz w:val="28"/>
          <w:szCs w:val="28"/>
        </w:rPr>
        <w:t>:</w:t>
      </w:r>
    </w:p>
    <w:p w:rsidR="00D81DF4" w:rsidRPr="005D1F17" w:rsidRDefault="00D81DF4" w:rsidP="00D81DF4">
      <w:pPr>
        <w:autoSpaceDN w:val="0"/>
        <w:ind w:firstLine="709"/>
        <w:jc w:val="both"/>
        <w:rPr>
          <w:sz w:val="28"/>
          <w:szCs w:val="28"/>
        </w:rPr>
      </w:pPr>
      <w:r w:rsidRPr="005D1F17">
        <w:rPr>
          <w:sz w:val="28"/>
          <w:szCs w:val="28"/>
        </w:rPr>
        <w:t xml:space="preserve">1. Определить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sidR="008766ED" w:rsidRPr="005D1F17">
        <w:rPr>
          <w:sz w:val="28"/>
          <w:szCs w:val="28"/>
        </w:rPr>
        <w:t>Крутинского</w:t>
      </w:r>
      <w:r w:rsidRPr="005D1F17">
        <w:rPr>
          <w:sz w:val="28"/>
          <w:szCs w:val="28"/>
        </w:rPr>
        <w:t xml:space="preserve"> района Омской области: газету «</w:t>
      </w:r>
      <w:r w:rsidR="008766ED" w:rsidRPr="005D1F17">
        <w:rPr>
          <w:sz w:val="28"/>
          <w:szCs w:val="28"/>
        </w:rPr>
        <w:t>Ваша «Сельская трибуна</w:t>
      </w:r>
      <w:r w:rsidRPr="005D1F17">
        <w:rPr>
          <w:sz w:val="28"/>
          <w:szCs w:val="28"/>
        </w:rPr>
        <w:t>»</w:t>
      </w:r>
      <w:r w:rsidRPr="005D1F17">
        <w:rPr>
          <w:color w:val="FF0000"/>
          <w:sz w:val="28"/>
          <w:szCs w:val="28"/>
        </w:rPr>
        <w:t>.</w:t>
      </w:r>
    </w:p>
    <w:p w:rsidR="00D81DF4" w:rsidRPr="005D1F17" w:rsidRDefault="00D81DF4" w:rsidP="00D81DF4">
      <w:pPr>
        <w:autoSpaceDN w:val="0"/>
        <w:ind w:firstLine="709"/>
        <w:jc w:val="both"/>
        <w:rPr>
          <w:sz w:val="28"/>
          <w:szCs w:val="28"/>
        </w:rPr>
      </w:pPr>
      <w:r w:rsidRPr="005D1F17">
        <w:rPr>
          <w:sz w:val="28"/>
          <w:szCs w:val="28"/>
        </w:rPr>
        <w:t xml:space="preserve">2 Определить официальный сайт для размещения в сети Интернет открытой и общедоступной информации о деятельности органов местного самоуправления </w:t>
      </w:r>
      <w:r w:rsidR="008766ED" w:rsidRPr="005D1F17">
        <w:rPr>
          <w:sz w:val="28"/>
          <w:szCs w:val="28"/>
        </w:rPr>
        <w:t>Крутинского</w:t>
      </w:r>
      <w:r w:rsidRPr="005D1F17">
        <w:rPr>
          <w:sz w:val="28"/>
          <w:szCs w:val="28"/>
        </w:rPr>
        <w:t xml:space="preserve"> района Омской области– </w:t>
      </w:r>
      <w:proofErr w:type="gramStart"/>
      <w:r w:rsidRPr="005D1F17">
        <w:rPr>
          <w:sz w:val="28"/>
          <w:szCs w:val="28"/>
        </w:rPr>
        <w:t>ад</w:t>
      </w:r>
      <w:proofErr w:type="gramEnd"/>
      <w:r w:rsidRPr="005D1F17">
        <w:rPr>
          <w:sz w:val="28"/>
          <w:szCs w:val="28"/>
        </w:rPr>
        <w:t xml:space="preserve">рес официального сайта муниципального округа </w:t>
      </w:r>
      <w:r w:rsidR="005D1F17" w:rsidRPr="005D1F17">
        <w:rPr>
          <w:sz w:val="28"/>
          <w:szCs w:val="28"/>
        </w:rPr>
        <w:t>Крутинский</w:t>
      </w:r>
      <w:r w:rsidRPr="005D1F17">
        <w:rPr>
          <w:sz w:val="28"/>
          <w:szCs w:val="28"/>
        </w:rPr>
        <w:t xml:space="preserve"> район Омской области: https://</w:t>
      </w:r>
      <w:r w:rsidR="005D1F17" w:rsidRPr="005D1F17">
        <w:rPr>
          <w:sz w:val="28"/>
          <w:szCs w:val="28"/>
        </w:rPr>
        <w:t xml:space="preserve"> krutinskij-r52.gosweb.gosuslugi.r</w:t>
      </w:r>
      <w:r w:rsidR="005D1F17" w:rsidRPr="005D1F17">
        <w:rPr>
          <w:sz w:val="28"/>
          <w:szCs w:val="28"/>
          <w:lang w:val="en-US"/>
        </w:rPr>
        <w:t>u</w:t>
      </w:r>
      <w:r w:rsidRPr="005D1F17">
        <w:rPr>
          <w:sz w:val="28"/>
          <w:szCs w:val="28"/>
        </w:rPr>
        <w:t>.</w:t>
      </w:r>
    </w:p>
    <w:p w:rsidR="00D81DF4" w:rsidRPr="005D1F17" w:rsidRDefault="00D81DF4" w:rsidP="00D81DF4">
      <w:pPr>
        <w:autoSpaceDN w:val="0"/>
        <w:ind w:firstLine="709"/>
        <w:jc w:val="both"/>
        <w:rPr>
          <w:sz w:val="28"/>
          <w:szCs w:val="28"/>
        </w:rPr>
      </w:pPr>
      <w:r w:rsidRPr="005D1F17">
        <w:rPr>
          <w:sz w:val="28"/>
          <w:szCs w:val="28"/>
        </w:rPr>
        <w:t xml:space="preserve">3. Настоящее решение вступает в силу с момента его </w:t>
      </w:r>
      <w:r w:rsidR="00582AD9">
        <w:rPr>
          <w:sz w:val="28"/>
          <w:szCs w:val="28"/>
        </w:rPr>
        <w:t>обнародования</w:t>
      </w:r>
      <w:r w:rsidRPr="005D1F17">
        <w:rPr>
          <w:sz w:val="28"/>
          <w:szCs w:val="28"/>
        </w:rPr>
        <w:t xml:space="preserve"> и действует до принятия соответствующих </w:t>
      </w:r>
      <w:proofErr w:type="gramStart"/>
      <w:r w:rsidRPr="005D1F17">
        <w:rPr>
          <w:sz w:val="28"/>
          <w:szCs w:val="28"/>
        </w:rPr>
        <w:t>порядков официального опубликования муниципальных правовых актов органов местного самоуправления</w:t>
      </w:r>
      <w:proofErr w:type="gramEnd"/>
      <w:r w:rsidRPr="005D1F17">
        <w:rPr>
          <w:sz w:val="28"/>
          <w:szCs w:val="28"/>
        </w:rPr>
        <w:t xml:space="preserve"> </w:t>
      </w:r>
      <w:r w:rsidR="005D1F17" w:rsidRPr="005D1F17">
        <w:rPr>
          <w:sz w:val="28"/>
          <w:szCs w:val="28"/>
        </w:rPr>
        <w:t>Крутинского</w:t>
      </w:r>
      <w:r w:rsidRPr="005D1F17">
        <w:rPr>
          <w:sz w:val="28"/>
          <w:szCs w:val="28"/>
        </w:rPr>
        <w:t xml:space="preserve"> района Омской области.</w:t>
      </w:r>
    </w:p>
    <w:p w:rsidR="00BA3680" w:rsidRPr="005D1F17" w:rsidRDefault="00BA3680" w:rsidP="00D81DF4">
      <w:pPr>
        <w:autoSpaceDN w:val="0"/>
        <w:ind w:firstLine="709"/>
        <w:jc w:val="both"/>
        <w:rPr>
          <w:sz w:val="28"/>
          <w:szCs w:val="28"/>
        </w:rPr>
      </w:pPr>
    </w:p>
    <w:p w:rsidR="00BA3680" w:rsidRPr="005D1F17" w:rsidRDefault="00BA3680" w:rsidP="00BA3680">
      <w:pPr>
        <w:rPr>
          <w:sz w:val="28"/>
          <w:szCs w:val="28"/>
        </w:rPr>
      </w:pPr>
      <w:r w:rsidRPr="005D1F17">
        <w:rPr>
          <w:sz w:val="28"/>
          <w:szCs w:val="28"/>
        </w:rPr>
        <w:t xml:space="preserve">Глава </w:t>
      </w:r>
      <w:r w:rsidR="005D1F17" w:rsidRPr="005D1F17">
        <w:rPr>
          <w:sz w:val="28"/>
          <w:szCs w:val="28"/>
        </w:rPr>
        <w:t>Крутинского</w:t>
      </w:r>
    </w:p>
    <w:p w:rsidR="00BA3680" w:rsidRPr="005D1F17" w:rsidRDefault="00BA3680" w:rsidP="00BA3680">
      <w:pPr>
        <w:rPr>
          <w:rFonts w:ascii="Calibri" w:eastAsia="Calibri" w:hAnsi="Calibri"/>
          <w:sz w:val="28"/>
          <w:szCs w:val="28"/>
          <w:lang w:eastAsia="en-US"/>
        </w:rPr>
      </w:pPr>
      <w:r w:rsidRPr="005D1F17">
        <w:rPr>
          <w:sz w:val="28"/>
          <w:szCs w:val="28"/>
        </w:rPr>
        <w:t xml:space="preserve">муниципального района                                                                     </w:t>
      </w:r>
      <w:r w:rsidR="005D1F17" w:rsidRPr="005D1F17">
        <w:rPr>
          <w:sz w:val="28"/>
          <w:szCs w:val="28"/>
        </w:rPr>
        <w:t>В.Н. Киселёв</w:t>
      </w:r>
    </w:p>
    <w:p w:rsidR="000B3967" w:rsidRDefault="000B3967" w:rsidP="00D81DF4">
      <w:pPr>
        <w:jc w:val="right"/>
        <w:rPr>
          <w:sz w:val="26"/>
          <w:szCs w:val="26"/>
        </w:rPr>
      </w:pPr>
    </w:p>
    <w:sectPr w:rsidR="000B3967" w:rsidSect="00D81DF4">
      <w:pgSz w:w="11906" w:h="16838"/>
      <w:pgMar w:top="1134"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A3" w:rsidRDefault="00E83EA3" w:rsidP="00594E8A">
      <w:r>
        <w:separator/>
      </w:r>
    </w:p>
  </w:endnote>
  <w:endnote w:type="continuationSeparator" w:id="0">
    <w:p w:rsidR="00E83EA3" w:rsidRDefault="00E83EA3" w:rsidP="00594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A3" w:rsidRDefault="00E83EA3" w:rsidP="00594E8A">
      <w:r>
        <w:separator/>
      </w:r>
    </w:p>
  </w:footnote>
  <w:footnote w:type="continuationSeparator" w:id="0">
    <w:p w:rsidR="00E83EA3" w:rsidRDefault="00E83EA3" w:rsidP="00594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A84"/>
    <w:multiLevelType w:val="hybridMultilevel"/>
    <w:tmpl w:val="EF0E7710"/>
    <w:lvl w:ilvl="0" w:tplc="079C3924">
      <w:start w:val="1"/>
      <w:numFmt w:val="bullet"/>
      <w:lvlText w:val=""/>
      <w:lvlJc w:val="left"/>
      <w:pPr>
        <w:tabs>
          <w:tab w:val="num" w:pos="720"/>
        </w:tabs>
        <w:ind w:left="720" w:hanging="360"/>
      </w:pPr>
      <w:rPr>
        <w:rFonts w:ascii="Symbol" w:hAnsi="Symbol" w:hint="default"/>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67DC8"/>
    <w:multiLevelType w:val="hybridMultilevel"/>
    <w:tmpl w:val="85B4D3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FF1E4B"/>
    <w:multiLevelType w:val="hybridMultilevel"/>
    <w:tmpl w:val="93547F68"/>
    <w:lvl w:ilvl="0" w:tplc="69622F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DC53EFC"/>
    <w:multiLevelType w:val="hybridMultilevel"/>
    <w:tmpl w:val="B49A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C545E"/>
    <w:multiLevelType w:val="hybridMultilevel"/>
    <w:tmpl w:val="22EE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C1598"/>
    <w:multiLevelType w:val="multilevel"/>
    <w:tmpl w:val="9B2684CE"/>
    <w:lvl w:ilvl="0">
      <w:start w:val="1"/>
      <w:numFmt w:val="decimal"/>
      <w:lvlText w:val="%1."/>
      <w:lvlJc w:val="left"/>
      <w:pPr>
        <w:ind w:left="720" w:hanging="360"/>
      </w:pPr>
      <w:rPr>
        <w:rFonts w:cs="Times New Roman" w:hint="default"/>
        <w:sz w:val="28"/>
      </w:rPr>
    </w:lvl>
    <w:lvl w:ilvl="1">
      <w:start w:val="2"/>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6">
    <w:nsid w:val="24D70E1C"/>
    <w:multiLevelType w:val="hybridMultilevel"/>
    <w:tmpl w:val="6E82117A"/>
    <w:lvl w:ilvl="0" w:tplc="2EB2BFD8">
      <w:start w:val="1"/>
      <w:numFmt w:val="decimal"/>
      <w:lvlText w:val="%1."/>
      <w:lvlJc w:val="left"/>
      <w:pPr>
        <w:ind w:left="1353"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AF9405B"/>
    <w:multiLevelType w:val="hybridMultilevel"/>
    <w:tmpl w:val="357427B6"/>
    <w:lvl w:ilvl="0" w:tplc="CA3E4B5C">
      <w:start w:val="1"/>
      <w:numFmt w:val="bullet"/>
      <w:lvlText w:val=""/>
      <w:lvlJc w:val="left"/>
      <w:pPr>
        <w:ind w:left="1353" w:hanging="360"/>
      </w:pPr>
      <w:rPr>
        <w:rFonts w:ascii="Symbol" w:hAnsi="Symbol" w:hint="default"/>
        <w:color w:val="333399"/>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38C816BB"/>
    <w:multiLevelType w:val="hybridMultilevel"/>
    <w:tmpl w:val="A05A41CE"/>
    <w:lvl w:ilvl="0" w:tplc="11203F0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3E719E"/>
    <w:multiLevelType w:val="multilevel"/>
    <w:tmpl w:val="F612A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786EF4"/>
    <w:multiLevelType w:val="hybridMultilevel"/>
    <w:tmpl w:val="80F0FE42"/>
    <w:lvl w:ilvl="0" w:tplc="E5E29C74">
      <w:start w:val="1"/>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42E33EF6"/>
    <w:multiLevelType w:val="hybridMultilevel"/>
    <w:tmpl w:val="A142DC9A"/>
    <w:lvl w:ilvl="0" w:tplc="6C28D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716B9F"/>
    <w:multiLevelType w:val="hybridMultilevel"/>
    <w:tmpl w:val="5D087E3A"/>
    <w:lvl w:ilvl="0" w:tplc="CA3E4B5C">
      <w:start w:val="1"/>
      <w:numFmt w:val="bullet"/>
      <w:lvlText w:val=""/>
      <w:lvlJc w:val="left"/>
      <w:pPr>
        <w:ind w:left="1353" w:hanging="360"/>
      </w:pPr>
      <w:rPr>
        <w:rFonts w:ascii="Symbol" w:hAnsi="Symbol" w:hint="default"/>
        <w:color w:val="333399"/>
      </w:rPr>
    </w:lvl>
    <w:lvl w:ilvl="1" w:tplc="CA3E4B5C">
      <w:start w:val="1"/>
      <w:numFmt w:val="bullet"/>
      <w:lvlText w:val=""/>
      <w:lvlJc w:val="left"/>
      <w:pPr>
        <w:ind w:left="1211" w:hanging="360"/>
      </w:pPr>
      <w:rPr>
        <w:rFonts w:ascii="Symbol" w:hAnsi="Symbol" w:hint="default"/>
        <w:color w:val="333399"/>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4D9D4C57"/>
    <w:multiLevelType w:val="multilevel"/>
    <w:tmpl w:val="E320C2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4F34CB"/>
    <w:multiLevelType w:val="multilevel"/>
    <w:tmpl w:val="FC9C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F20662"/>
    <w:multiLevelType w:val="multilevel"/>
    <w:tmpl w:val="0ACCAF9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A3075D"/>
    <w:multiLevelType w:val="hybridMultilevel"/>
    <w:tmpl w:val="92BE1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005A7"/>
    <w:multiLevelType w:val="hybridMultilevel"/>
    <w:tmpl w:val="228CC3DA"/>
    <w:lvl w:ilvl="0" w:tplc="5E009B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A51192"/>
    <w:multiLevelType w:val="multilevel"/>
    <w:tmpl w:val="6992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3BC3457"/>
    <w:multiLevelType w:val="hybridMultilevel"/>
    <w:tmpl w:val="0D18A2F2"/>
    <w:lvl w:ilvl="0" w:tplc="CA3E4B5C">
      <w:start w:val="1"/>
      <w:numFmt w:val="bullet"/>
      <w:lvlText w:val=""/>
      <w:lvlJc w:val="left"/>
      <w:pPr>
        <w:tabs>
          <w:tab w:val="num" w:pos="1211"/>
        </w:tabs>
        <w:ind w:left="1211" w:hanging="360"/>
      </w:pPr>
      <w:rPr>
        <w:rFonts w:ascii="Symbol" w:hAnsi="Symbol" w:hint="default"/>
        <w:color w:val="333399"/>
      </w:rPr>
    </w:lvl>
    <w:lvl w:ilvl="1" w:tplc="079C3924">
      <w:start w:val="1"/>
      <w:numFmt w:val="bullet"/>
      <w:lvlText w:val=""/>
      <w:lvlJc w:val="left"/>
      <w:pPr>
        <w:tabs>
          <w:tab w:val="num" w:pos="928"/>
        </w:tabs>
        <w:ind w:left="928" w:hanging="360"/>
      </w:pPr>
      <w:rPr>
        <w:rFonts w:ascii="Symbol" w:hAnsi="Symbol" w:hint="default"/>
        <w:color w:val="333399"/>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9"/>
  </w:num>
  <w:num w:numId="4">
    <w:abstractNumId w:val="0"/>
  </w:num>
  <w:num w:numId="5">
    <w:abstractNumId w:val="7"/>
  </w:num>
  <w:num w:numId="6">
    <w:abstractNumId w:val="12"/>
  </w:num>
  <w:num w:numId="7">
    <w:abstractNumId w:val="3"/>
  </w:num>
  <w:num w:numId="8">
    <w:abstractNumId w:val="13"/>
  </w:num>
  <w:num w:numId="9">
    <w:abstractNumId w:val="8"/>
  </w:num>
  <w:num w:numId="10">
    <w:abstractNumId w:val="10"/>
  </w:num>
  <w:num w:numId="11">
    <w:abstractNumId w:val="18"/>
  </w:num>
  <w:num w:numId="12">
    <w:abstractNumId w:val="9"/>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1"/>
  </w:num>
  <w:num w:numId="18">
    <w:abstractNumId w:val="14"/>
  </w:num>
  <w:num w:numId="19">
    <w:abstractNumId w:val="1"/>
  </w:num>
  <w:num w:numId="2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A52552"/>
    <w:rsid w:val="00006214"/>
    <w:rsid w:val="00010999"/>
    <w:rsid w:val="00015FDE"/>
    <w:rsid w:val="000161DB"/>
    <w:rsid w:val="00022227"/>
    <w:rsid w:val="00024B41"/>
    <w:rsid w:val="00044A4B"/>
    <w:rsid w:val="00052BAE"/>
    <w:rsid w:val="00055BF4"/>
    <w:rsid w:val="00057A2A"/>
    <w:rsid w:val="00061BD3"/>
    <w:rsid w:val="00071464"/>
    <w:rsid w:val="00072675"/>
    <w:rsid w:val="00082E70"/>
    <w:rsid w:val="000846B1"/>
    <w:rsid w:val="00092EFE"/>
    <w:rsid w:val="000A1F56"/>
    <w:rsid w:val="000B3967"/>
    <w:rsid w:val="000C15B9"/>
    <w:rsid w:val="000C3736"/>
    <w:rsid w:val="000D0691"/>
    <w:rsid w:val="000D0DAF"/>
    <w:rsid w:val="000E11CB"/>
    <w:rsid w:val="000E543C"/>
    <w:rsid w:val="001023D5"/>
    <w:rsid w:val="001136B3"/>
    <w:rsid w:val="0012642E"/>
    <w:rsid w:val="00126506"/>
    <w:rsid w:val="00127280"/>
    <w:rsid w:val="00140CA0"/>
    <w:rsid w:val="00146083"/>
    <w:rsid w:val="0014793F"/>
    <w:rsid w:val="0015027D"/>
    <w:rsid w:val="001742D2"/>
    <w:rsid w:val="001766F9"/>
    <w:rsid w:val="00185408"/>
    <w:rsid w:val="00185472"/>
    <w:rsid w:val="00190B5D"/>
    <w:rsid w:val="00191898"/>
    <w:rsid w:val="001A6100"/>
    <w:rsid w:val="001B366F"/>
    <w:rsid w:val="001B4A26"/>
    <w:rsid w:val="001C0DD3"/>
    <w:rsid w:val="001C2099"/>
    <w:rsid w:val="001C2278"/>
    <w:rsid w:val="001C24DB"/>
    <w:rsid w:val="001C596F"/>
    <w:rsid w:val="001E317F"/>
    <w:rsid w:val="001E35A6"/>
    <w:rsid w:val="001F298C"/>
    <w:rsid w:val="002158DD"/>
    <w:rsid w:val="00220207"/>
    <w:rsid w:val="0023555A"/>
    <w:rsid w:val="00236140"/>
    <w:rsid w:val="002453DE"/>
    <w:rsid w:val="00247E94"/>
    <w:rsid w:val="00255DE4"/>
    <w:rsid w:val="00261F99"/>
    <w:rsid w:val="00263202"/>
    <w:rsid w:val="002664EA"/>
    <w:rsid w:val="00273634"/>
    <w:rsid w:val="002752E8"/>
    <w:rsid w:val="002939FA"/>
    <w:rsid w:val="002A5E9A"/>
    <w:rsid w:val="002C14BD"/>
    <w:rsid w:val="002C1C55"/>
    <w:rsid w:val="002E233C"/>
    <w:rsid w:val="00300679"/>
    <w:rsid w:val="00300C3E"/>
    <w:rsid w:val="00301360"/>
    <w:rsid w:val="00306167"/>
    <w:rsid w:val="003079EB"/>
    <w:rsid w:val="003170A0"/>
    <w:rsid w:val="00324571"/>
    <w:rsid w:val="00343535"/>
    <w:rsid w:val="003478E7"/>
    <w:rsid w:val="00360A1F"/>
    <w:rsid w:val="00371EC4"/>
    <w:rsid w:val="00373998"/>
    <w:rsid w:val="0038008F"/>
    <w:rsid w:val="003905F6"/>
    <w:rsid w:val="00390E43"/>
    <w:rsid w:val="00395C52"/>
    <w:rsid w:val="003A1DC5"/>
    <w:rsid w:val="003A4A7C"/>
    <w:rsid w:val="003A6F3E"/>
    <w:rsid w:val="003A73BB"/>
    <w:rsid w:val="003B1101"/>
    <w:rsid w:val="003D0B51"/>
    <w:rsid w:val="003D55FB"/>
    <w:rsid w:val="003D65A8"/>
    <w:rsid w:val="003E77BA"/>
    <w:rsid w:val="003F3CE3"/>
    <w:rsid w:val="003F704C"/>
    <w:rsid w:val="003F74AB"/>
    <w:rsid w:val="00403DFB"/>
    <w:rsid w:val="0040798B"/>
    <w:rsid w:val="00413E0D"/>
    <w:rsid w:val="00426E56"/>
    <w:rsid w:val="00433887"/>
    <w:rsid w:val="00434468"/>
    <w:rsid w:val="0044333C"/>
    <w:rsid w:val="004461B5"/>
    <w:rsid w:val="00447022"/>
    <w:rsid w:val="004534B4"/>
    <w:rsid w:val="00453A3B"/>
    <w:rsid w:val="004544D6"/>
    <w:rsid w:val="0048094F"/>
    <w:rsid w:val="00481E63"/>
    <w:rsid w:val="00494CA9"/>
    <w:rsid w:val="004A0B68"/>
    <w:rsid w:val="004D010F"/>
    <w:rsid w:val="004D2350"/>
    <w:rsid w:val="00505D60"/>
    <w:rsid w:val="00513588"/>
    <w:rsid w:val="00521977"/>
    <w:rsid w:val="0053399C"/>
    <w:rsid w:val="00544045"/>
    <w:rsid w:val="00545D3D"/>
    <w:rsid w:val="00547AA5"/>
    <w:rsid w:val="00552F54"/>
    <w:rsid w:val="00552FF9"/>
    <w:rsid w:val="00562094"/>
    <w:rsid w:val="005768E5"/>
    <w:rsid w:val="00582AD9"/>
    <w:rsid w:val="00593B22"/>
    <w:rsid w:val="00594E8A"/>
    <w:rsid w:val="005A7F3A"/>
    <w:rsid w:val="005C3F4D"/>
    <w:rsid w:val="005D19D0"/>
    <w:rsid w:val="005D1F17"/>
    <w:rsid w:val="005D48C3"/>
    <w:rsid w:val="005E7C36"/>
    <w:rsid w:val="005F474C"/>
    <w:rsid w:val="005F4CAB"/>
    <w:rsid w:val="0060105B"/>
    <w:rsid w:val="0060625B"/>
    <w:rsid w:val="00613C2F"/>
    <w:rsid w:val="00615EB8"/>
    <w:rsid w:val="006167E4"/>
    <w:rsid w:val="006211B3"/>
    <w:rsid w:val="006339B3"/>
    <w:rsid w:val="00652C05"/>
    <w:rsid w:val="00682E57"/>
    <w:rsid w:val="006A0A42"/>
    <w:rsid w:val="006B0637"/>
    <w:rsid w:val="006B436A"/>
    <w:rsid w:val="006B6C85"/>
    <w:rsid w:val="006B7FEB"/>
    <w:rsid w:val="006C14D4"/>
    <w:rsid w:val="006E32CB"/>
    <w:rsid w:val="006E3D67"/>
    <w:rsid w:val="006F27FB"/>
    <w:rsid w:val="00717D61"/>
    <w:rsid w:val="007274FE"/>
    <w:rsid w:val="00730D80"/>
    <w:rsid w:val="007447E2"/>
    <w:rsid w:val="00770BAC"/>
    <w:rsid w:val="007861D7"/>
    <w:rsid w:val="0079141B"/>
    <w:rsid w:val="00797D69"/>
    <w:rsid w:val="007F037E"/>
    <w:rsid w:val="007F6E95"/>
    <w:rsid w:val="007F7FDE"/>
    <w:rsid w:val="008015D6"/>
    <w:rsid w:val="008068B0"/>
    <w:rsid w:val="008217C2"/>
    <w:rsid w:val="008301E2"/>
    <w:rsid w:val="0083489F"/>
    <w:rsid w:val="008363C1"/>
    <w:rsid w:val="0085317F"/>
    <w:rsid w:val="00857771"/>
    <w:rsid w:val="00857BBD"/>
    <w:rsid w:val="00871BCE"/>
    <w:rsid w:val="00876220"/>
    <w:rsid w:val="008766ED"/>
    <w:rsid w:val="00880E21"/>
    <w:rsid w:val="00891238"/>
    <w:rsid w:val="00891278"/>
    <w:rsid w:val="00891C3D"/>
    <w:rsid w:val="00896C28"/>
    <w:rsid w:val="00896F62"/>
    <w:rsid w:val="008A6B1B"/>
    <w:rsid w:val="008B4EF4"/>
    <w:rsid w:val="008B5097"/>
    <w:rsid w:val="008D3697"/>
    <w:rsid w:val="008D7049"/>
    <w:rsid w:val="008F15AD"/>
    <w:rsid w:val="0090003A"/>
    <w:rsid w:val="00906351"/>
    <w:rsid w:val="00910DA9"/>
    <w:rsid w:val="00912B5D"/>
    <w:rsid w:val="00916F3A"/>
    <w:rsid w:val="00931C70"/>
    <w:rsid w:val="00935C81"/>
    <w:rsid w:val="00941E65"/>
    <w:rsid w:val="00946CA7"/>
    <w:rsid w:val="00964615"/>
    <w:rsid w:val="00975175"/>
    <w:rsid w:val="009812E7"/>
    <w:rsid w:val="00990AC7"/>
    <w:rsid w:val="0099669E"/>
    <w:rsid w:val="009A30B7"/>
    <w:rsid w:val="009B0F60"/>
    <w:rsid w:val="009B5DA4"/>
    <w:rsid w:val="009C3377"/>
    <w:rsid w:val="009D1171"/>
    <w:rsid w:val="009D1D21"/>
    <w:rsid w:val="009E5238"/>
    <w:rsid w:val="00A1074F"/>
    <w:rsid w:val="00A302AE"/>
    <w:rsid w:val="00A52552"/>
    <w:rsid w:val="00A724E1"/>
    <w:rsid w:val="00A86C56"/>
    <w:rsid w:val="00A97ED8"/>
    <w:rsid w:val="00AC7C6B"/>
    <w:rsid w:val="00AD10C5"/>
    <w:rsid w:val="00AD4B49"/>
    <w:rsid w:val="00AD7234"/>
    <w:rsid w:val="00AE4B67"/>
    <w:rsid w:val="00AF2A2D"/>
    <w:rsid w:val="00AF63C6"/>
    <w:rsid w:val="00B0024D"/>
    <w:rsid w:val="00B107FC"/>
    <w:rsid w:val="00B1145A"/>
    <w:rsid w:val="00B15380"/>
    <w:rsid w:val="00B22EFD"/>
    <w:rsid w:val="00B35463"/>
    <w:rsid w:val="00B67D88"/>
    <w:rsid w:val="00B72392"/>
    <w:rsid w:val="00B93937"/>
    <w:rsid w:val="00B95CCF"/>
    <w:rsid w:val="00BA3680"/>
    <w:rsid w:val="00BA3DB0"/>
    <w:rsid w:val="00BB5AD8"/>
    <w:rsid w:val="00BC0DF2"/>
    <w:rsid w:val="00BC3A0A"/>
    <w:rsid w:val="00BF2AF3"/>
    <w:rsid w:val="00C0089D"/>
    <w:rsid w:val="00C008C6"/>
    <w:rsid w:val="00C13ACF"/>
    <w:rsid w:val="00C15206"/>
    <w:rsid w:val="00C22F8B"/>
    <w:rsid w:val="00C23667"/>
    <w:rsid w:val="00C314CB"/>
    <w:rsid w:val="00C3674C"/>
    <w:rsid w:val="00C4121C"/>
    <w:rsid w:val="00C47F7C"/>
    <w:rsid w:val="00C56184"/>
    <w:rsid w:val="00C758B4"/>
    <w:rsid w:val="00C76487"/>
    <w:rsid w:val="00C7778F"/>
    <w:rsid w:val="00C84F54"/>
    <w:rsid w:val="00C855E5"/>
    <w:rsid w:val="00C914D5"/>
    <w:rsid w:val="00CB03F8"/>
    <w:rsid w:val="00CB35E9"/>
    <w:rsid w:val="00CC2C17"/>
    <w:rsid w:val="00CC59A7"/>
    <w:rsid w:val="00CC5BF2"/>
    <w:rsid w:val="00CE0991"/>
    <w:rsid w:val="00CF16AF"/>
    <w:rsid w:val="00CF5513"/>
    <w:rsid w:val="00CF5A26"/>
    <w:rsid w:val="00D04EFA"/>
    <w:rsid w:val="00D149FF"/>
    <w:rsid w:val="00D36F60"/>
    <w:rsid w:val="00D41F14"/>
    <w:rsid w:val="00D6447F"/>
    <w:rsid w:val="00D77D57"/>
    <w:rsid w:val="00D80F07"/>
    <w:rsid w:val="00D81DF4"/>
    <w:rsid w:val="00D83F9E"/>
    <w:rsid w:val="00D86963"/>
    <w:rsid w:val="00D953CC"/>
    <w:rsid w:val="00DB55FD"/>
    <w:rsid w:val="00DC0919"/>
    <w:rsid w:val="00DC1F75"/>
    <w:rsid w:val="00DC380C"/>
    <w:rsid w:val="00DC3EC6"/>
    <w:rsid w:val="00DD79AE"/>
    <w:rsid w:val="00DE079F"/>
    <w:rsid w:val="00DF137A"/>
    <w:rsid w:val="00DF3EF9"/>
    <w:rsid w:val="00E00A52"/>
    <w:rsid w:val="00E03334"/>
    <w:rsid w:val="00E42720"/>
    <w:rsid w:val="00E71446"/>
    <w:rsid w:val="00E80FDA"/>
    <w:rsid w:val="00E8173F"/>
    <w:rsid w:val="00E83EA3"/>
    <w:rsid w:val="00E913BB"/>
    <w:rsid w:val="00E930D5"/>
    <w:rsid w:val="00EA14D6"/>
    <w:rsid w:val="00EA51CA"/>
    <w:rsid w:val="00EB3236"/>
    <w:rsid w:val="00EB3265"/>
    <w:rsid w:val="00EB5459"/>
    <w:rsid w:val="00EB6691"/>
    <w:rsid w:val="00ED10E6"/>
    <w:rsid w:val="00ED588E"/>
    <w:rsid w:val="00ED6908"/>
    <w:rsid w:val="00EE3964"/>
    <w:rsid w:val="00F03FC5"/>
    <w:rsid w:val="00F12CD4"/>
    <w:rsid w:val="00F23EE7"/>
    <w:rsid w:val="00F3234A"/>
    <w:rsid w:val="00F3319B"/>
    <w:rsid w:val="00F50346"/>
    <w:rsid w:val="00F50CD8"/>
    <w:rsid w:val="00F55C4F"/>
    <w:rsid w:val="00F74970"/>
    <w:rsid w:val="00F749E1"/>
    <w:rsid w:val="00F77605"/>
    <w:rsid w:val="00F8385E"/>
    <w:rsid w:val="00F86D48"/>
    <w:rsid w:val="00F91274"/>
    <w:rsid w:val="00FA0097"/>
    <w:rsid w:val="00FA21C0"/>
    <w:rsid w:val="00FB3DB3"/>
    <w:rsid w:val="00FB5FA8"/>
    <w:rsid w:val="00FD20AE"/>
    <w:rsid w:val="00FE2497"/>
    <w:rsid w:val="00FE64CD"/>
    <w:rsid w:val="00FE7943"/>
    <w:rsid w:val="00FF14FF"/>
    <w:rsid w:val="00FF1CEB"/>
    <w:rsid w:val="00FF4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3967"/>
    <w:pPr>
      <w:keepNext/>
      <w:ind w:firstLine="567"/>
      <w:jc w:val="center"/>
      <w:outlineLvl w:val="0"/>
    </w:pPr>
    <w:rPr>
      <w:rFonts w:ascii="Cambria" w:hAnsi="Cambria"/>
      <w:b/>
      <w:bCs/>
      <w:kern w:val="32"/>
      <w:sz w:val="32"/>
      <w:szCs w:val="32"/>
    </w:rPr>
  </w:style>
  <w:style w:type="paragraph" w:styleId="2">
    <w:name w:val="heading 2"/>
    <w:basedOn w:val="a"/>
    <w:next w:val="a"/>
    <w:link w:val="20"/>
    <w:qFormat/>
    <w:rsid w:val="000B3967"/>
    <w:pPr>
      <w:keepNext/>
      <w:ind w:firstLine="567"/>
      <w:jc w:val="center"/>
      <w:outlineLvl w:val="1"/>
    </w:pPr>
    <w:rPr>
      <w:rFonts w:ascii="Cambria" w:hAnsi="Cambria"/>
      <w:b/>
      <w:bCs/>
      <w:i/>
      <w:iCs/>
      <w:sz w:val="28"/>
      <w:szCs w:val="28"/>
    </w:rPr>
  </w:style>
  <w:style w:type="paragraph" w:styleId="3">
    <w:name w:val="heading 3"/>
    <w:basedOn w:val="a"/>
    <w:next w:val="a"/>
    <w:link w:val="30"/>
    <w:uiPriority w:val="99"/>
    <w:qFormat/>
    <w:rsid w:val="000B3967"/>
    <w:pPr>
      <w:keepNext/>
      <w:ind w:left="567"/>
      <w:jc w:val="center"/>
      <w:outlineLvl w:val="2"/>
    </w:pPr>
    <w:rPr>
      <w:rFonts w:ascii="Cambria" w:hAnsi="Cambria"/>
      <w:b/>
      <w:bCs/>
      <w:sz w:val="26"/>
      <w:szCs w:val="26"/>
    </w:rPr>
  </w:style>
  <w:style w:type="paragraph" w:styleId="7">
    <w:name w:val="heading 7"/>
    <w:basedOn w:val="a"/>
    <w:next w:val="a"/>
    <w:link w:val="70"/>
    <w:uiPriority w:val="9"/>
    <w:qFormat/>
    <w:rsid w:val="00A52552"/>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52552"/>
    <w:rPr>
      <w:rFonts w:ascii="Times New Roman" w:eastAsia="Times New Roman" w:hAnsi="Times New Roman" w:cs="Times New Roman"/>
      <w:sz w:val="36"/>
      <w:szCs w:val="20"/>
      <w:lang w:eastAsia="ru-RU"/>
    </w:rPr>
  </w:style>
  <w:style w:type="paragraph" w:styleId="21">
    <w:name w:val="Body Text 2"/>
    <w:basedOn w:val="a"/>
    <w:link w:val="22"/>
    <w:rsid w:val="00A52552"/>
    <w:rPr>
      <w:sz w:val="24"/>
    </w:rPr>
  </w:style>
  <w:style w:type="character" w:customStyle="1" w:styleId="22">
    <w:name w:val="Основной текст 2 Знак"/>
    <w:basedOn w:val="a0"/>
    <w:link w:val="21"/>
    <w:rsid w:val="00A52552"/>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A52552"/>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бзац"/>
    <w:rsid w:val="00A52552"/>
    <w:pPr>
      <w:spacing w:after="0" w:line="360" w:lineRule="auto"/>
      <w:ind w:firstLine="709"/>
      <w:jc w:val="both"/>
    </w:pPr>
    <w:rPr>
      <w:rFonts w:ascii="Times New Roman" w:eastAsia="Times New Roman" w:hAnsi="Times New Roman" w:cs="Times New Roman"/>
      <w:sz w:val="28"/>
      <w:szCs w:val="24"/>
      <w:lang w:eastAsia="ru-RU"/>
    </w:rPr>
  </w:style>
  <w:style w:type="paragraph" w:styleId="a4">
    <w:name w:val="No Spacing"/>
    <w:link w:val="a5"/>
    <w:qFormat/>
    <w:rsid w:val="00A52552"/>
    <w:pPr>
      <w:spacing w:after="0" w:line="240" w:lineRule="auto"/>
    </w:pPr>
    <w:rPr>
      <w:rFonts w:ascii="Calibri" w:eastAsia="Calibri" w:hAnsi="Calibri" w:cs="Calibri"/>
    </w:rPr>
  </w:style>
  <w:style w:type="paragraph" w:styleId="a6">
    <w:name w:val="Balloon Text"/>
    <w:basedOn w:val="a"/>
    <w:link w:val="a7"/>
    <w:uiPriority w:val="99"/>
    <w:unhideWhenUsed/>
    <w:rsid w:val="00A52552"/>
    <w:rPr>
      <w:rFonts w:ascii="Tahoma" w:hAnsi="Tahoma" w:cs="Tahoma"/>
      <w:sz w:val="16"/>
      <w:szCs w:val="16"/>
    </w:rPr>
  </w:style>
  <w:style w:type="character" w:customStyle="1" w:styleId="a7">
    <w:name w:val="Текст выноски Знак"/>
    <w:basedOn w:val="a0"/>
    <w:link w:val="a6"/>
    <w:uiPriority w:val="99"/>
    <w:rsid w:val="00A52552"/>
    <w:rPr>
      <w:rFonts w:ascii="Tahoma" w:eastAsia="Times New Roman" w:hAnsi="Tahoma" w:cs="Tahoma"/>
      <w:sz w:val="16"/>
      <w:szCs w:val="16"/>
      <w:lang w:eastAsia="ru-RU"/>
    </w:rPr>
  </w:style>
  <w:style w:type="paragraph" w:styleId="a8">
    <w:name w:val="List Paragraph"/>
    <w:basedOn w:val="a"/>
    <w:uiPriority w:val="34"/>
    <w:qFormat/>
    <w:rsid w:val="001C2099"/>
    <w:pPr>
      <w:ind w:left="720"/>
      <w:contextualSpacing/>
    </w:pPr>
  </w:style>
  <w:style w:type="paragraph" w:styleId="a9">
    <w:name w:val="header"/>
    <w:basedOn w:val="a"/>
    <w:link w:val="aa"/>
    <w:uiPriority w:val="99"/>
    <w:unhideWhenUsed/>
    <w:rsid w:val="00594E8A"/>
    <w:pPr>
      <w:tabs>
        <w:tab w:val="center" w:pos="4677"/>
        <w:tab w:val="right" w:pos="9355"/>
      </w:tabs>
    </w:pPr>
  </w:style>
  <w:style w:type="character" w:customStyle="1" w:styleId="aa">
    <w:name w:val="Верхний колонтитул Знак"/>
    <w:basedOn w:val="a0"/>
    <w:link w:val="a9"/>
    <w:uiPriority w:val="99"/>
    <w:rsid w:val="00594E8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94E8A"/>
    <w:pPr>
      <w:tabs>
        <w:tab w:val="center" w:pos="4677"/>
        <w:tab w:val="right" w:pos="9355"/>
      </w:tabs>
    </w:pPr>
  </w:style>
  <w:style w:type="character" w:customStyle="1" w:styleId="ac">
    <w:name w:val="Нижний колонтитул Знак"/>
    <w:basedOn w:val="a0"/>
    <w:link w:val="ab"/>
    <w:uiPriority w:val="99"/>
    <w:rsid w:val="00594E8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3967"/>
    <w:rPr>
      <w:rFonts w:ascii="Cambria" w:eastAsia="Times New Roman" w:hAnsi="Cambria" w:cs="Times New Roman"/>
      <w:b/>
      <w:bCs/>
      <w:kern w:val="32"/>
      <w:sz w:val="32"/>
      <w:szCs w:val="32"/>
    </w:rPr>
  </w:style>
  <w:style w:type="character" w:customStyle="1" w:styleId="20">
    <w:name w:val="Заголовок 2 Знак"/>
    <w:basedOn w:val="a0"/>
    <w:link w:val="2"/>
    <w:rsid w:val="000B3967"/>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B3967"/>
    <w:rPr>
      <w:rFonts w:ascii="Cambria" w:eastAsia="Times New Roman" w:hAnsi="Cambria" w:cs="Times New Roman"/>
      <w:b/>
      <w:bCs/>
      <w:sz w:val="26"/>
      <w:szCs w:val="26"/>
    </w:rPr>
  </w:style>
  <w:style w:type="paragraph" w:customStyle="1" w:styleId="ConsPlusTitle">
    <w:name w:val="ConsPlusTitle"/>
    <w:rsid w:val="000B3967"/>
    <w:pPr>
      <w:widowControl w:val="0"/>
      <w:autoSpaceDE w:val="0"/>
      <w:autoSpaceDN w:val="0"/>
      <w:spacing w:after="0" w:line="240" w:lineRule="auto"/>
    </w:pPr>
    <w:rPr>
      <w:rFonts w:ascii="Calibri" w:eastAsiaTheme="minorEastAsia" w:hAnsi="Calibri" w:cs="Calibri"/>
      <w:b/>
      <w:lang w:eastAsia="ru-RU"/>
    </w:rPr>
  </w:style>
  <w:style w:type="paragraph" w:styleId="ad">
    <w:name w:val="Body Text"/>
    <w:basedOn w:val="a"/>
    <w:link w:val="ae"/>
    <w:rsid w:val="000B3967"/>
    <w:rPr>
      <w:sz w:val="28"/>
      <w:szCs w:val="24"/>
    </w:rPr>
  </w:style>
  <w:style w:type="character" w:customStyle="1" w:styleId="ae">
    <w:name w:val="Основной текст Знак"/>
    <w:basedOn w:val="a0"/>
    <w:link w:val="ad"/>
    <w:rsid w:val="000B3967"/>
    <w:rPr>
      <w:rFonts w:ascii="Times New Roman" w:eastAsia="Times New Roman" w:hAnsi="Times New Roman" w:cs="Times New Roman"/>
      <w:sz w:val="28"/>
      <w:szCs w:val="24"/>
      <w:lang w:eastAsia="ru-RU"/>
    </w:rPr>
  </w:style>
  <w:style w:type="paragraph" w:customStyle="1" w:styleId="ConsPlusCell">
    <w:name w:val="ConsPlusCell"/>
    <w:rsid w:val="000B396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Без интервала Знак"/>
    <w:link w:val="a4"/>
    <w:rsid w:val="000B3967"/>
    <w:rPr>
      <w:rFonts w:ascii="Calibri" w:eastAsia="Calibri" w:hAnsi="Calibri" w:cs="Calibri"/>
    </w:rPr>
  </w:style>
  <w:style w:type="paragraph" w:customStyle="1" w:styleId="11">
    <w:name w:val="Заголовок 11"/>
    <w:basedOn w:val="a"/>
    <w:uiPriority w:val="1"/>
    <w:qFormat/>
    <w:rsid w:val="000B3967"/>
    <w:pPr>
      <w:widowControl w:val="0"/>
      <w:autoSpaceDE w:val="0"/>
      <w:autoSpaceDN w:val="0"/>
      <w:ind w:left="1206"/>
      <w:outlineLvl w:val="1"/>
    </w:pPr>
    <w:rPr>
      <w:b/>
      <w:bCs/>
      <w:sz w:val="28"/>
      <w:szCs w:val="28"/>
      <w:lang w:bidi="ru-RU"/>
    </w:rPr>
  </w:style>
  <w:style w:type="table" w:styleId="af">
    <w:name w:val="Table Grid"/>
    <w:basedOn w:val="a1"/>
    <w:uiPriority w:val="59"/>
    <w:rsid w:val="000B3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веб) Знак,Обычный (Web)1,Обычный (Web),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3"/>
    <w:uiPriority w:val="99"/>
    <w:rsid w:val="000B3967"/>
    <w:pPr>
      <w:spacing w:before="100" w:beforeAutospacing="1" w:after="100" w:afterAutospacing="1"/>
    </w:pPr>
    <w:rPr>
      <w:sz w:val="24"/>
      <w:szCs w:val="24"/>
    </w:rPr>
  </w:style>
  <w:style w:type="character" w:customStyle="1" w:styleId="23">
    <w:name w:val="Обычный (веб) Знак2"/>
    <w:aliases w:val="Обычный (веб) Знак Знак1,Обычный (Web)1 Знак,Обычный (Web) Знак, Знак Знак,Знак Знак,Обычный (веб)1 Знак,Обычный (веб) Знак1 Знак,Обычный (веб) Знак Знак Знак,Обычный (веб) Знак2 Знак Знак,Обычный (веб) Знак Знак1 Знак Знак"/>
    <w:link w:val="af0"/>
    <w:uiPriority w:val="99"/>
    <w:rsid w:val="000B3967"/>
    <w:rPr>
      <w:rFonts w:ascii="Times New Roman" w:eastAsia="Times New Roman" w:hAnsi="Times New Roman" w:cs="Times New Roman"/>
      <w:sz w:val="24"/>
      <w:szCs w:val="24"/>
      <w:lang w:eastAsia="ru-RU"/>
    </w:rPr>
  </w:style>
  <w:style w:type="paragraph" w:styleId="af1">
    <w:name w:val="Body Text Indent"/>
    <w:basedOn w:val="a"/>
    <w:link w:val="af2"/>
    <w:uiPriority w:val="99"/>
    <w:rsid w:val="000B3967"/>
    <w:pPr>
      <w:ind w:firstLine="709"/>
      <w:jc w:val="both"/>
    </w:pPr>
  </w:style>
  <w:style w:type="character" w:customStyle="1" w:styleId="af2">
    <w:name w:val="Основной текст с отступом Знак"/>
    <w:basedOn w:val="a0"/>
    <w:link w:val="af1"/>
    <w:uiPriority w:val="99"/>
    <w:rsid w:val="000B3967"/>
    <w:rPr>
      <w:rFonts w:ascii="Times New Roman" w:eastAsia="Times New Roman" w:hAnsi="Times New Roman" w:cs="Times New Roman"/>
      <w:sz w:val="20"/>
      <w:szCs w:val="20"/>
    </w:rPr>
  </w:style>
  <w:style w:type="paragraph" w:styleId="24">
    <w:name w:val="Body Text Indent 2"/>
    <w:basedOn w:val="a"/>
    <w:link w:val="25"/>
    <w:rsid w:val="000B3967"/>
    <w:pPr>
      <w:ind w:left="1134" w:hanging="414"/>
      <w:jc w:val="both"/>
    </w:pPr>
  </w:style>
  <w:style w:type="character" w:customStyle="1" w:styleId="25">
    <w:name w:val="Основной текст с отступом 2 Знак"/>
    <w:basedOn w:val="a0"/>
    <w:link w:val="24"/>
    <w:rsid w:val="000B3967"/>
    <w:rPr>
      <w:rFonts w:ascii="Times New Roman" w:eastAsia="Times New Roman" w:hAnsi="Times New Roman" w:cs="Times New Roman"/>
      <w:sz w:val="20"/>
      <w:szCs w:val="20"/>
    </w:rPr>
  </w:style>
  <w:style w:type="paragraph" w:styleId="31">
    <w:name w:val="Body Text Indent 3"/>
    <w:basedOn w:val="a"/>
    <w:link w:val="32"/>
    <w:uiPriority w:val="99"/>
    <w:rsid w:val="000B3967"/>
    <w:pPr>
      <w:spacing w:line="360" w:lineRule="auto"/>
      <w:ind w:left="1114"/>
      <w:jc w:val="both"/>
    </w:pPr>
    <w:rPr>
      <w:sz w:val="28"/>
    </w:rPr>
  </w:style>
  <w:style w:type="character" w:customStyle="1" w:styleId="32">
    <w:name w:val="Основной текст с отступом 3 Знак"/>
    <w:basedOn w:val="a0"/>
    <w:link w:val="31"/>
    <w:uiPriority w:val="99"/>
    <w:rsid w:val="000B3967"/>
    <w:rPr>
      <w:rFonts w:ascii="Times New Roman" w:eastAsia="Times New Roman" w:hAnsi="Times New Roman" w:cs="Times New Roman"/>
      <w:sz w:val="28"/>
      <w:szCs w:val="20"/>
      <w:lang w:eastAsia="ru-RU"/>
    </w:rPr>
  </w:style>
  <w:style w:type="character" w:styleId="af3">
    <w:name w:val="page number"/>
    <w:uiPriority w:val="99"/>
    <w:rsid w:val="000B3967"/>
    <w:rPr>
      <w:rFonts w:cs="Times New Roman"/>
    </w:rPr>
  </w:style>
  <w:style w:type="paragraph" w:styleId="af4">
    <w:name w:val="Title"/>
    <w:basedOn w:val="a"/>
    <w:link w:val="af5"/>
    <w:qFormat/>
    <w:rsid w:val="000B3967"/>
    <w:pPr>
      <w:ind w:firstLine="709"/>
      <w:jc w:val="center"/>
    </w:pPr>
    <w:rPr>
      <w:rFonts w:ascii="Cambria" w:hAnsi="Cambria"/>
      <w:b/>
      <w:bCs/>
      <w:kern w:val="28"/>
      <w:sz w:val="32"/>
      <w:szCs w:val="32"/>
    </w:rPr>
  </w:style>
  <w:style w:type="character" w:customStyle="1" w:styleId="af5">
    <w:name w:val="Название Знак"/>
    <w:basedOn w:val="a0"/>
    <w:link w:val="af4"/>
    <w:rsid w:val="000B3967"/>
    <w:rPr>
      <w:rFonts w:ascii="Cambria" w:eastAsia="Times New Roman" w:hAnsi="Cambria" w:cs="Times New Roman"/>
      <w:b/>
      <w:bCs/>
      <w:kern w:val="28"/>
      <w:sz w:val="32"/>
      <w:szCs w:val="32"/>
    </w:rPr>
  </w:style>
  <w:style w:type="paragraph" w:styleId="12">
    <w:name w:val="toc 1"/>
    <w:basedOn w:val="a"/>
    <w:next w:val="a"/>
    <w:autoRedefine/>
    <w:uiPriority w:val="99"/>
    <w:semiHidden/>
    <w:rsid w:val="000B3967"/>
    <w:pPr>
      <w:spacing w:before="120" w:after="120"/>
    </w:pPr>
    <w:rPr>
      <w:b/>
      <w:caps/>
    </w:rPr>
  </w:style>
  <w:style w:type="paragraph" w:styleId="26">
    <w:name w:val="toc 2"/>
    <w:basedOn w:val="a"/>
    <w:next w:val="a"/>
    <w:autoRedefine/>
    <w:uiPriority w:val="99"/>
    <w:semiHidden/>
    <w:rsid w:val="000B3967"/>
    <w:pPr>
      <w:ind w:left="200"/>
    </w:pPr>
    <w:rPr>
      <w:smallCaps/>
    </w:rPr>
  </w:style>
  <w:style w:type="paragraph" w:styleId="33">
    <w:name w:val="toc 3"/>
    <w:basedOn w:val="a"/>
    <w:next w:val="a"/>
    <w:autoRedefine/>
    <w:uiPriority w:val="99"/>
    <w:semiHidden/>
    <w:rsid w:val="000B3967"/>
    <w:pPr>
      <w:ind w:left="400"/>
    </w:pPr>
    <w:rPr>
      <w:i/>
    </w:rPr>
  </w:style>
  <w:style w:type="paragraph" w:styleId="4">
    <w:name w:val="toc 4"/>
    <w:basedOn w:val="a"/>
    <w:next w:val="a"/>
    <w:autoRedefine/>
    <w:uiPriority w:val="99"/>
    <w:semiHidden/>
    <w:rsid w:val="000B3967"/>
    <w:pPr>
      <w:ind w:left="600"/>
    </w:pPr>
    <w:rPr>
      <w:sz w:val="18"/>
    </w:rPr>
  </w:style>
  <w:style w:type="paragraph" w:styleId="5">
    <w:name w:val="toc 5"/>
    <w:basedOn w:val="a"/>
    <w:next w:val="a"/>
    <w:autoRedefine/>
    <w:uiPriority w:val="99"/>
    <w:semiHidden/>
    <w:rsid w:val="000B3967"/>
    <w:pPr>
      <w:ind w:left="800"/>
    </w:pPr>
    <w:rPr>
      <w:sz w:val="18"/>
    </w:rPr>
  </w:style>
  <w:style w:type="paragraph" w:styleId="6">
    <w:name w:val="toc 6"/>
    <w:basedOn w:val="a"/>
    <w:next w:val="a"/>
    <w:autoRedefine/>
    <w:uiPriority w:val="99"/>
    <w:semiHidden/>
    <w:rsid w:val="000B3967"/>
    <w:pPr>
      <w:ind w:left="1000"/>
    </w:pPr>
    <w:rPr>
      <w:sz w:val="18"/>
    </w:rPr>
  </w:style>
  <w:style w:type="paragraph" w:styleId="71">
    <w:name w:val="toc 7"/>
    <w:basedOn w:val="a"/>
    <w:next w:val="a"/>
    <w:autoRedefine/>
    <w:uiPriority w:val="99"/>
    <w:semiHidden/>
    <w:rsid w:val="000B3967"/>
    <w:pPr>
      <w:ind w:left="1200"/>
    </w:pPr>
    <w:rPr>
      <w:sz w:val="18"/>
    </w:rPr>
  </w:style>
  <w:style w:type="paragraph" w:styleId="8">
    <w:name w:val="toc 8"/>
    <w:basedOn w:val="a"/>
    <w:next w:val="a"/>
    <w:autoRedefine/>
    <w:uiPriority w:val="99"/>
    <w:semiHidden/>
    <w:rsid w:val="000B3967"/>
    <w:pPr>
      <w:ind w:left="1400"/>
    </w:pPr>
    <w:rPr>
      <w:sz w:val="18"/>
    </w:rPr>
  </w:style>
  <w:style w:type="paragraph" w:styleId="9">
    <w:name w:val="toc 9"/>
    <w:basedOn w:val="a"/>
    <w:next w:val="a"/>
    <w:autoRedefine/>
    <w:uiPriority w:val="99"/>
    <w:semiHidden/>
    <w:rsid w:val="000B3967"/>
    <w:pPr>
      <w:ind w:left="1600"/>
    </w:pPr>
    <w:rPr>
      <w:sz w:val="18"/>
    </w:rPr>
  </w:style>
  <w:style w:type="paragraph" w:customStyle="1" w:styleId="af6">
    <w:name w:val="Обычный_"/>
    <w:basedOn w:val="a"/>
    <w:uiPriority w:val="99"/>
    <w:rsid w:val="000B3967"/>
    <w:pPr>
      <w:ind w:firstLine="1134"/>
    </w:pPr>
    <w:rPr>
      <w:sz w:val="28"/>
    </w:rPr>
  </w:style>
  <w:style w:type="paragraph" w:customStyle="1" w:styleId="ConsNormal">
    <w:name w:val="ConsNormal"/>
    <w:uiPriority w:val="99"/>
    <w:rsid w:val="000B3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Document Map"/>
    <w:basedOn w:val="a"/>
    <w:link w:val="af8"/>
    <w:rsid w:val="000B3967"/>
    <w:pPr>
      <w:shd w:val="clear" w:color="auto" w:fill="000080"/>
    </w:pPr>
    <w:rPr>
      <w:sz w:val="2"/>
    </w:rPr>
  </w:style>
  <w:style w:type="character" w:customStyle="1" w:styleId="af8">
    <w:name w:val="Схема документа Знак"/>
    <w:basedOn w:val="a0"/>
    <w:link w:val="af7"/>
    <w:rsid w:val="000B3967"/>
    <w:rPr>
      <w:rFonts w:ascii="Times New Roman" w:eastAsia="Times New Roman" w:hAnsi="Times New Roman" w:cs="Times New Roman"/>
      <w:sz w:val="2"/>
      <w:szCs w:val="20"/>
      <w:shd w:val="clear" w:color="auto" w:fill="000080"/>
    </w:rPr>
  </w:style>
  <w:style w:type="paragraph" w:styleId="HTML">
    <w:name w:val="HTML Preformatted"/>
    <w:basedOn w:val="a"/>
    <w:link w:val="HTML0"/>
    <w:uiPriority w:val="99"/>
    <w:rsid w:val="000B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B3967"/>
    <w:rPr>
      <w:rFonts w:ascii="Courier New" w:eastAsia="Times New Roman" w:hAnsi="Courier New" w:cs="Times New Roman"/>
      <w:sz w:val="20"/>
      <w:szCs w:val="20"/>
    </w:rPr>
  </w:style>
  <w:style w:type="paragraph" w:customStyle="1" w:styleId="ConsNonformat">
    <w:name w:val="ConsNonformat"/>
    <w:uiPriority w:val="99"/>
    <w:rsid w:val="000B39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9">
    <w:name w:val="чный"/>
    <w:uiPriority w:val="99"/>
    <w:rsid w:val="000B39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0B39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a">
    <w:name w:val="Hyperlink"/>
    <w:uiPriority w:val="99"/>
    <w:rsid w:val="000B3967"/>
    <w:rPr>
      <w:rFonts w:cs="Times New Roman"/>
      <w:color w:val="0000FF"/>
      <w:u w:val="single"/>
    </w:rPr>
  </w:style>
  <w:style w:type="paragraph" w:customStyle="1" w:styleId="210">
    <w:name w:val="Основной текст 21"/>
    <w:basedOn w:val="a"/>
    <w:uiPriority w:val="99"/>
    <w:rsid w:val="000B3967"/>
    <w:pPr>
      <w:overflowPunct w:val="0"/>
      <w:autoSpaceDE w:val="0"/>
      <w:autoSpaceDN w:val="0"/>
      <w:adjustRightInd w:val="0"/>
      <w:spacing w:line="320" w:lineRule="exact"/>
      <w:ind w:firstLine="720"/>
      <w:jc w:val="both"/>
    </w:pPr>
    <w:rPr>
      <w:rFonts w:ascii="Times New Roman CYR" w:hAnsi="Times New Roman CYR"/>
      <w:sz w:val="28"/>
    </w:rPr>
  </w:style>
  <w:style w:type="paragraph" w:styleId="afb">
    <w:name w:val="Subtitle"/>
    <w:basedOn w:val="a"/>
    <w:link w:val="afc"/>
    <w:uiPriority w:val="99"/>
    <w:qFormat/>
    <w:rsid w:val="000B3967"/>
    <w:pPr>
      <w:jc w:val="both"/>
    </w:pPr>
    <w:rPr>
      <w:rFonts w:ascii="Cambria" w:hAnsi="Cambria"/>
      <w:sz w:val="24"/>
      <w:szCs w:val="24"/>
    </w:rPr>
  </w:style>
  <w:style w:type="character" w:customStyle="1" w:styleId="afc">
    <w:name w:val="Подзаголовок Знак"/>
    <w:basedOn w:val="a0"/>
    <w:link w:val="afb"/>
    <w:uiPriority w:val="99"/>
    <w:rsid w:val="000B3967"/>
    <w:rPr>
      <w:rFonts w:ascii="Cambria" w:eastAsia="Times New Roman" w:hAnsi="Cambria" w:cs="Times New Roman"/>
      <w:sz w:val="24"/>
      <w:szCs w:val="24"/>
    </w:rPr>
  </w:style>
  <w:style w:type="paragraph" w:customStyle="1" w:styleId="afd">
    <w:name w:val="Знак Знак Знак Знак Знак Знак Знак Знак Знак Знак Знак Знак Знак"/>
    <w:basedOn w:val="a"/>
    <w:rsid w:val="000B3967"/>
    <w:pPr>
      <w:spacing w:line="240" w:lineRule="exact"/>
      <w:jc w:val="both"/>
    </w:pPr>
    <w:rPr>
      <w:sz w:val="24"/>
      <w:szCs w:val="24"/>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ConsPlusNonformat">
    <w:name w:val="ConsPlusNonformat"/>
    <w:rsid w:val="000B3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 Знак1"/>
    <w:basedOn w:val="a"/>
    <w:uiPriority w:val="99"/>
    <w:rsid w:val="000B3967"/>
    <w:pPr>
      <w:spacing w:before="100" w:beforeAutospacing="1" w:after="100" w:afterAutospacing="1"/>
    </w:pPr>
    <w:rPr>
      <w:rFonts w:ascii="Tahoma" w:hAnsi="Tahoma"/>
      <w:lang w:val="en-US" w:eastAsia="en-US"/>
    </w:rPr>
  </w:style>
  <w:style w:type="paragraph" w:customStyle="1" w:styleId="14">
    <w:name w:val="Знак Знак1 Знак"/>
    <w:basedOn w:val="a"/>
    <w:uiPriority w:val="99"/>
    <w:rsid w:val="000B3967"/>
    <w:pPr>
      <w:spacing w:before="100" w:beforeAutospacing="1" w:after="100" w:afterAutospacing="1"/>
    </w:pPr>
    <w:rPr>
      <w:rFonts w:ascii="Tahoma" w:hAnsi="Tahoma"/>
      <w:lang w:val="en-US" w:eastAsia="en-US"/>
    </w:rPr>
  </w:style>
  <w:style w:type="paragraph" w:customStyle="1" w:styleId="aff0">
    <w:name w:val="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27">
    <w:name w:val="Знак Знак Знак Знак Знак Знак Знак Знак Знак Знак Знак Знак Знак Знак Знак2 Знак"/>
    <w:basedOn w:val="a"/>
    <w:uiPriority w:val="99"/>
    <w:rsid w:val="000B3967"/>
    <w:pPr>
      <w:spacing w:line="240" w:lineRule="exact"/>
      <w:jc w:val="both"/>
    </w:pPr>
    <w:rPr>
      <w:sz w:val="24"/>
      <w:szCs w:val="24"/>
      <w:lang w:val="en-US" w:eastAsia="en-US"/>
    </w:rPr>
  </w:style>
  <w:style w:type="paragraph" w:customStyle="1" w:styleId="310">
    <w:name w:val="Заголовок 31"/>
    <w:basedOn w:val="a"/>
    <w:next w:val="a"/>
    <w:uiPriority w:val="99"/>
    <w:rsid w:val="000B3967"/>
    <w:pPr>
      <w:keepNext/>
      <w:numPr>
        <w:ilvl w:val="12"/>
      </w:numPr>
      <w:spacing w:line="360" w:lineRule="auto"/>
      <w:jc w:val="right"/>
    </w:pPr>
    <w:rPr>
      <w:i/>
      <w:sz w:val="24"/>
    </w:rPr>
  </w:style>
  <w:style w:type="character" w:styleId="aff1">
    <w:name w:val="Strong"/>
    <w:qFormat/>
    <w:rsid w:val="000B3967"/>
    <w:rPr>
      <w:rFonts w:cs="Times New Roman"/>
      <w:b/>
      <w:bCs/>
    </w:rPr>
  </w:style>
  <w:style w:type="paragraph" w:customStyle="1" w:styleId="consplusnormal1">
    <w:name w:val="consplusnormal"/>
    <w:basedOn w:val="a"/>
    <w:rsid w:val="000B3967"/>
    <w:pPr>
      <w:spacing w:before="75" w:after="75"/>
      <w:ind w:left="150" w:right="150"/>
      <w:jc w:val="both"/>
    </w:pPr>
    <w:rPr>
      <w:color w:val="000000"/>
      <w:sz w:val="18"/>
      <w:szCs w:val="18"/>
    </w:rPr>
  </w:style>
  <w:style w:type="paragraph" w:styleId="40">
    <w:name w:val="List Bullet 4"/>
    <w:basedOn w:val="aff2"/>
    <w:rsid w:val="000B3967"/>
    <w:pPr>
      <w:spacing w:after="160"/>
      <w:ind w:left="1800"/>
      <w:contextualSpacing w:val="0"/>
    </w:pPr>
  </w:style>
  <w:style w:type="paragraph" w:styleId="aff2">
    <w:name w:val="List Bullet"/>
    <w:basedOn w:val="a"/>
    <w:uiPriority w:val="99"/>
    <w:semiHidden/>
    <w:unhideWhenUsed/>
    <w:rsid w:val="000B3967"/>
    <w:pPr>
      <w:ind w:left="1309" w:hanging="600"/>
      <w:contextualSpacing/>
    </w:pPr>
  </w:style>
  <w:style w:type="character" w:customStyle="1" w:styleId="BodyTextIndent3Char">
    <w:name w:val="Body Text Indent 3 Char"/>
    <w:locked/>
    <w:rsid w:val="000B3967"/>
    <w:rPr>
      <w:sz w:val="28"/>
      <w:lang w:val="ru-RU" w:eastAsia="ru-RU" w:bidi="ar-SA"/>
    </w:rPr>
  </w:style>
  <w:style w:type="paragraph" w:customStyle="1" w:styleId="ConsPlusTextList">
    <w:name w:val="ConsPlusTextList"/>
    <w:rsid w:val="000B3967"/>
    <w:pPr>
      <w:widowControl w:val="0"/>
      <w:autoSpaceDE w:val="0"/>
      <w:autoSpaceDN w:val="0"/>
      <w:spacing w:after="0" w:line="240" w:lineRule="auto"/>
    </w:pPr>
    <w:rPr>
      <w:rFonts w:ascii="Arial" w:eastAsiaTheme="minorEastAsia" w:hAnsi="Arial" w:cs="Arial"/>
      <w:sz w:val="20"/>
      <w:lang w:eastAsia="ru-RU"/>
    </w:rPr>
  </w:style>
  <w:style w:type="paragraph" w:customStyle="1" w:styleId="34">
    <w:name w:val="Знак Знак Знак Знак Знак Знак Знак Знак Знак Знак Знак Знак3 Знак Знак Знак Знак Знак Знак Знак"/>
    <w:basedOn w:val="a"/>
    <w:rsid w:val="000B3967"/>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 Знак2"/>
    <w:basedOn w:val="a"/>
    <w:rsid w:val="000B3967"/>
    <w:pPr>
      <w:spacing w:before="100" w:beforeAutospacing="1" w:after="100" w:afterAutospacing="1"/>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B3967"/>
    <w:pPr>
      <w:spacing w:before="100" w:beforeAutospacing="1" w:after="100" w:afterAutospacing="1"/>
    </w:pPr>
    <w:rPr>
      <w:rFonts w:ascii="Tahoma" w:hAnsi="Tahoma"/>
      <w:lang w:val="en-US" w:eastAsia="en-US"/>
    </w:rPr>
  </w:style>
  <w:style w:type="paragraph" w:customStyle="1" w:styleId="16">
    <w:name w:val="Знак Знак Знак Знак Знак Знак Знак Знак Знак Знак Знак Знак Знак1"/>
    <w:basedOn w:val="a"/>
    <w:rsid w:val="000B3967"/>
    <w:pPr>
      <w:spacing w:line="240" w:lineRule="exact"/>
      <w:jc w:val="both"/>
    </w:pPr>
    <w:rPr>
      <w:sz w:val="24"/>
      <w:szCs w:val="24"/>
      <w:lang w:val="en-US" w:eastAsia="en-US"/>
    </w:rPr>
  </w:style>
  <w:style w:type="paragraph" w:styleId="aff3">
    <w:name w:val="Revision"/>
    <w:hidden/>
    <w:uiPriority w:val="99"/>
    <w:semiHidden/>
    <w:rsid w:val="000B3967"/>
    <w:pPr>
      <w:spacing w:after="0" w:line="240" w:lineRule="auto"/>
    </w:pPr>
    <w:rPr>
      <w:rFonts w:ascii="Times New Roman" w:eastAsia="Times New Roman" w:hAnsi="Times New Roman" w:cs="Times New Roman"/>
      <w:sz w:val="24"/>
      <w:szCs w:val="24"/>
      <w:lang w:eastAsia="ru-RU"/>
    </w:rPr>
  </w:style>
  <w:style w:type="paragraph" w:customStyle="1" w:styleId="just">
    <w:name w:val="just"/>
    <w:basedOn w:val="a"/>
    <w:rsid w:val="000B3967"/>
    <w:pPr>
      <w:spacing w:before="100" w:beforeAutospacing="1" w:after="100" w:afterAutospacing="1"/>
    </w:pPr>
    <w:rPr>
      <w:sz w:val="24"/>
      <w:szCs w:val="24"/>
    </w:rPr>
  </w:style>
  <w:style w:type="character" w:customStyle="1" w:styleId="ConsPlusNormal0">
    <w:name w:val="ConsPlusNormal Знак"/>
    <w:link w:val="ConsPlusNormal"/>
    <w:locked/>
    <w:rsid w:val="000B3967"/>
    <w:rPr>
      <w:rFonts w:ascii="Calibri" w:eastAsia="Times New Roman" w:hAnsi="Calibri" w:cs="Calibri"/>
      <w:szCs w:val="20"/>
      <w:lang w:eastAsia="ru-RU"/>
    </w:rPr>
  </w:style>
  <w:style w:type="character" w:customStyle="1" w:styleId="highlightcolor">
    <w:name w:val="highlightcolor"/>
    <w:rsid w:val="000B3967"/>
  </w:style>
  <w:style w:type="paragraph" w:customStyle="1" w:styleId="ConsPlusDocList">
    <w:name w:val="ConsPlusDocList"/>
    <w:rsid w:val="000B39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39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967"/>
    <w:pPr>
      <w:widowControl w:val="0"/>
      <w:autoSpaceDE w:val="0"/>
      <w:autoSpaceDN w:val="0"/>
      <w:spacing w:after="0" w:line="240" w:lineRule="auto"/>
    </w:pPr>
    <w:rPr>
      <w:rFonts w:ascii="Tahoma" w:eastAsiaTheme="minorEastAsia" w:hAnsi="Tahoma" w:cs="Tahoma"/>
      <w:sz w:val="26"/>
      <w:lang w:eastAsia="ru-RU"/>
    </w:rPr>
  </w:style>
  <w:style w:type="numbering" w:customStyle="1" w:styleId="17">
    <w:name w:val="Нет списка1"/>
    <w:next w:val="a2"/>
    <w:uiPriority w:val="99"/>
    <w:semiHidden/>
    <w:unhideWhenUsed/>
    <w:rsid w:val="00910DA9"/>
  </w:style>
</w:styles>
</file>

<file path=word/webSettings.xml><?xml version="1.0" encoding="utf-8"?>
<w:webSettings xmlns:r="http://schemas.openxmlformats.org/officeDocument/2006/relationships" xmlns:w="http://schemas.openxmlformats.org/wordprocessingml/2006/main">
  <w:divs>
    <w:div w:id="763187383">
      <w:bodyDiv w:val="1"/>
      <w:marLeft w:val="0"/>
      <w:marRight w:val="0"/>
      <w:marTop w:val="0"/>
      <w:marBottom w:val="0"/>
      <w:divBdr>
        <w:top w:val="none" w:sz="0" w:space="0" w:color="auto"/>
        <w:left w:val="none" w:sz="0" w:space="0" w:color="auto"/>
        <w:bottom w:val="none" w:sz="0" w:space="0" w:color="auto"/>
        <w:right w:val="none" w:sz="0" w:space="0" w:color="auto"/>
      </w:divBdr>
    </w:div>
    <w:div w:id="9418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611A-B417-4DE2-81A2-903D1917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13</cp:revision>
  <cp:lastPrinted>2025-04-28T02:25:00Z</cp:lastPrinted>
  <dcterms:created xsi:type="dcterms:W3CDTF">2024-12-18T10:23:00Z</dcterms:created>
  <dcterms:modified xsi:type="dcterms:W3CDTF">2025-05-05T04:21:00Z</dcterms:modified>
</cp:coreProperties>
</file>