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Pr="006D4BCE" w:rsidRDefault="006D4BCE" w:rsidP="006D4B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BC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85800"/>
            <wp:effectExtent l="0" t="0" r="9525" b="0"/>
            <wp:docPr id="2" name="Рисунок 2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BCE" w:rsidRPr="006D4BCE" w:rsidRDefault="006D4BCE" w:rsidP="006D4BC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D4BCE" w:rsidRPr="006D4BCE" w:rsidRDefault="006D4BCE" w:rsidP="006D4B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D4BCE">
        <w:rPr>
          <w:rFonts w:ascii="Times New Roman" w:hAnsi="Times New Roman" w:cs="Times New Roman"/>
          <w:b/>
          <w:sz w:val="32"/>
          <w:szCs w:val="32"/>
        </w:rPr>
        <w:t>АДМИНИСТРАЦИЯ  КРУТИНСКОГО</w:t>
      </w:r>
      <w:proofErr w:type="gramEnd"/>
      <w:r w:rsidRPr="006D4BCE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ОМСКОЙ ОБЛАСТИ</w:t>
      </w:r>
    </w:p>
    <w:p w:rsidR="006D4BCE" w:rsidRPr="006D4BCE" w:rsidRDefault="006D4BCE" w:rsidP="006D4B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BCE" w:rsidRPr="006D4BCE" w:rsidRDefault="006D4BCE" w:rsidP="006D4B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BC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6D4BCE" w:rsidRPr="006D4BCE" w:rsidRDefault="006D4BCE" w:rsidP="006D4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BCE" w:rsidRPr="006D4BCE" w:rsidRDefault="006D4BCE" w:rsidP="006D4B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4BCE" w:rsidRPr="006D4BCE" w:rsidRDefault="006D4BCE" w:rsidP="006D4BCE">
      <w:pPr>
        <w:pStyle w:val="ConsPlusTitle"/>
        <w:widowControl/>
        <w:jc w:val="both"/>
        <w:rPr>
          <w:b w:val="0"/>
        </w:rPr>
      </w:pPr>
      <w:r w:rsidRPr="006D4BCE">
        <w:rPr>
          <w:b w:val="0"/>
        </w:rPr>
        <w:t>от _____________   202</w:t>
      </w:r>
      <w:r>
        <w:rPr>
          <w:b w:val="0"/>
        </w:rPr>
        <w:t>5</w:t>
      </w:r>
      <w:r w:rsidRPr="006D4BCE">
        <w:rPr>
          <w:b w:val="0"/>
        </w:rPr>
        <w:t xml:space="preserve"> года                                                                                № _______</w:t>
      </w:r>
    </w:p>
    <w:p w:rsidR="006D4BCE" w:rsidRDefault="006D4BCE" w:rsidP="006D4BC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D4BCE">
        <w:rPr>
          <w:rFonts w:ascii="Times New Roman" w:hAnsi="Times New Roman" w:cs="Times New Roman"/>
        </w:rPr>
        <w:t>р.п</w:t>
      </w:r>
      <w:proofErr w:type="spellEnd"/>
      <w:r w:rsidRPr="006D4BCE">
        <w:rPr>
          <w:rFonts w:ascii="Times New Roman" w:hAnsi="Times New Roman" w:cs="Times New Roman"/>
        </w:rPr>
        <w:t>. Крутинка</w:t>
      </w:r>
    </w:p>
    <w:p w:rsidR="006D4BCE" w:rsidRDefault="006D4BCE" w:rsidP="006D4BCE">
      <w:pPr>
        <w:spacing w:after="0" w:line="240" w:lineRule="auto"/>
        <w:rPr>
          <w:rFonts w:ascii="Times New Roman" w:hAnsi="Times New Roman" w:cs="Times New Roman"/>
        </w:rPr>
      </w:pPr>
    </w:p>
    <w:p w:rsidR="006D4BCE" w:rsidRPr="006D4BCE" w:rsidRDefault="006D4BCE" w:rsidP="006D4BCE">
      <w:pPr>
        <w:spacing w:after="0" w:line="240" w:lineRule="auto"/>
        <w:rPr>
          <w:rFonts w:ascii="Times New Roman" w:hAnsi="Times New Roman" w:cs="Times New Roman"/>
        </w:rPr>
      </w:pPr>
    </w:p>
    <w:p w:rsidR="00C37E74" w:rsidRPr="00C37E74" w:rsidRDefault="00C37E74" w:rsidP="00C3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7B62C1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Pr="00C37E74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proofErr w:type="spellStart"/>
      <w:r w:rsidRPr="00C37E74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C37E7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27.08.2015 года № 470 «Об утверждении Примерного положения об оплате труда работников бюджетных образовательных учреждений</w:t>
      </w:r>
    </w:p>
    <w:p w:rsidR="00C37E74" w:rsidRPr="00C37E74" w:rsidRDefault="00C37E74" w:rsidP="00C3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7E74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C37E7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</w:p>
    <w:p w:rsidR="00C37E74" w:rsidRPr="006D4BCE" w:rsidRDefault="00C37E74" w:rsidP="00C37E74">
      <w:pPr>
        <w:rPr>
          <w:rFonts w:ascii="Times New Roman" w:hAnsi="Times New Roman" w:cs="Times New Roman"/>
          <w:sz w:val="24"/>
          <w:szCs w:val="24"/>
        </w:rPr>
      </w:pPr>
    </w:p>
    <w:p w:rsidR="006D4BCE" w:rsidRPr="006D4BCE" w:rsidRDefault="00C37E74" w:rsidP="006D4BCE">
      <w:pPr>
        <w:shd w:val="clear" w:color="auto" w:fill="FFFFFF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D4BCE">
        <w:rPr>
          <w:rFonts w:ascii="Times New Roman" w:hAnsi="Times New Roman" w:cs="Times New Roman"/>
          <w:sz w:val="24"/>
          <w:szCs w:val="24"/>
        </w:rPr>
        <w:t xml:space="preserve">       </w:t>
      </w:r>
      <w:r w:rsidR="006D4BCE" w:rsidRPr="006D4BCE">
        <w:rPr>
          <w:rFonts w:ascii="Times New Roman" w:hAnsi="Times New Roman" w:cs="Times New Roman"/>
          <w:sz w:val="24"/>
          <w:szCs w:val="24"/>
        </w:rPr>
        <w:t xml:space="preserve">   </w:t>
      </w:r>
      <w:r w:rsidR="006D4BCE">
        <w:rPr>
          <w:rFonts w:ascii="Times New Roman" w:hAnsi="Times New Roman" w:cs="Times New Roman"/>
          <w:sz w:val="24"/>
          <w:szCs w:val="24"/>
        </w:rPr>
        <w:t xml:space="preserve"> </w:t>
      </w:r>
      <w:r w:rsidR="006D4BCE" w:rsidRPr="006D4BCE">
        <w:rPr>
          <w:rFonts w:ascii="Times New Roman" w:hAnsi="Times New Roman" w:cs="Times New Roman"/>
          <w:sz w:val="24"/>
          <w:szCs w:val="24"/>
        </w:rPr>
        <w:t xml:space="preserve"> </w:t>
      </w:r>
      <w:r w:rsidR="006D4BCE">
        <w:rPr>
          <w:rFonts w:ascii="Times New Roman" w:hAnsi="Times New Roman" w:cs="Times New Roman"/>
          <w:sz w:val="24"/>
          <w:szCs w:val="24"/>
        </w:rPr>
        <w:t xml:space="preserve"> </w:t>
      </w:r>
      <w:r w:rsidR="006D4BCE" w:rsidRPr="006D4BCE">
        <w:rPr>
          <w:rFonts w:ascii="Times New Roman" w:hAnsi="Times New Roman" w:cs="Times New Roman"/>
          <w:sz w:val="24"/>
          <w:szCs w:val="24"/>
        </w:rPr>
        <w:t xml:space="preserve">В соответствии со статьёй 144 Трудового кодекса Российской Федерации, с учётом методических рекомендаций приказа Министерства образования Омской области                     от 16.12.2013 года № 86 «Об отдельных вопросах применения отраслевых систем оплаты труда работников государственных учреждений, функции и полномочия учредителя в отношении которых осуществляет Министерство образования Омской области, и муниципальных образовательных учреждений», </w:t>
      </w:r>
      <w:r w:rsidR="006D4BCE" w:rsidRPr="006D4BCE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Уставом </w:t>
      </w:r>
      <w:proofErr w:type="spellStart"/>
      <w:r w:rsidR="006D4BCE" w:rsidRPr="006D4BCE">
        <w:rPr>
          <w:rFonts w:ascii="Times New Roman" w:hAnsi="Times New Roman" w:cs="Times New Roman"/>
          <w:iCs/>
          <w:sz w:val="24"/>
          <w:szCs w:val="24"/>
        </w:rPr>
        <w:t>Крутинского</w:t>
      </w:r>
      <w:proofErr w:type="spellEnd"/>
      <w:r w:rsidR="006D4BCE" w:rsidRPr="006D4BCE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Омской области</w:t>
      </w:r>
      <w:r w:rsidR="006D4BCE" w:rsidRPr="006D4B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37E74" w:rsidRPr="00C37E74" w:rsidRDefault="00C37E74" w:rsidP="00C37E74">
      <w:pPr>
        <w:jc w:val="both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 О С Т А Н О В Л Я Ю:</w:t>
      </w:r>
    </w:p>
    <w:p w:rsidR="00C37E74" w:rsidRPr="00C37E74" w:rsidRDefault="00C37E74" w:rsidP="006D4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 xml:space="preserve">        </w:t>
      </w:r>
      <w:r w:rsidR="006D4BCE">
        <w:rPr>
          <w:rFonts w:ascii="Times New Roman" w:hAnsi="Times New Roman" w:cs="Times New Roman"/>
          <w:sz w:val="24"/>
          <w:szCs w:val="24"/>
        </w:rPr>
        <w:t xml:space="preserve"> </w:t>
      </w:r>
      <w:r w:rsidRPr="00C37E74">
        <w:rPr>
          <w:rFonts w:ascii="Times New Roman" w:hAnsi="Times New Roman" w:cs="Times New Roman"/>
          <w:sz w:val="24"/>
          <w:szCs w:val="24"/>
        </w:rPr>
        <w:t xml:space="preserve">   </w:t>
      </w:r>
      <w:r w:rsidR="006D4BCE">
        <w:rPr>
          <w:rFonts w:ascii="Times New Roman" w:hAnsi="Times New Roman" w:cs="Times New Roman"/>
          <w:sz w:val="24"/>
          <w:szCs w:val="24"/>
        </w:rPr>
        <w:t xml:space="preserve"> </w:t>
      </w:r>
      <w:r w:rsidRPr="00C37E74">
        <w:rPr>
          <w:rFonts w:ascii="Times New Roman" w:hAnsi="Times New Roman" w:cs="Times New Roman"/>
          <w:sz w:val="24"/>
          <w:szCs w:val="24"/>
        </w:rPr>
        <w:t xml:space="preserve"> 1.Внести в Примерное положение об оплате труда работников муниципальных бюджетных образовательных учреждений </w:t>
      </w:r>
      <w:proofErr w:type="spellStart"/>
      <w:r w:rsidRPr="00C37E74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C37E7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утвержденное постановлением Администрации </w:t>
      </w:r>
      <w:proofErr w:type="spellStart"/>
      <w:r w:rsidRPr="00C37E74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C37E7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27.08.2015г. № 470 «Об утверждении Примерного положения об оплате труда работников бюджетных образовательных учреждений </w:t>
      </w:r>
      <w:proofErr w:type="spellStart"/>
      <w:r w:rsidRPr="00C37E74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C37E7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области», следующ</w:t>
      </w:r>
      <w:r w:rsidR="007B62C1">
        <w:rPr>
          <w:rFonts w:ascii="Times New Roman" w:hAnsi="Times New Roman" w:cs="Times New Roman"/>
          <w:sz w:val="24"/>
          <w:szCs w:val="24"/>
        </w:rPr>
        <w:t>е</w:t>
      </w:r>
      <w:r w:rsidRPr="00C37E74">
        <w:rPr>
          <w:rFonts w:ascii="Times New Roman" w:hAnsi="Times New Roman" w:cs="Times New Roman"/>
          <w:sz w:val="24"/>
          <w:szCs w:val="24"/>
        </w:rPr>
        <w:t>е изменени</w:t>
      </w:r>
      <w:r w:rsidR="007B62C1">
        <w:rPr>
          <w:rFonts w:ascii="Times New Roman" w:hAnsi="Times New Roman" w:cs="Times New Roman"/>
          <w:sz w:val="24"/>
          <w:szCs w:val="24"/>
        </w:rPr>
        <w:t>е</w:t>
      </w:r>
      <w:r w:rsidRPr="00C37E74">
        <w:rPr>
          <w:rFonts w:ascii="Times New Roman" w:hAnsi="Times New Roman" w:cs="Times New Roman"/>
          <w:sz w:val="24"/>
          <w:szCs w:val="24"/>
        </w:rPr>
        <w:t>:</w:t>
      </w:r>
    </w:p>
    <w:p w:rsidR="00C37E74" w:rsidRPr="00C37E74" w:rsidRDefault="00C37E74" w:rsidP="006D4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4BCE">
        <w:rPr>
          <w:rFonts w:ascii="Times New Roman" w:hAnsi="Times New Roman" w:cs="Times New Roman"/>
          <w:sz w:val="24"/>
          <w:szCs w:val="24"/>
        </w:rPr>
        <w:t xml:space="preserve"> </w:t>
      </w:r>
      <w:r w:rsidRPr="00C37E74">
        <w:rPr>
          <w:rFonts w:ascii="Times New Roman" w:hAnsi="Times New Roman" w:cs="Times New Roman"/>
          <w:sz w:val="24"/>
          <w:szCs w:val="24"/>
        </w:rPr>
        <w:t xml:space="preserve"> 1.1.Утвердить приложение № 3 к Примерному положению об оплате труда работников муниципальных бюджетных образовательных учреждений </w:t>
      </w:r>
      <w:proofErr w:type="spellStart"/>
      <w:r w:rsidRPr="00C37E74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C37E7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редакции согласно приложению к настоящему постановлению.</w:t>
      </w:r>
    </w:p>
    <w:p w:rsidR="00C37E74" w:rsidRPr="00C37E74" w:rsidRDefault="00C37E74" w:rsidP="006D4BCE">
      <w:pPr>
        <w:pStyle w:val="20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C37E74">
        <w:rPr>
          <w:rFonts w:cs="Times New Roman"/>
          <w:sz w:val="24"/>
          <w:szCs w:val="24"/>
        </w:rPr>
        <w:t xml:space="preserve">              2.Настоящее постановление распространяет свою силу на правоотношения, возникшие с 1 января 2025 года.</w:t>
      </w:r>
    </w:p>
    <w:p w:rsidR="00C37E74" w:rsidRPr="00C37E74" w:rsidRDefault="00C37E74" w:rsidP="006D4BCE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 xml:space="preserve">        3.Настоящее постановление подлежит опубликованию (обнародованию) на официальном сайте Администрации </w:t>
      </w:r>
      <w:proofErr w:type="spellStart"/>
      <w:r w:rsidRPr="00C37E74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C37E7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 вступает в силу со дня его опубликования (обнародования).</w:t>
      </w:r>
    </w:p>
    <w:p w:rsidR="00C37E74" w:rsidRPr="00C37E74" w:rsidRDefault="00C37E74" w:rsidP="006D4B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Pr="00C37E74">
        <w:rPr>
          <w:rFonts w:ascii="Times New Roman" w:hAnsi="Times New Roman" w:cs="Times New Roman"/>
          <w:sz w:val="24"/>
          <w:szCs w:val="24"/>
        </w:rPr>
        <w:t>Контроль  исполнения</w:t>
      </w:r>
      <w:proofErr w:type="gramEnd"/>
      <w:r w:rsidRPr="00C37E74">
        <w:rPr>
          <w:rFonts w:ascii="Times New Roman" w:hAnsi="Times New Roman" w:cs="Times New Roman"/>
          <w:sz w:val="24"/>
          <w:szCs w:val="24"/>
        </w:rPr>
        <w:t xml:space="preserve">   постановления   возложить  на  Комитет по образованию Администрации </w:t>
      </w:r>
      <w:proofErr w:type="spellStart"/>
      <w:r w:rsidRPr="00C37E74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C37E7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</w:t>
      </w:r>
      <w:proofErr w:type="spellStart"/>
      <w:r w:rsidRPr="00C37E74">
        <w:rPr>
          <w:rFonts w:ascii="Times New Roman" w:hAnsi="Times New Roman" w:cs="Times New Roman"/>
          <w:sz w:val="24"/>
          <w:szCs w:val="24"/>
        </w:rPr>
        <w:t>Трутаева</w:t>
      </w:r>
      <w:proofErr w:type="spellEnd"/>
      <w:r w:rsidRPr="00C37E74">
        <w:rPr>
          <w:rFonts w:ascii="Times New Roman" w:hAnsi="Times New Roman" w:cs="Times New Roman"/>
          <w:sz w:val="24"/>
          <w:szCs w:val="24"/>
        </w:rPr>
        <w:t xml:space="preserve"> С.Ю.).</w:t>
      </w:r>
    </w:p>
    <w:p w:rsidR="00C37E74" w:rsidRPr="00C37E74" w:rsidRDefault="00C37E74" w:rsidP="00C37E74">
      <w:pPr>
        <w:rPr>
          <w:rFonts w:ascii="Times New Roman" w:hAnsi="Times New Roman" w:cs="Times New Roman"/>
          <w:sz w:val="24"/>
          <w:szCs w:val="24"/>
        </w:rPr>
      </w:pPr>
    </w:p>
    <w:p w:rsidR="00C37E74" w:rsidRPr="00C37E74" w:rsidRDefault="00C37E74" w:rsidP="006D4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C37E74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C37E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7E74" w:rsidRPr="00C37E74" w:rsidRDefault="00C37E74" w:rsidP="006D4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74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                    В.Н. Киселёв</w:t>
      </w:r>
    </w:p>
    <w:p w:rsidR="00C37E74" w:rsidRDefault="00C37E74" w:rsidP="00C37E74">
      <w:pPr>
        <w:jc w:val="center"/>
      </w:pPr>
    </w:p>
    <w:p w:rsidR="006D4BCE" w:rsidRPr="006D4BCE" w:rsidRDefault="006D4BCE" w:rsidP="006D4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B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D4BCE" w:rsidRPr="006D4BCE" w:rsidRDefault="006D4BCE" w:rsidP="006D4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BC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6D4BCE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</w:p>
    <w:p w:rsidR="006D4BCE" w:rsidRPr="006D4BCE" w:rsidRDefault="006D4BCE" w:rsidP="006D4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BCE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 </w:t>
      </w:r>
    </w:p>
    <w:p w:rsidR="00DD3E6D" w:rsidRDefault="006D4BCE" w:rsidP="006D4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BCE">
        <w:rPr>
          <w:rFonts w:ascii="Times New Roman" w:hAnsi="Times New Roman" w:cs="Times New Roman"/>
          <w:sz w:val="24"/>
          <w:szCs w:val="24"/>
        </w:rPr>
        <w:t>от ____________202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4BCE">
        <w:rPr>
          <w:rFonts w:ascii="Times New Roman" w:hAnsi="Times New Roman" w:cs="Times New Roman"/>
          <w:sz w:val="24"/>
          <w:szCs w:val="24"/>
        </w:rPr>
        <w:t>г. № _______</w:t>
      </w:r>
    </w:p>
    <w:p w:rsidR="006D4BCE" w:rsidRDefault="006D4BCE" w:rsidP="006D4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BCE" w:rsidRPr="006D4BCE" w:rsidRDefault="006D4BCE" w:rsidP="006D4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E6D" w:rsidRPr="00DD3E6D" w:rsidRDefault="006D4BCE" w:rsidP="00DD3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3E6D" w:rsidRPr="00DD3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E6D" w:rsidRPr="00DD3E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D3E6D" w:rsidRPr="00DD3E6D" w:rsidRDefault="00DD3E6D" w:rsidP="00DD3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E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Примерному положению об оплате труда</w:t>
      </w:r>
    </w:p>
    <w:p w:rsidR="00DD3E6D" w:rsidRPr="00DD3E6D" w:rsidRDefault="00DD3E6D" w:rsidP="00DD3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муниципальных бюджетных</w:t>
      </w:r>
    </w:p>
    <w:p w:rsidR="00DD3E6D" w:rsidRPr="00DD3E6D" w:rsidRDefault="00DD3E6D" w:rsidP="00DD3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</w:t>
      </w:r>
      <w:proofErr w:type="spellStart"/>
      <w:r w:rsidRPr="00DD3E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Крутинского</w:t>
      </w:r>
      <w:proofErr w:type="spellEnd"/>
    </w:p>
    <w:p w:rsidR="00DD3E6D" w:rsidRPr="00DD3E6D" w:rsidRDefault="00DD3E6D" w:rsidP="00DD3E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Омской области </w:t>
      </w:r>
    </w:p>
    <w:p w:rsidR="00DD3E6D" w:rsidRPr="00DD3E6D" w:rsidRDefault="00DD3E6D" w:rsidP="00DD3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E6D" w:rsidRPr="00DD3E6D" w:rsidRDefault="00FD29B8" w:rsidP="00DD3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</w:t>
      </w:r>
      <w:r w:rsidR="00DD3E6D" w:rsidRPr="00DD3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DD3E6D" w:rsidRPr="00DD3E6D" w:rsidRDefault="00DD3E6D" w:rsidP="00DD3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наименований стимулирующих выплат, показателей, при достижении которых стимулирующие выплаты производятся, а </w:t>
      </w:r>
      <w:r w:rsidR="006D4BCE" w:rsidRPr="00DD3E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DD3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</w:t>
      </w:r>
      <w:r w:rsidRPr="00DD3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стимулирующих выплат работникам учреждения</w:t>
      </w:r>
    </w:p>
    <w:p w:rsidR="00C12A53" w:rsidRDefault="00C12A53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69"/>
        <w:gridCol w:w="2404"/>
        <w:gridCol w:w="5099"/>
        <w:gridCol w:w="1929"/>
      </w:tblGrid>
      <w:tr w:rsidR="00C12A53" w:rsidRPr="00DD3E6D" w:rsidTr="00C12A53">
        <w:tc>
          <w:tcPr>
            <w:tcW w:w="745" w:type="dxa"/>
          </w:tcPr>
          <w:p w:rsidR="00C12A53" w:rsidRPr="00DD3E6D" w:rsidRDefault="00DD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58" w:type="dxa"/>
          </w:tcPr>
          <w:p w:rsidR="00C12A53" w:rsidRPr="00DD3E6D" w:rsidRDefault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интенсивность и высокие результаты работы</w:t>
            </w:r>
          </w:p>
        </w:tc>
        <w:tc>
          <w:tcPr>
            <w:tcW w:w="5218" w:type="dxa"/>
          </w:tcPr>
          <w:p w:rsidR="00C12A53" w:rsidRPr="00DD3E6D" w:rsidRDefault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Систематическое выполнение срочных и неотложных работ</w:t>
            </w:r>
          </w:p>
        </w:tc>
        <w:tc>
          <w:tcPr>
            <w:tcW w:w="1580" w:type="dxa"/>
          </w:tcPr>
          <w:p w:rsidR="00C12A53" w:rsidRPr="00DD3E6D" w:rsidRDefault="00FD29B8" w:rsidP="00FD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</w:rPr>
              <w:t>Рекомендуемый</w:t>
            </w:r>
            <w:r>
              <w:rPr>
                <w:rFonts w:ascii="Times New Roman" w:hAnsi="Times New Roman" w:cs="Times New Roman"/>
                <w:sz w:val="24"/>
              </w:rPr>
              <w:t xml:space="preserve"> р</w:t>
            </w:r>
            <w:r w:rsidR="00DD3E6D" w:rsidRPr="00DD3E6D">
              <w:rPr>
                <w:rFonts w:ascii="Times New Roman" w:hAnsi="Times New Roman" w:cs="Times New Roman"/>
                <w:sz w:val="24"/>
              </w:rPr>
              <w:t>азмер стимулирующих выплат</w:t>
            </w:r>
          </w:p>
        </w:tc>
      </w:tr>
      <w:tr w:rsidR="00C12A53" w:rsidRPr="00DD3E6D" w:rsidTr="00C12A53">
        <w:tc>
          <w:tcPr>
            <w:tcW w:w="745" w:type="dxa"/>
            <w:vMerge w:val="restart"/>
          </w:tcPr>
          <w:p w:rsidR="00C12A53" w:rsidRPr="00DD3E6D" w:rsidRDefault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  <w:vMerge w:val="restart"/>
          </w:tcPr>
          <w:p w:rsidR="00C12A53" w:rsidRPr="00DD3E6D" w:rsidRDefault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за интенсивность и высокие результаты работы</w:t>
            </w:r>
          </w:p>
        </w:tc>
        <w:tc>
          <w:tcPr>
            <w:tcW w:w="5218" w:type="dxa"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1 – 4 классов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ab/>
              <w:t>тетрадей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обучающихся</w:t>
            </w:r>
          </w:p>
        </w:tc>
        <w:tc>
          <w:tcPr>
            <w:tcW w:w="1580" w:type="dxa"/>
            <w:vMerge w:val="restart"/>
          </w:tcPr>
          <w:p w:rsidR="00C12A53" w:rsidRPr="00DD3E6D" w:rsidRDefault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До 100 процентов за каждый показатель</w:t>
            </w: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Проверка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DD3E6D">
              <w:rPr>
                <w:sz w:val="24"/>
                <w:szCs w:val="24"/>
              </w:rPr>
              <w:t>письменных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работ</w:t>
            </w:r>
            <w:proofErr w:type="gramEnd"/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обучающихся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5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–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11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before="3" w:line="253" w:lineRule="exact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Работа</w:t>
            </w:r>
            <w:r w:rsidRPr="00DD3E6D">
              <w:rPr>
                <w:spacing w:val="-3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с</w:t>
            </w:r>
            <w:r w:rsidRPr="00DD3E6D">
              <w:rPr>
                <w:spacing w:val="-3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детьми</w:t>
            </w:r>
            <w:r w:rsidRPr="00DD3E6D">
              <w:rPr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в</w:t>
            </w:r>
            <w:r w:rsidRPr="00DD3E6D">
              <w:rPr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возрасте до</w:t>
            </w:r>
            <w:r w:rsidRPr="00DD3E6D">
              <w:rPr>
                <w:spacing w:val="-3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3</w:t>
            </w:r>
            <w:r w:rsidRPr="00DD3E6D">
              <w:rPr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tabs>
                <w:tab w:val="left" w:pos="1279"/>
                <w:tab w:val="left" w:pos="1866"/>
                <w:tab w:val="left" w:pos="3924"/>
                <w:tab w:val="left" w:pos="4629"/>
              </w:tabs>
              <w:spacing w:line="270" w:lineRule="atLeast"/>
              <w:ind w:right="105"/>
              <w:rPr>
                <w:sz w:val="24"/>
                <w:szCs w:val="24"/>
              </w:rPr>
            </w:pPr>
            <w:r w:rsidRPr="00DD3E6D">
              <w:rPr>
                <w:spacing w:val="-2"/>
                <w:sz w:val="24"/>
                <w:szCs w:val="24"/>
              </w:rPr>
              <w:t>Работа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10"/>
                <w:sz w:val="24"/>
                <w:szCs w:val="24"/>
              </w:rPr>
              <w:t>с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обучающимися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6"/>
                <w:sz w:val="24"/>
                <w:szCs w:val="24"/>
              </w:rPr>
              <w:t>из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 xml:space="preserve">социально </w:t>
            </w:r>
            <w:r w:rsidRPr="00DD3E6D">
              <w:rPr>
                <w:sz w:val="24"/>
                <w:szCs w:val="24"/>
              </w:rPr>
              <w:t>неблагополучных семей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Выполнение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функций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в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составе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муниципального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и (или) регионального методического актива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ind w:right="105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 w:val="restart"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  <w:vMerge w:val="restart"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Ежемесячная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надбавка</w:t>
            </w:r>
            <w:r w:rsidRPr="00DD3E6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D3E6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tabs>
                <w:tab w:val="left" w:pos="2008"/>
                <w:tab w:val="left" w:pos="3915"/>
                <w:tab w:val="left" w:pos="5581"/>
              </w:tabs>
              <w:spacing w:before="2"/>
              <w:ind w:right="105"/>
              <w:rPr>
                <w:sz w:val="24"/>
                <w:szCs w:val="24"/>
              </w:rPr>
            </w:pPr>
            <w:r w:rsidRPr="00DD3E6D">
              <w:rPr>
                <w:spacing w:val="-2"/>
                <w:sz w:val="24"/>
                <w:szCs w:val="24"/>
              </w:rPr>
              <w:t>Осуществление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инновационной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деятельности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10"/>
                <w:sz w:val="24"/>
                <w:szCs w:val="24"/>
              </w:rPr>
              <w:t xml:space="preserve">в </w:t>
            </w:r>
            <w:r w:rsidRPr="00DD3E6D">
              <w:rPr>
                <w:sz w:val="24"/>
                <w:szCs w:val="24"/>
              </w:rPr>
              <w:t>рамках региональной инновационной площадки</w:t>
            </w:r>
          </w:p>
        </w:tc>
        <w:tc>
          <w:tcPr>
            <w:tcW w:w="1580" w:type="dxa"/>
            <w:vMerge w:val="restart"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До 100 процентов за каждый показатель</w:t>
            </w: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tabs>
                <w:tab w:val="left" w:pos="1932"/>
              </w:tabs>
              <w:spacing w:line="270" w:lineRule="atLeast"/>
              <w:ind w:right="104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 xml:space="preserve">Активное применение в образовательном процессе информационных технологий (федеральной государственной информационной системы «Моя </w:t>
            </w:r>
            <w:r w:rsidRPr="00DD3E6D">
              <w:rPr>
                <w:spacing w:val="-2"/>
                <w:sz w:val="24"/>
                <w:szCs w:val="24"/>
              </w:rPr>
              <w:t>школа»,</w:t>
            </w:r>
            <w:r w:rsidRPr="00DD3E6D">
              <w:rPr>
                <w:sz w:val="24"/>
                <w:szCs w:val="24"/>
              </w:rPr>
              <w:t xml:space="preserve"> </w:t>
            </w:r>
            <w:r w:rsidRPr="00DD3E6D">
              <w:rPr>
                <w:spacing w:val="-2"/>
                <w:sz w:val="24"/>
                <w:szCs w:val="24"/>
              </w:rPr>
              <w:t xml:space="preserve">информационно-коммуникационной </w:t>
            </w:r>
            <w:r w:rsidRPr="00DD3E6D">
              <w:rPr>
                <w:sz w:val="24"/>
                <w:szCs w:val="24"/>
              </w:rPr>
              <w:t>образовательной платформы «</w:t>
            </w:r>
            <w:proofErr w:type="spellStart"/>
            <w:r w:rsidRPr="00DD3E6D">
              <w:rPr>
                <w:sz w:val="24"/>
                <w:szCs w:val="24"/>
              </w:rPr>
              <w:t>Сферум</w:t>
            </w:r>
            <w:proofErr w:type="spellEnd"/>
            <w:r w:rsidRPr="00DD3E6D">
              <w:rPr>
                <w:sz w:val="24"/>
                <w:szCs w:val="24"/>
              </w:rPr>
              <w:t>»)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tabs>
                <w:tab w:val="left" w:pos="1219"/>
                <w:tab w:val="left" w:pos="1602"/>
                <w:tab w:val="left" w:pos="3041"/>
                <w:tab w:val="left" w:pos="4758"/>
                <w:tab w:val="left" w:pos="5157"/>
              </w:tabs>
              <w:spacing w:line="270" w:lineRule="atLeast"/>
              <w:ind w:right="106"/>
              <w:rPr>
                <w:sz w:val="24"/>
                <w:szCs w:val="24"/>
              </w:rPr>
            </w:pPr>
            <w:r w:rsidRPr="00DD3E6D">
              <w:rPr>
                <w:spacing w:val="-2"/>
                <w:sz w:val="24"/>
                <w:szCs w:val="24"/>
              </w:rPr>
              <w:t>Участие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10"/>
                <w:sz w:val="24"/>
                <w:szCs w:val="24"/>
              </w:rPr>
              <w:t>в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реализации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региональных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10"/>
                <w:sz w:val="24"/>
                <w:szCs w:val="24"/>
              </w:rPr>
              <w:t>и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 xml:space="preserve">(или) </w:t>
            </w:r>
            <w:r w:rsidRPr="00DD3E6D">
              <w:rPr>
                <w:sz w:val="24"/>
                <w:szCs w:val="24"/>
              </w:rPr>
              <w:t>муниципальных</w:t>
            </w:r>
            <w:r w:rsidRPr="00DD3E6D">
              <w:rPr>
                <w:spacing w:val="17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проектов</w:t>
            </w:r>
            <w:r w:rsidRPr="00DD3E6D">
              <w:rPr>
                <w:spacing w:val="19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(</w:t>
            </w:r>
            <w:proofErr w:type="spellStart"/>
            <w:r w:rsidRPr="00DD3E6D">
              <w:rPr>
                <w:sz w:val="24"/>
                <w:szCs w:val="24"/>
              </w:rPr>
              <w:t>подпроектов</w:t>
            </w:r>
            <w:proofErr w:type="spellEnd"/>
            <w:r w:rsidRPr="00DD3E6D">
              <w:rPr>
                <w:sz w:val="24"/>
                <w:szCs w:val="24"/>
              </w:rPr>
              <w:t>),</w:t>
            </w:r>
            <w:r w:rsidRPr="00DD3E6D">
              <w:rPr>
                <w:spacing w:val="18"/>
                <w:sz w:val="24"/>
                <w:szCs w:val="24"/>
              </w:rPr>
              <w:t xml:space="preserve"> </w:t>
            </w:r>
            <w:r w:rsidRPr="00DD3E6D">
              <w:rPr>
                <w:spacing w:val="-2"/>
                <w:sz w:val="24"/>
                <w:szCs w:val="24"/>
              </w:rPr>
              <w:t>социальных</w:t>
            </w:r>
            <w:r w:rsidRPr="00DD3E6D">
              <w:rPr>
                <w:sz w:val="24"/>
                <w:szCs w:val="24"/>
              </w:rPr>
              <w:t xml:space="preserve"> проектов</w:t>
            </w:r>
            <w:r w:rsidRPr="00DD3E6D">
              <w:rPr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в</w:t>
            </w:r>
            <w:r w:rsidRPr="00DD3E6D">
              <w:rPr>
                <w:spacing w:val="-5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сфере</w:t>
            </w:r>
            <w:r w:rsidRPr="00DD3E6D">
              <w:rPr>
                <w:spacing w:val="-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ind w:right="108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 xml:space="preserve">Реализация индивидуальных </w:t>
            </w:r>
            <w:r w:rsidRPr="00DD3E6D">
              <w:rPr>
                <w:sz w:val="24"/>
                <w:szCs w:val="24"/>
              </w:rPr>
              <w:lastRenderedPageBreak/>
              <w:t>образовательных маршрутов с обучающимися с низкими образовательными результатами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tabs>
                <w:tab w:val="left" w:pos="1736"/>
                <w:tab w:val="left" w:pos="3941"/>
              </w:tabs>
              <w:spacing w:line="270" w:lineRule="atLeast"/>
              <w:ind w:right="108"/>
              <w:rPr>
                <w:sz w:val="24"/>
                <w:szCs w:val="24"/>
              </w:rPr>
            </w:pPr>
            <w:r w:rsidRPr="00DD3E6D">
              <w:rPr>
                <w:spacing w:val="-2"/>
                <w:sz w:val="24"/>
                <w:szCs w:val="24"/>
              </w:rPr>
              <w:t>Реализация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индивидуальных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DD3E6D">
              <w:rPr>
                <w:sz w:val="24"/>
                <w:szCs w:val="24"/>
              </w:rPr>
              <w:t>маршрутов с одаренными обучающимися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ind w:right="108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Реализация индивидуальных образовательных маршрутов для детей-инвалидов и лиц с ограниченными возможностями здоровья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ind w:right="105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 xml:space="preserve">Проведение учебно-методических мероприятий по вопросам инклюзивного образования (мастер-классы, семинары, консультации, </w:t>
            </w:r>
            <w:proofErr w:type="spellStart"/>
            <w:r w:rsidRPr="00DD3E6D">
              <w:rPr>
                <w:sz w:val="24"/>
                <w:szCs w:val="24"/>
              </w:rPr>
              <w:t>супервизии</w:t>
            </w:r>
            <w:proofErr w:type="spellEnd"/>
            <w:r w:rsidRPr="00DD3E6D">
              <w:rPr>
                <w:sz w:val="24"/>
                <w:szCs w:val="24"/>
              </w:rPr>
              <w:t>)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Реализация социально-образовательных и социально- культурных</w:t>
            </w:r>
            <w:r w:rsidRPr="00DD3E6D">
              <w:rPr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мероприятий с</w:t>
            </w:r>
            <w:r w:rsidRPr="00DD3E6D">
              <w:rPr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родителями обучающихся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ind w:right="106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 xml:space="preserve">Участие в волонтерских (добровольческих) проектах и акциях, организация работы по привлечению обучающихся к волонтерской (добровольческой) деятельности, в том числе содействие получению обучающимися личной электронной книжки </w:t>
            </w:r>
            <w:r w:rsidRPr="00DD3E6D">
              <w:rPr>
                <w:spacing w:val="-2"/>
                <w:sz w:val="24"/>
                <w:szCs w:val="24"/>
              </w:rPr>
              <w:t>волонтера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before="2"/>
              <w:ind w:right="108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Активное участие в организации физкультурно- оздоровительной и спортивной работы, в том числе содействие выполнению нормативов физкультурно- спортивного комплекса «Готов к труду и обороне» (нормативов</w:t>
            </w:r>
            <w:r w:rsidR="00DD3E6D">
              <w:rPr>
                <w:spacing w:val="42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физкультурно-спортивного</w:t>
            </w:r>
            <w:r w:rsidRPr="00DD3E6D">
              <w:rPr>
                <w:spacing w:val="42"/>
                <w:sz w:val="24"/>
                <w:szCs w:val="24"/>
              </w:rPr>
              <w:t xml:space="preserve">  </w:t>
            </w:r>
            <w:r w:rsidRPr="00DD3E6D">
              <w:rPr>
                <w:spacing w:val="-2"/>
                <w:sz w:val="24"/>
                <w:szCs w:val="24"/>
              </w:rPr>
              <w:t>комплекса</w:t>
            </w:r>
          </w:p>
          <w:p w:rsidR="00C12A53" w:rsidRPr="00DD3E6D" w:rsidRDefault="00C12A53" w:rsidP="00C12A53">
            <w:pPr>
              <w:pStyle w:val="TableParagraph"/>
              <w:spacing w:line="276" w:lineRule="exact"/>
              <w:ind w:right="112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 xml:space="preserve">«готов к труду и обороне» (ГТО) обучающимися </w:t>
            </w:r>
            <w:r w:rsidRPr="00DD3E6D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 w:val="restart"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  <w:vMerge w:val="restart"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  <w:r w:rsidRPr="00DD3E6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D3E6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итогам работы (за месяц, квартал, год)</w:t>
            </w: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Активное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участие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в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работах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по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предупреждению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и ликвидации последствий чрезвычайных ситуаций</w:t>
            </w:r>
          </w:p>
        </w:tc>
        <w:tc>
          <w:tcPr>
            <w:tcW w:w="1580" w:type="dxa"/>
            <w:vMerge w:val="restart"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До 100 процентов за каждый показатель</w:t>
            </w: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Достижение</w:t>
            </w:r>
            <w:r w:rsidRPr="00DD3E6D">
              <w:rPr>
                <w:spacing w:val="8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положительной</w:t>
            </w:r>
            <w:r w:rsidRPr="00DD3E6D">
              <w:rPr>
                <w:spacing w:val="8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динамики</w:t>
            </w:r>
            <w:r w:rsidRPr="00DD3E6D">
              <w:rPr>
                <w:spacing w:val="8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выполнения обучающимися всероссийских проверочных работ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Достижение</w:t>
            </w:r>
            <w:r w:rsidRPr="00DD3E6D">
              <w:rPr>
                <w:spacing w:val="8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положительной</w:t>
            </w:r>
            <w:r w:rsidRPr="00DD3E6D">
              <w:rPr>
                <w:spacing w:val="8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динамики</w:t>
            </w:r>
            <w:r w:rsidRPr="00DD3E6D">
              <w:rPr>
                <w:spacing w:val="8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результатов государственной итоговой аттестации обучающихся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tabs>
                <w:tab w:val="left" w:pos="3658"/>
              </w:tabs>
              <w:spacing w:line="270" w:lineRule="atLeast"/>
              <w:ind w:right="105"/>
              <w:jc w:val="both"/>
              <w:rPr>
                <w:sz w:val="24"/>
                <w:szCs w:val="24"/>
              </w:rPr>
            </w:pPr>
            <w:r w:rsidRPr="00DD3E6D">
              <w:rPr>
                <w:spacing w:val="-2"/>
                <w:sz w:val="24"/>
                <w:szCs w:val="24"/>
              </w:rPr>
              <w:t>Подготовка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 xml:space="preserve">победителя/призера </w:t>
            </w:r>
            <w:r w:rsidRPr="00DD3E6D">
              <w:rPr>
                <w:sz w:val="24"/>
                <w:szCs w:val="24"/>
              </w:rPr>
              <w:t>муниципального/регионального/ заключительного этапа всероссийской олимпиады школьников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tabs>
                <w:tab w:val="left" w:pos="1856"/>
                <w:tab w:val="left" w:pos="3658"/>
                <w:tab w:val="left" w:pos="4569"/>
              </w:tabs>
              <w:spacing w:line="270" w:lineRule="atLeast"/>
              <w:ind w:right="105"/>
              <w:jc w:val="both"/>
              <w:rPr>
                <w:sz w:val="24"/>
                <w:szCs w:val="24"/>
              </w:rPr>
            </w:pPr>
            <w:r w:rsidRPr="00DD3E6D">
              <w:rPr>
                <w:spacing w:val="-2"/>
                <w:sz w:val="24"/>
                <w:szCs w:val="24"/>
              </w:rPr>
              <w:t>Подготовка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 xml:space="preserve">победителя/призера </w:t>
            </w:r>
            <w:r w:rsidRPr="00DD3E6D">
              <w:rPr>
                <w:sz w:val="24"/>
                <w:szCs w:val="24"/>
              </w:rPr>
              <w:t xml:space="preserve">регионального/национального этапов олимпиад, </w:t>
            </w:r>
            <w:r w:rsidRPr="00DD3E6D">
              <w:rPr>
                <w:spacing w:val="-2"/>
                <w:sz w:val="24"/>
                <w:szCs w:val="24"/>
              </w:rPr>
              <w:t>конкурсов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профессионального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мастерства обучающихся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tabs>
                <w:tab w:val="left" w:pos="2014"/>
                <w:tab w:val="left" w:pos="3673"/>
              </w:tabs>
              <w:spacing w:line="270" w:lineRule="atLeast"/>
              <w:ind w:right="106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 xml:space="preserve">Достижение показателя «Доля выпускников образовательных учреждений, реализующих </w:t>
            </w:r>
            <w:r w:rsidRPr="00DD3E6D">
              <w:rPr>
                <w:spacing w:val="-2"/>
                <w:sz w:val="24"/>
                <w:szCs w:val="24"/>
              </w:rPr>
              <w:lastRenderedPageBreak/>
              <w:t>программы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среднего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 xml:space="preserve">профессионального </w:t>
            </w:r>
            <w:r w:rsidRPr="00DD3E6D">
              <w:rPr>
                <w:sz w:val="24"/>
                <w:szCs w:val="24"/>
              </w:rPr>
              <w:t>образования, занятых по виду деятельности и полученным компетенциям»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tabs>
                <w:tab w:val="left" w:pos="2225"/>
                <w:tab w:val="left" w:pos="3970"/>
                <w:tab w:val="left" w:pos="5562"/>
              </w:tabs>
              <w:spacing w:line="270" w:lineRule="atLeast"/>
              <w:ind w:right="109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Создание элементов образовательной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pacing w:val="-2"/>
                <w:sz w:val="24"/>
                <w:szCs w:val="24"/>
              </w:rPr>
              <w:t>инфраструктуры</w:t>
            </w:r>
            <w:proofErr w:type="gramStart"/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(</w:t>
            </w:r>
            <w:proofErr w:type="gramEnd"/>
            <w:r w:rsidRPr="00DD3E6D">
              <w:rPr>
                <w:spacing w:val="-2"/>
                <w:sz w:val="24"/>
                <w:szCs w:val="24"/>
              </w:rPr>
              <w:t>оформление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помещений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10"/>
                <w:sz w:val="24"/>
                <w:szCs w:val="24"/>
              </w:rPr>
              <w:t xml:space="preserve">и </w:t>
            </w:r>
            <w:r w:rsidRPr="00DD3E6D">
              <w:rPr>
                <w:sz w:val="24"/>
                <w:szCs w:val="24"/>
              </w:rPr>
              <w:t xml:space="preserve">территорий учреждения, </w:t>
            </w:r>
            <w:proofErr w:type="spellStart"/>
            <w:r w:rsidRPr="00DD3E6D">
              <w:rPr>
                <w:sz w:val="24"/>
                <w:szCs w:val="24"/>
              </w:rPr>
              <w:t>брендирование</w:t>
            </w:r>
            <w:proofErr w:type="spellEnd"/>
            <w:r w:rsidRPr="00DD3E6D">
              <w:rPr>
                <w:sz w:val="24"/>
                <w:szCs w:val="24"/>
              </w:rPr>
              <w:t>)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before="2" w:line="254" w:lineRule="exact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Выполнение</w:t>
            </w:r>
            <w:r w:rsidRPr="00DD3E6D">
              <w:rPr>
                <w:spacing w:val="-5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задания</w:t>
            </w:r>
            <w:r w:rsidRPr="00DD3E6D">
              <w:rPr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особой</w:t>
            </w:r>
            <w:r w:rsidRPr="00DD3E6D">
              <w:rPr>
                <w:spacing w:val="-6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важности</w:t>
            </w:r>
            <w:r w:rsidRPr="00DD3E6D">
              <w:rPr>
                <w:spacing w:val="-4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и</w:t>
            </w:r>
            <w:r w:rsidRPr="00DD3E6D">
              <w:rPr>
                <w:spacing w:val="-6"/>
                <w:sz w:val="24"/>
                <w:szCs w:val="24"/>
              </w:rPr>
              <w:t xml:space="preserve"> </w:t>
            </w:r>
            <w:r w:rsidRPr="00DD3E6D">
              <w:rPr>
                <w:spacing w:val="-2"/>
                <w:sz w:val="24"/>
                <w:szCs w:val="24"/>
              </w:rPr>
              <w:t>сложности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ind w:right="107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Участие педагога в разработке Программы развития учреждения и руководство проектом (проектами), предусмотренными в Программе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tabs>
                <w:tab w:val="left" w:pos="1684"/>
                <w:tab w:val="left" w:pos="2675"/>
                <w:tab w:val="left" w:pos="3181"/>
                <w:tab w:val="left" w:pos="4635"/>
              </w:tabs>
              <w:spacing w:line="270" w:lineRule="atLeast"/>
              <w:ind w:right="109"/>
              <w:rPr>
                <w:sz w:val="24"/>
                <w:szCs w:val="24"/>
              </w:rPr>
            </w:pPr>
            <w:r w:rsidRPr="00DD3E6D">
              <w:rPr>
                <w:spacing w:val="-2"/>
                <w:sz w:val="24"/>
                <w:szCs w:val="24"/>
              </w:rPr>
              <w:t>Организация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работы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6"/>
                <w:sz w:val="24"/>
                <w:szCs w:val="24"/>
              </w:rPr>
              <w:t>по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социальной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адаптации обучающихся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ind w:right="107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Непосредственное</w:t>
            </w:r>
            <w:r w:rsidRPr="00DD3E6D">
              <w:rPr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участие</w:t>
            </w:r>
            <w:r w:rsidRPr="00DD3E6D">
              <w:rPr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в</w:t>
            </w:r>
            <w:r w:rsidRPr="00DD3E6D">
              <w:rPr>
                <w:spacing w:val="-5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реализации</w:t>
            </w:r>
            <w:r w:rsidRPr="00DD3E6D">
              <w:rPr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мероприятий в рамках национальных проектов, федеральных, региональных, муниципальных программ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ind w:right="107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Высокое качество проведения открытых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мероприятий, основанных на применении в работе современных форм и методов обучения и воспитания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tabs>
                <w:tab w:val="left" w:pos="2377"/>
                <w:tab w:val="left" w:pos="3848"/>
                <w:tab w:val="left" w:pos="4639"/>
              </w:tabs>
              <w:spacing w:line="270" w:lineRule="atLeast"/>
              <w:ind w:right="109"/>
              <w:rPr>
                <w:sz w:val="24"/>
                <w:szCs w:val="24"/>
              </w:rPr>
            </w:pPr>
            <w:r w:rsidRPr="00DD3E6D">
              <w:rPr>
                <w:spacing w:val="-2"/>
                <w:sz w:val="24"/>
                <w:szCs w:val="24"/>
              </w:rPr>
              <w:t>Результативное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участие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10"/>
                <w:sz w:val="24"/>
                <w:szCs w:val="24"/>
              </w:rPr>
              <w:t>в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 xml:space="preserve">конкурсах </w:t>
            </w:r>
            <w:r w:rsidRPr="00DD3E6D">
              <w:rPr>
                <w:sz w:val="24"/>
                <w:szCs w:val="24"/>
              </w:rPr>
              <w:t>профессионального мастерства различного уровня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tabs>
                <w:tab w:val="left" w:pos="1989"/>
                <w:tab w:val="left" w:pos="4280"/>
              </w:tabs>
              <w:spacing w:line="270" w:lineRule="atLeast"/>
              <w:ind w:right="108"/>
              <w:rPr>
                <w:sz w:val="24"/>
                <w:szCs w:val="24"/>
              </w:rPr>
            </w:pPr>
            <w:r w:rsidRPr="00DD3E6D">
              <w:rPr>
                <w:spacing w:val="-2"/>
                <w:sz w:val="24"/>
                <w:szCs w:val="24"/>
              </w:rPr>
              <w:t>Руководство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муниципальной/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 xml:space="preserve">региональной </w:t>
            </w:r>
            <w:r w:rsidRPr="00DD3E6D">
              <w:rPr>
                <w:sz w:val="24"/>
                <w:szCs w:val="24"/>
              </w:rPr>
              <w:t>ассоциацией учителей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ind w:right="107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Участие в образовательных программах для</w:t>
            </w:r>
            <w:r w:rsidRPr="00DD3E6D">
              <w:rPr>
                <w:spacing w:val="40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педагогов</w:t>
            </w:r>
            <w:r w:rsidRPr="00DD3E6D">
              <w:rPr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Образовательного</w:t>
            </w:r>
            <w:r w:rsidRPr="00DD3E6D">
              <w:rPr>
                <w:spacing w:val="-3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Фонда</w:t>
            </w:r>
            <w:r w:rsidRPr="00DD3E6D">
              <w:rPr>
                <w:spacing w:val="-6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«Талант</w:t>
            </w:r>
            <w:r w:rsidRPr="00DD3E6D">
              <w:rPr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и</w:t>
            </w:r>
            <w:r w:rsidRPr="00DD3E6D">
              <w:rPr>
                <w:spacing w:val="-6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успех», бюджетного учреждения Омской области дополнительного образования «Региональный центр выявления, поддержки и развития способностей и талантов у детей и молодежи «Сириус 55»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791C87">
            <w:pPr>
              <w:pStyle w:val="TableParagraph"/>
              <w:tabs>
                <w:tab w:val="left" w:pos="1638"/>
                <w:tab w:val="left" w:pos="4426"/>
              </w:tabs>
              <w:spacing w:line="270" w:lineRule="atLeast"/>
              <w:ind w:right="105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 xml:space="preserve">Ведение </w:t>
            </w:r>
            <w:proofErr w:type="spellStart"/>
            <w:r w:rsidRPr="00DD3E6D">
              <w:rPr>
                <w:sz w:val="24"/>
                <w:szCs w:val="24"/>
              </w:rPr>
              <w:t>профориентационной</w:t>
            </w:r>
            <w:proofErr w:type="spellEnd"/>
            <w:r w:rsidRPr="00DD3E6D">
              <w:rPr>
                <w:sz w:val="24"/>
                <w:szCs w:val="24"/>
              </w:rPr>
              <w:t xml:space="preserve"> работы (выполнение </w:t>
            </w:r>
            <w:r w:rsidRPr="00DD3E6D">
              <w:rPr>
                <w:spacing w:val="-2"/>
                <w:sz w:val="24"/>
                <w:szCs w:val="24"/>
              </w:rPr>
              <w:t>функций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педагога-навигатора,</w:t>
            </w:r>
            <w:r w:rsidR="00791C87">
              <w:rPr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spacing w:val="-2"/>
                <w:sz w:val="24"/>
                <w:szCs w:val="24"/>
              </w:rPr>
              <w:t xml:space="preserve">организация </w:t>
            </w:r>
            <w:r w:rsidRPr="00DD3E6D">
              <w:rPr>
                <w:sz w:val="24"/>
                <w:szCs w:val="24"/>
              </w:rPr>
              <w:t>профессионального обучения школьников)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Активное участие в работе представительного органа работников учреждения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ind w:right="107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Организация и проведение мероприятий, направленных на повышение авторитета и имиджа учреждения среди населения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tabs>
                <w:tab w:val="left" w:pos="1558"/>
                <w:tab w:val="left" w:pos="2927"/>
                <w:tab w:val="left" w:pos="4630"/>
                <w:tab w:val="left" w:pos="5587"/>
              </w:tabs>
              <w:spacing w:line="270" w:lineRule="atLeast"/>
              <w:ind w:right="106"/>
              <w:rPr>
                <w:sz w:val="24"/>
                <w:szCs w:val="24"/>
              </w:rPr>
            </w:pPr>
            <w:r w:rsidRPr="00DD3E6D">
              <w:rPr>
                <w:spacing w:val="-2"/>
                <w:sz w:val="24"/>
                <w:szCs w:val="24"/>
              </w:rPr>
              <w:t>Увеличение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2"/>
                <w:sz w:val="24"/>
                <w:szCs w:val="24"/>
              </w:rPr>
              <w:t>количества</w:t>
            </w:r>
            <w:r w:rsidRPr="00DD3E6D">
              <w:rPr>
                <w:sz w:val="24"/>
                <w:szCs w:val="24"/>
              </w:rPr>
              <w:tab/>
            </w:r>
            <w:proofErr w:type="gramStart"/>
            <w:r w:rsidRPr="00DD3E6D">
              <w:rPr>
                <w:spacing w:val="-2"/>
                <w:sz w:val="24"/>
                <w:szCs w:val="24"/>
              </w:rPr>
              <w:t>обучающихся,</w:t>
            </w:r>
            <w:r w:rsidRPr="00DD3E6D">
              <w:rPr>
                <w:sz w:val="24"/>
                <w:szCs w:val="24"/>
              </w:rPr>
              <w:tab/>
            </w:r>
            <w:proofErr w:type="gramEnd"/>
            <w:r w:rsidRPr="00DD3E6D">
              <w:rPr>
                <w:spacing w:val="-2"/>
                <w:sz w:val="24"/>
                <w:szCs w:val="24"/>
              </w:rPr>
              <w:t>снятых</w:t>
            </w:r>
            <w:r w:rsidRPr="00DD3E6D">
              <w:rPr>
                <w:sz w:val="24"/>
                <w:szCs w:val="24"/>
              </w:rPr>
              <w:tab/>
            </w:r>
            <w:r w:rsidRPr="00DD3E6D">
              <w:rPr>
                <w:spacing w:val="-10"/>
                <w:sz w:val="24"/>
                <w:szCs w:val="24"/>
              </w:rPr>
              <w:t xml:space="preserve">с </w:t>
            </w:r>
            <w:r w:rsidRPr="00DD3E6D">
              <w:rPr>
                <w:sz w:val="24"/>
                <w:szCs w:val="24"/>
              </w:rPr>
              <w:t>различных видов профилактического учета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ind w:right="105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 xml:space="preserve">Организация системы взаимодействия психолого- педагогической службы учреждения с родителями и (или) </w:t>
            </w:r>
            <w:r w:rsidRPr="00DD3E6D">
              <w:rPr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auto"/>
          </w:tcPr>
          <w:p w:rsidR="00C12A53" w:rsidRPr="00DD3E6D" w:rsidRDefault="00C12A53" w:rsidP="00C12A53">
            <w:pPr>
              <w:pStyle w:val="TableParagraph"/>
              <w:spacing w:line="270" w:lineRule="atLeast"/>
              <w:ind w:right="107"/>
              <w:jc w:val="bot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Достижение 100-процентного охвата обучающихся, в отношении которых реализуются программы индивидуального психологического сопровождения</w:t>
            </w:r>
          </w:p>
        </w:tc>
        <w:tc>
          <w:tcPr>
            <w:tcW w:w="1580" w:type="dxa"/>
            <w:vMerge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53" w:rsidRPr="00DD3E6D" w:rsidTr="00C12A53">
        <w:tc>
          <w:tcPr>
            <w:tcW w:w="745" w:type="dxa"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Ежемесячная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надбавка</w:t>
            </w:r>
            <w:r w:rsidRPr="00DD3E6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D3E6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по </w:t>
            </w:r>
            <w:r w:rsidRPr="00DD3E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специальности медицинским работникам учреждения</w:t>
            </w:r>
          </w:p>
        </w:tc>
        <w:tc>
          <w:tcPr>
            <w:tcW w:w="5218" w:type="dxa"/>
          </w:tcPr>
          <w:p w:rsidR="00C12A53" w:rsidRPr="00DD3E6D" w:rsidRDefault="00C12A53" w:rsidP="00C12A53">
            <w:pPr>
              <w:pStyle w:val="TableParagraph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Наличие</w:t>
            </w:r>
            <w:r w:rsidRPr="00DD3E6D">
              <w:rPr>
                <w:spacing w:val="-3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стажа</w:t>
            </w:r>
            <w:r w:rsidRPr="00DD3E6D">
              <w:rPr>
                <w:spacing w:val="-3"/>
                <w:sz w:val="24"/>
                <w:szCs w:val="24"/>
              </w:rPr>
              <w:t xml:space="preserve"> </w:t>
            </w:r>
            <w:r w:rsidRPr="00DD3E6D">
              <w:rPr>
                <w:spacing w:val="-2"/>
                <w:sz w:val="24"/>
                <w:szCs w:val="24"/>
              </w:rPr>
              <w:t>работы:</w:t>
            </w:r>
          </w:p>
          <w:p w:rsidR="00C12A53" w:rsidRPr="00DD3E6D" w:rsidRDefault="00C12A53" w:rsidP="00C12A53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left="242" w:hanging="138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от</w:t>
            </w:r>
            <w:r w:rsidRPr="00DD3E6D">
              <w:rPr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2</w:t>
            </w:r>
            <w:r w:rsidRPr="00DD3E6D">
              <w:rPr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до</w:t>
            </w:r>
            <w:r w:rsidRPr="00DD3E6D">
              <w:rPr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5</w:t>
            </w:r>
            <w:r w:rsidRPr="00DD3E6D">
              <w:rPr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лет</w:t>
            </w:r>
            <w:r w:rsidRPr="00DD3E6D">
              <w:rPr>
                <w:spacing w:val="-1"/>
                <w:sz w:val="24"/>
                <w:szCs w:val="24"/>
              </w:rPr>
              <w:t>;</w:t>
            </w:r>
          </w:p>
          <w:p w:rsidR="00C12A53" w:rsidRPr="00DD3E6D" w:rsidRDefault="00C12A53" w:rsidP="00C12A5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D3E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C12A53" w:rsidRPr="00DD3E6D" w:rsidRDefault="00C12A53" w:rsidP="00C12A5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5"/>
              <w:ind w:left="242" w:hanging="138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от</w:t>
            </w:r>
            <w:r w:rsidRPr="00DD3E6D">
              <w:rPr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10</w:t>
            </w:r>
            <w:r w:rsidRPr="00DD3E6D">
              <w:rPr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до</w:t>
            </w:r>
            <w:r w:rsidRPr="00DD3E6D">
              <w:rPr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20</w:t>
            </w:r>
            <w:r w:rsidRPr="00DD3E6D">
              <w:rPr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лет</w:t>
            </w:r>
            <w:r w:rsidRPr="00DD3E6D">
              <w:rPr>
                <w:spacing w:val="-1"/>
                <w:sz w:val="24"/>
                <w:szCs w:val="24"/>
              </w:rPr>
              <w:t>;</w:t>
            </w:r>
          </w:p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Pr="00DD3E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3E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DD3E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процентов;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процентов;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процентов;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3E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процентов</w:t>
            </w:r>
          </w:p>
        </w:tc>
      </w:tr>
      <w:tr w:rsidR="00C12A53" w:rsidRPr="00DD3E6D" w:rsidTr="00C12A53">
        <w:tc>
          <w:tcPr>
            <w:tcW w:w="745" w:type="dxa"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Ежемесячная</w:t>
            </w:r>
            <w:r w:rsidRPr="00DD3E6D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надбавка за стаж работы</w:t>
            </w:r>
            <w:r w:rsidRPr="00DD3E6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D3E6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занимаемой должности в </w:t>
            </w:r>
            <w:r w:rsidRPr="00DD3E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учреждении руководителям структурных подразделений, служащим</w:t>
            </w:r>
          </w:p>
        </w:tc>
        <w:tc>
          <w:tcPr>
            <w:tcW w:w="5218" w:type="dxa"/>
          </w:tcPr>
          <w:p w:rsidR="00C12A53" w:rsidRPr="00DD3E6D" w:rsidRDefault="00C12A53" w:rsidP="00C12A5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Наличие</w:t>
            </w:r>
            <w:r w:rsidRPr="00DD3E6D">
              <w:rPr>
                <w:spacing w:val="-3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стажа</w:t>
            </w:r>
            <w:r w:rsidRPr="00DD3E6D">
              <w:rPr>
                <w:spacing w:val="-3"/>
                <w:sz w:val="24"/>
                <w:szCs w:val="24"/>
              </w:rPr>
              <w:t xml:space="preserve"> </w:t>
            </w:r>
            <w:r w:rsidRPr="00DD3E6D">
              <w:rPr>
                <w:spacing w:val="-2"/>
                <w:sz w:val="24"/>
                <w:szCs w:val="24"/>
              </w:rPr>
              <w:t>работы:</w:t>
            </w:r>
          </w:p>
          <w:p w:rsidR="00C12A53" w:rsidRPr="00DD3E6D" w:rsidRDefault="00C12A53" w:rsidP="00C12A5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left="242" w:hanging="138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от</w:t>
            </w:r>
            <w:r w:rsidRPr="00DD3E6D">
              <w:rPr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1</w:t>
            </w:r>
            <w:r w:rsidRPr="00DD3E6D">
              <w:rPr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до</w:t>
            </w:r>
            <w:r w:rsidRPr="00DD3E6D">
              <w:rPr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3</w:t>
            </w:r>
            <w:r w:rsidRPr="00DD3E6D">
              <w:rPr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лет</w:t>
            </w:r>
            <w:r w:rsidRPr="00DD3E6D">
              <w:rPr>
                <w:spacing w:val="-1"/>
                <w:sz w:val="24"/>
                <w:szCs w:val="24"/>
              </w:rPr>
              <w:t>;</w:t>
            </w:r>
          </w:p>
          <w:p w:rsidR="00C12A53" w:rsidRPr="00DD3E6D" w:rsidRDefault="00C12A53" w:rsidP="00C12A5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left="242" w:hanging="138"/>
              <w:rPr>
                <w:sz w:val="24"/>
                <w:szCs w:val="24"/>
              </w:rPr>
            </w:pPr>
            <w:r w:rsidRPr="00DD3E6D">
              <w:rPr>
                <w:sz w:val="24"/>
                <w:szCs w:val="24"/>
              </w:rPr>
              <w:t>от</w:t>
            </w:r>
            <w:r w:rsidRPr="00DD3E6D">
              <w:rPr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3</w:t>
            </w:r>
            <w:r w:rsidRPr="00DD3E6D">
              <w:rPr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до</w:t>
            </w:r>
            <w:r w:rsidRPr="00DD3E6D">
              <w:rPr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5</w:t>
            </w:r>
            <w:r w:rsidRPr="00DD3E6D">
              <w:rPr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sz w:val="24"/>
                <w:szCs w:val="24"/>
              </w:rPr>
              <w:t>лет</w:t>
            </w:r>
            <w:r w:rsidRPr="00DD3E6D">
              <w:rPr>
                <w:spacing w:val="-1"/>
                <w:sz w:val="24"/>
                <w:szCs w:val="24"/>
              </w:rPr>
              <w:t xml:space="preserve">; </w:t>
            </w:r>
          </w:p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- свыше</w:t>
            </w:r>
            <w:r w:rsidRPr="00DD3E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E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:rsidR="00C12A53" w:rsidRPr="00DD3E6D" w:rsidRDefault="00C12A53" w:rsidP="00C1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процентов;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процентов;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DD3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3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D3E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процентов.</w:t>
            </w:r>
          </w:p>
        </w:tc>
      </w:tr>
    </w:tbl>
    <w:p w:rsidR="00C12A53" w:rsidRDefault="00791C87">
      <w:r>
        <w:t>».</w:t>
      </w:r>
    </w:p>
    <w:sectPr w:rsidR="00C12A53" w:rsidSect="00DD3E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5CFC"/>
    <w:multiLevelType w:val="hybridMultilevel"/>
    <w:tmpl w:val="CF882792"/>
    <w:lvl w:ilvl="0" w:tplc="841E04D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C860C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3454E0CA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2C480A50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4" w:tplc="D942385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5" w:tplc="3E0A69CA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C8A4D8A2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7" w:tplc="4F8C0CE6">
      <w:numFmt w:val="bullet"/>
      <w:lvlText w:val="•"/>
      <w:lvlJc w:val="left"/>
      <w:pPr>
        <w:ind w:left="4133" w:hanging="140"/>
      </w:pPr>
      <w:rPr>
        <w:rFonts w:hint="default"/>
        <w:lang w:val="ru-RU" w:eastAsia="en-US" w:bidi="ar-SA"/>
      </w:rPr>
    </w:lvl>
    <w:lvl w:ilvl="8" w:tplc="20B64C74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</w:abstractNum>
  <w:abstractNum w:abstractNumId="1">
    <w:nsid w:val="0C572202"/>
    <w:multiLevelType w:val="hybridMultilevel"/>
    <w:tmpl w:val="C5DC115C"/>
    <w:lvl w:ilvl="0" w:tplc="4866F1A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78506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26642EDE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542458C2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4" w:tplc="61DA8066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5" w:tplc="4D2ADCEA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B61A71F2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7" w:tplc="BD307E8C">
      <w:numFmt w:val="bullet"/>
      <w:lvlText w:val="•"/>
      <w:lvlJc w:val="left"/>
      <w:pPr>
        <w:ind w:left="4133" w:hanging="140"/>
      </w:pPr>
      <w:rPr>
        <w:rFonts w:hint="default"/>
        <w:lang w:val="ru-RU" w:eastAsia="en-US" w:bidi="ar-SA"/>
      </w:rPr>
    </w:lvl>
    <w:lvl w:ilvl="8" w:tplc="2D8EF4F6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</w:abstractNum>
  <w:abstractNum w:abstractNumId="2">
    <w:nsid w:val="49754128"/>
    <w:multiLevelType w:val="hybridMultilevel"/>
    <w:tmpl w:val="DE54E594"/>
    <w:lvl w:ilvl="0" w:tplc="FD28A39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FEA3B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3D1A96D8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5FB87B54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4" w:tplc="BC4C3BB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5" w:tplc="A4528C22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6F9061A2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7" w:tplc="EDA0B742">
      <w:numFmt w:val="bullet"/>
      <w:lvlText w:val="•"/>
      <w:lvlJc w:val="left"/>
      <w:pPr>
        <w:ind w:left="4133" w:hanging="140"/>
      </w:pPr>
      <w:rPr>
        <w:rFonts w:hint="default"/>
        <w:lang w:val="ru-RU" w:eastAsia="en-US" w:bidi="ar-SA"/>
      </w:rPr>
    </w:lvl>
    <w:lvl w:ilvl="8" w:tplc="DA78C44E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D2"/>
    <w:rsid w:val="006D4BCE"/>
    <w:rsid w:val="00791C87"/>
    <w:rsid w:val="007B62C1"/>
    <w:rsid w:val="007E1E3D"/>
    <w:rsid w:val="0087276A"/>
    <w:rsid w:val="00A76F5F"/>
    <w:rsid w:val="00C12A53"/>
    <w:rsid w:val="00C37E74"/>
    <w:rsid w:val="00DD3E6D"/>
    <w:rsid w:val="00EB1FD2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C2D21-F0E0-46A9-9C1F-346AF64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12A53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37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37E7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E74"/>
    <w:pPr>
      <w:widowControl w:val="0"/>
      <w:shd w:val="clear" w:color="auto" w:fill="FFFFFF"/>
      <w:spacing w:before="720" w:after="24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2 Знак"/>
    <w:link w:val="22"/>
    <w:semiHidden/>
    <w:locked/>
    <w:rsid w:val="006D4BCE"/>
    <w:rPr>
      <w:sz w:val="144"/>
      <w:szCs w:val="144"/>
    </w:rPr>
  </w:style>
  <w:style w:type="paragraph" w:styleId="22">
    <w:name w:val="Body Text 2"/>
    <w:basedOn w:val="a"/>
    <w:link w:val="21"/>
    <w:semiHidden/>
    <w:rsid w:val="006D4BCE"/>
    <w:pPr>
      <w:autoSpaceDE w:val="0"/>
      <w:autoSpaceDN w:val="0"/>
      <w:spacing w:after="0" w:line="240" w:lineRule="auto"/>
      <w:jc w:val="center"/>
    </w:pPr>
    <w:rPr>
      <w:sz w:val="144"/>
      <w:szCs w:val="144"/>
    </w:rPr>
  </w:style>
  <w:style w:type="character" w:customStyle="1" w:styleId="210">
    <w:name w:val="Основной текст 2 Знак1"/>
    <w:basedOn w:val="a0"/>
    <w:uiPriority w:val="99"/>
    <w:semiHidden/>
    <w:rsid w:val="006D4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KO_User</dc:creator>
  <cp:keywords/>
  <dc:description/>
  <cp:lastModifiedBy>USer</cp:lastModifiedBy>
  <cp:revision>8</cp:revision>
  <dcterms:created xsi:type="dcterms:W3CDTF">2025-01-09T05:27:00Z</dcterms:created>
  <dcterms:modified xsi:type="dcterms:W3CDTF">2025-01-09T10:45:00Z</dcterms:modified>
</cp:coreProperties>
</file>