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E90" w:rsidRPr="00A32E90" w:rsidRDefault="00A32E90" w:rsidP="00A32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ЗИМИНСКОГО СЕЛЬСКОГО ПОСЕЛЕНИЯ КРУТИНСКОГО МУНИЦИПАЛЬНОГО РАЙОНА ОМСКОЙ ОБЛАСТИ</w:t>
      </w:r>
    </w:p>
    <w:p w:rsidR="00A32E90" w:rsidRPr="00A32E90" w:rsidRDefault="00A32E90" w:rsidP="00A32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>(84-й сессии четвертого созыва)</w:t>
      </w:r>
    </w:p>
    <w:p w:rsidR="00A32E90" w:rsidRPr="00A32E90" w:rsidRDefault="00A32E90" w:rsidP="00A32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E90" w:rsidRPr="00A32E90" w:rsidRDefault="00A32E90" w:rsidP="00A32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32E90" w:rsidRPr="00A32E90" w:rsidRDefault="00A32E90" w:rsidP="00A32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E90" w:rsidRPr="00A32E90" w:rsidRDefault="00A32E90" w:rsidP="00A32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16.12.2024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proofErr w:type="gramStart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>№  288</w:t>
      </w:r>
      <w:proofErr w:type="gramEnd"/>
    </w:p>
    <w:p w:rsidR="00A32E90" w:rsidRPr="00A32E90" w:rsidRDefault="00A32E90" w:rsidP="00A32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Зимино</w:t>
      </w:r>
      <w:proofErr w:type="spellEnd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A32E90" w:rsidRPr="00A32E90" w:rsidRDefault="00A32E90" w:rsidP="00A32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E90" w:rsidRPr="00A32E90" w:rsidRDefault="00A32E90" w:rsidP="00A32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Соглашения между Администрациями</w:t>
      </w:r>
    </w:p>
    <w:p w:rsidR="00A32E90" w:rsidRPr="00A32E90" w:rsidRDefault="00A32E90" w:rsidP="00A32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</w:t>
      </w:r>
      <w:proofErr w:type="spellStart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proofErr w:type="spellEnd"/>
    </w:p>
    <w:p w:rsidR="00A32E90" w:rsidRPr="00A32E90" w:rsidRDefault="00A32E90" w:rsidP="00A32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о передаче </w:t>
      </w:r>
      <w:proofErr w:type="gramStart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 части</w:t>
      </w:r>
      <w:proofErr w:type="gramEnd"/>
    </w:p>
    <w:p w:rsidR="00A32E90" w:rsidRPr="00A32E90" w:rsidRDefault="00A32E90" w:rsidP="00A32E90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полномочий в сфере контроля за исполнением </w:t>
      </w:r>
      <w:proofErr w:type="gramStart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 поселения</w:t>
      </w:r>
      <w:proofErr w:type="gramEnd"/>
    </w:p>
    <w:p w:rsidR="00A32E90" w:rsidRPr="00A32E90" w:rsidRDefault="00A32E90" w:rsidP="00A32E9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32E90" w:rsidRPr="00A32E90" w:rsidRDefault="00A32E90" w:rsidP="00A3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Бюджетным кодексом Российской Федерации,  Федеральным законом от 06.10.2003 года № 131-ФЗ «Об общих принципах организации местного самоуправления в Российской Федерации» и решением Совета </w:t>
      </w:r>
      <w:proofErr w:type="spellStart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proofErr w:type="spellEnd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сельского поселения № 21 от 25.11.2005 «Об утверждении Порядка заключения соглашений органами местного самоуправления  </w:t>
      </w:r>
      <w:proofErr w:type="spellStart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proofErr w:type="spellEnd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 передаче  осуществления части своих полномочий», </w:t>
      </w:r>
      <w:bookmarkStart w:id="0" w:name="_Hlk121324585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proofErr w:type="spellStart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proofErr w:type="spellEnd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Совет </w:t>
      </w:r>
      <w:proofErr w:type="spellStart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proofErr w:type="spellEnd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</w:t>
      </w:r>
    </w:p>
    <w:bookmarkEnd w:id="0"/>
    <w:p w:rsidR="00A32E90" w:rsidRPr="00A32E90" w:rsidRDefault="00A32E90" w:rsidP="00A32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E90" w:rsidRPr="00A32E90" w:rsidRDefault="00A32E90" w:rsidP="00A32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E90" w:rsidRPr="00A32E90" w:rsidRDefault="00A32E90" w:rsidP="00A32E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32E90" w:rsidRPr="00A32E90" w:rsidRDefault="00A32E90" w:rsidP="00A32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E90" w:rsidRPr="00A32E90" w:rsidRDefault="00A32E90" w:rsidP="00A32E9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Соглашение между Администрациями </w:t>
      </w:r>
      <w:proofErr w:type="spellStart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Крутинского</w:t>
      </w:r>
      <w:proofErr w:type="spellEnd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gramStart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</w:t>
      </w:r>
      <w:proofErr w:type="spellStart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proofErr w:type="spellEnd"/>
      <w:proofErr w:type="gramEnd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 передаче осуществления части своих полномочий   в сфере   контроля  за исполнением бюджета  поселения (прилагается).</w:t>
      </w:r>
    </w:p>
    <w:p w:rsidR="00A32E90" w:rsidRPr="00A32E90" w:rsidRDefault="00A32E90" w:rsidP="00A32E9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E90" w:rsidRPr="00A32E90" w:rsidRDefault="00A32E90" w:rsidP="00A32E9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решение обнародовать на основании ст. 37 </w:t>
      </w:r>
      <w:proofErr w:type="gramStart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>п.4  Устава</w:t>
      </w:r>
      <w:proofErr w:type="gramEnd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proofErr w:type="spellEnd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 поселения  и   вступает в силу с момента его обнародования.</w:t>
      </w:r>
    </w:p>
    <w:p w:rsidR="00A32E90" w:rsidRPr="00A32E90" w:rsidRDefault="00A32E90" w:rsidP="00A32E9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E90" w:rsidRPr="00A32E90" w:rsidRDefault="00A32E90" w:rsidP="00A32E9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1319393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постоянный комитет по благоустройству и развитию социальной сферы.</w:t>
      </w:r>
    </w:p>
    <w:p w:rsidR="00A32E90" w:rsidRPr="00A32E90" w:rsidRDefault="00A32E90" w:rsidP="00A3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:rsidR="00A32E90" w:rsidRPr="00A32E90" w:rsidRDefault="00A32E90" w:rsidP="00A32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E90" w:rsidRPr="00A32E90" w:rsidRDefault="00A32E90" w:rsidP="00A32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E90" w:rsidRPr="00A32E90" w:rsidRDefault="00A32E90" w:rsidP="00A32E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spellStart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Зиминского</w:t>
      </w:r>
      <w:proofErr w:type="spellEnd"/>
      <w:proofErr w:type="gramEnd"/>
      <w:r w:rsidRPr="00A3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С.А. Пимшина</w:t>
      </w:r>
    </w:p>
    <w:p w:rsidR="00A32E90" w:rsidRPr="00A32E90" w:rsidRDefault="00A32E90" w:rsidP="00A32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E90" w:rsidRDefault="00A32E90" w:rsidP="006C487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A32E90" w:rsidRDefault="00A32E90" w:rsidP="006C487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A32E90" w:rsidRDefault="00A32E90" w:rsidP="006C487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A32E90" w:rsidRDefault="00A32E90" w:rsidP="006C487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6C4874" w:rsidRPr="00D949A0" w:rsidRDefault="006C4874" w:rsidP="006C487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lastRenderedPageBreak/>
        <w:t xml:space="preserve">СОГЛАШЕНИЕ </w:t>
      </w:r>
      <w:r w:rsidR="00D45731" w:rsidRPr="00D949A0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№ </w:t>
      </w:r>
      <w:r w:rsidR="009B66A4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2К</w:t>
      </w:r>
    </w:p>
    <w:p w:rsidR="006C4874" w:rsidRPr="00D949A0" w:rsidRDefault="006C4874" w:rsidP="006C487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между Администрациями </w:t>
      </w:r>
      <w:proofErr w:type="spellStart"/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Зиминского</w:t>
      </w:r>
      <w:proofErr w:type="spellEnd"/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сельского поселения и </w:t>
      </w:r>
      <w:proofErr w:type="spellStart"/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Крутинского</w:t>
      </w:r>
      <w:proofErr w:type="spellEnd"/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муниципального района о передаче осуществления части своих полномочий</w:t>
      </w:r>
      <w:r w:rsidR="00E230E3"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в сфере контроля за исполнением бюджета поселения </w:t>
      </w:r>
    </w:p>
    <w:p w:rsidR="006C4874" w:rsidRPr="00D949A0" w:rsidRDefault="006C4874" w:rsidP="006C48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C4874" w:rsidRPr="00D949A0" w:rsidRDefault="006C4874" w:rsidP="006C48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от </w:t>
      </w:r>
      <w:proofErr w:type="gramStart"/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«</w:t>
      </w:r>
      <w:r w:rsidR="00647AE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</w:t>
      </w:r>
      <w:proofErr w:type="gramEnd"/>
      <w:r w:rsidR="00647AED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="005D4968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» декабря  202</w:t>
      </w:r>
      <w:r w:rsidR="00A77B39"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4</w:t>
      </w: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года                      </w:t>
      </w:r>
      <w:r w:rsidR="00A32E9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</w:t>
      </w:r>
      <w:bookmarkStart w:id="2" w:name="_GoBack"/>
      <w:bookmarkEnd w:id="2"/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с. </w:t>
      </w:r>
      <w:proofErr w:type="spellStart"/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Зимино</w:t>
      </w:r>
      <w:proofErr w:type="spellEnd"/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</w:t>
      </w:r>
    </w:p>
    <w:p w:rsidR="006C4874" w:rsidRPr="00D949A0" w:rsidRDefault="006C4874" w:rsidP="006C487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E3A59" w:rsidRPr="00D949A0" w:rsidRDefault="003E3A59" w:rsidP="003E3A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269.2 Бюджетного Кодекса Российской Федерации,  статьей 14 и частью 4 статьи 15 Федерального закона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D949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Крутинского</w:t>
      </w:r>
      <w:proofErr w:type="spellEnd"/>
      <w:r w:rsidRPr="00D9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области, Уставом </w:t>
      </w:r>
      <w:proofErr w:type="spellStart"/>
      <w:r w:rsidRPr="00D949A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Pr="00D9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949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Крутинского</w:t>
      </w:r>
      <w:proofErr w:type="spellEnd"/>
      <w:r w:rsidRPr="00D9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Администрация </w:t>
      </w:r>
      <w:proofErr w:type="spellStart"/>
      <w:r w:rsidRPr="00D949A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Pr="00D9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949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Крутинского</w:t>
      </w:r>
      <w:proofErr w:type="spellEnd"/>
      <w:r w:rsidRPr="00D9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области, именуемая в дальнейшем «Сторона 1», в лице Главы </w:t>
      </w:r>
      <w:proofErr w:type="spellStart"/>
      <w:r w:rsidRPr="00D949A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Зиминского</w:t>
      </w:r>
      <w:proofErr w:type="spellEnd"/>
      <w:r w:rsidRPr="00D9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D949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Крутинского</w:t>
      </w:r>
      <w:proofErr w:type="spellEnd"/>
      <w:r w:rsidRPr="00D9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Пимшиной Светланы Александровны, действующей на основании Устава и Администрация </w:t>
      </w:r>
      <w:proofErr w:type="spellStart"/>
      <w:r w:rsidRPr="00D949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Крутинского</w:t>
      </w:r>
      <w:proofErr w:type="spellEnd"/>
      <w:r w:rsidRPr="00D9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области, в дальнейшем именуемая «Сторона 2», в лице Главы </w:t>
      </w:r>
      <w:proofErr w:type="spellStart"/>
      <w:r w:rsidRPr="00D949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Крутинского</w:t>
      </w:r>
      <w:proofErr w:type="spellEnd"/>
      <w:r w:rsidRPr="00D94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Киселёва Василия Николаевича, действующего на основании Устава,  заключили настоящее Соглашение о нижеследующем:</w:t>
      </w:r>
    </w:p>
    <w:p w:rsidR="006C4874" w:rsidRPr="00D949A0" w:rsidRDefault="006C4874" w:rsidP="006C487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C4874" w:rsidRPr="00D949A0" w:rsidRDefault="006C4874" w:rsidP="006C487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9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 1. Предмет Соглашения</w:t>
      </w:r>
    </w:p>
    <w:p w:rsidR="003E3A59" w:rsidRPr="00D949A0" w:rsidRDefault="003E3A59" w:rsidP="006C487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7859" w:rsidRDefault="00387859" w:rsidP="0038785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7859">
        <w:rPr>
          <w:rFonts w:ascii="Times New Roman" w:hAnsi="Times New Roman" w:cs="Times New Roman"/>
          <w:sz w:val="24"/>
          <w:szCs w:val="24"/>
        </w:rPr>
        <w:t xml:space="preserve">Предметом настоящего Соглашения является передача осуществления следующих полномочий Стороны 1 Стороне 2: контроль за исполнением бюджета поселения. </w:t>
      </w:r>
    </w:p>
    <w:p w:rsidR="00387859" w:rsidRPr="00387859" w:rsidRDefault="00387859" w:rsidP="0038785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7859">
        <w:rPr>
          <w:rFonts w:ascii="Times New Roman" w:hAnsi="Times New Roman" w:cs="Times New Roman"/>
          <w:sz w:val="24"/>
          <w:szCs w:val="24"/>
        </w:rPr>
        <w:t xml:space="preserve">На осуществление переданных полномочий Сторона 1 перечисляет Стороне 2 финансовые средства в виде иных межбюджетных трансфертов из бюджета поселения по следующим реквизитам: </w:t>
      </w:r>
    </w:p>
    <w:p w:rsidR="00387859" w:rsidRPr="00387859" w:rsidRDefault="00387859" w:rsidP="00387859">
      <w:pPr>
        <w:pStyle w:val="a9"/>
        <w:tabs>
          <w:tab w:val="left" w:pos="851"/>
        </w:tabs>
        <w:ind w:left="0" w:firstLine="567"/>
        <w:jc w:val="both"/>
      </w:pPr>
      <w:r w:rsidRPr="00387859">
        <w:t xml:space="preserve">Банк получателя – ОТДЕЛЕНИЕ ОМСК БАНКА  РОССИИ//УФК по Омской  области, г. Омск, БИК 015209001, ЕКС 40102810245370000044, ИНН 5518004395, КПП 551801001, ОКТМО 52626151, УФК по Омской области (КФК Администрации </w:t>
      </w:r>
      <w:proofErr w:type="spellStart"/>
      <w:r w:rsidRPr="00387859">
        <w:t>Крутинского</w:t>
      </w:r>
      <w:proofErr w:type="spellEnd"/>
      <w:r w:rsidRPr="00387859">
        <w:t xml:space="preserve"> муниципального района), к/с 03100643000000015200, код дохода: 50520240014050000150, в размере 500 (</w:t>
      </w:r>
      <w:proofErr w:type="gramStart"/>
      <w:r w:rsidRPr="00387859">
        <w:t xml:space="preserve">пятьсот)   </w:t>
      </w:r>
      <w:proofErr w:type="gramEnd"/>
      <w:r w:rsidRPr="00387859">
        <w:t xml:space="preserve"> рублей не позднее  1 июля  2025 года.</w:t>
      </w:r>
    </w:p>
    <w:p w:rsidR="006C4874" w:rsidRPr="00D949A0" w:rsidRDefault="006C4874" w:rsidP="006C4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C4874" w:rsidRDefault="006C4874" w:rsidP="00D646A1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Статья 2</w:t>
      </w:r>
      <w:r w:rsidR="00D646A1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. Срок осуществления полномочий</w:t>
      </w:r>
    </w:p>
    <w:p w:rsidR="00D646A1" w:rsidRPr="00D949A0" w:rsidRDefault="00D646A1" w:rsidP="00D646A1">
      <w:pPr>
        <w:widowControl w:val="0"/>
        <w:suppressAutoHyphens/>
        <w:spacing w:after="0" w:line="240" w:lineRule="auto"/>
        <w:ind w:firstLine="567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6C4874" w:rsidRPr="00D949A0" w:rsidRDefault="006C4874" w:rsidP="006C4874">
      <w:pPr>
        <w:widowControl w:val="0"/>
        <w:suppressAutoHyphens/>
        <w:spacing w:after="0" w:line="240" w:lineRule="auto"/>
        <w:ind w:left="360" w:firstLine="20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Сторона 2 осуществляет полномочия, предусмотренные в статье 1 настоящего Соглашения (далее – переданные полномочия), с 1 января 202</w:t>
      </w:r>
      <w:r w:rsidR="00125213"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5</w:t>
      </w:r>
      <w:r w:rsidR="004D140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года </w:t>
      </w:r>
      <w:r w:rsidR="00192910"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до 31 декабря 202</w:t>
      </w:r>
      <w:r w:rsidR="00125213"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5</w:t>
      </w: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года.</w:t>
      </w:r>
    </w:p>
    <w:p w:rsidR="006C4874" w:rsidRPr="00D949A0" w:rsidRDefault="006C4874" w:rsidP="006C4874">
      <w:pPr>
        <w:widowControl w:val="0"/>
        <w:suppressAutoHyphens/>
        <w:spacing w:after="0" w:line="240" w:lineRule="auto"/>
        <w:ind w:left="360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C4874" w:rsidRPr="00D949A0" w:rsidRDefault="006C4874" w:rsidP="003E3A59">
      <w:pPr>
        <w:widowControl w:val="0"/>
        <w:suppressAutoHyphens/>
        <w:spacing w:after="0" w:line="240" w:lineRule="auto"/>
        <w:ind w:left="360" w:firstLine="66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Статья 3</w:t>
      </w:r>
      <w:r w:rsidR="0035606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. Права и обязанности Стороны 1</w:t>
      </w:r>
    </w:p>
    <w:p w:rsidR="006C4874" w:rsidRPr="00D949A0" w:rsidRDefault="006C4874" w:rsidP="006C487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Сторона 1:</w:t>
      </w:r>
    </w:p>
    <w:p w:rsidR="006C4874" w:rsidRPr="00D949A0" w:rsidRDefault="006C4874" w:rsidP="006C4874">
      <w:pPr>
        <w:widowControl w:val="0"/>
        <w:numPr>
          <w:ilvl w:val="0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передает полномочия, указанные в статье 1 Соглашения;</w:t>
      </w:r>
    </w:p>
    <w:p w:rsidR="006C4874" w:rsidRPr="00D949A0" w:rsidRDefault="006C4874" w:rsidP="006C4874">
      <w:pPr>
        <w:widowControl w:val="0"/>
        <w:numPr>
          <w:ilvl w:val="0"/>
          <w:numId w:val="2"/>
        </w:numPr>
        <w:tabs>
          <w:tab w:val="num" w:pos="0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осуществляет контроль за исполнением переданных полномочий.</w:t>
      </w:r>
    </w:p>
    <w:p w:rsidR="006C4874" w:rsidRPr="00D949A0" w:rsidRDefault="006C4874" w:rsidP="006C487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C4874" w:rsidRPr="00D949A0" w:rsidRDefault="006C4874" w:rsidP="006C487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Статья 4</w:t>
      </w:r>
      <w:r w:rsidR="0035606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. Права и обязанности Стороны 2</w:t>
      </w:r>
    </w:p>
    <w:p w:rsidR="006C4874" w:rsidRPr="00D949A0" w:rsidRDefault="006C4874" w:rsidP="006C487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C4874" w:rsidRPr="00D949A0" w:rsidRDefault="006C4874" w:rsidP="006C487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Сторона 2:</w:t>
      </w:r>
    </w:p>
    <w:p w:rsidR="006C4874" w:rsidRPr="00D949A0" w:rsidRDefault="006C4874" w:rsidP="006C4874">
      <w:pPr>
        <w:widowControl w:val="0"/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осуществляет переданные полномочия;</w:t>
      </w:r>
    </w:p>
    <w:p w:rsidR="006C4874" w:rsidRPr="00D949A0" w:rsidRDefault="006C4874" w:rsidP="006C4874">
      <w:pPr>
        <w:widowControl w:val="0"/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представляет Стороне 1 документы, отчеты и иную информацию, связанную с осуществлением переданных полномочий не позднее 10 дней со дня получения письменного запроса;</w:t>
      </w:r>
    </w:p>
    <w:p w:rsidR="006C4874" w:rsidRPr="00D949A0" w:rsidRDefault="006C4874" w:rsidP="006C4874">
      <w:pPr>
        <w:widowControl w:val="0"/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обеспечивает условия для беспрепятственного проведения Стороной 1 проверок осуществления переданных полномочий;</w:t>
      </w:r>
    </w:p>
    <w:p w:rsidR="006C4874" w:rsidRPr="00D949A0" w:rsidRDefault="006C4874" w:rsidP="006C4874">
      <w:pPr>
        <w:widowControl w:val="0"/>
        <w:numPr>
          <w:ilvl w:val="0"/>
          <w:numId w:val="3"/>
        </w:numPr>
        <w:tabs>
          <w:tab w:val="num" w:pos="0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по требованию Стороны 1 устраняет нарушения федерального и областного законодательства, муниципальных правовых актов по вопросам осуществления Стороной 2 переданных полномочий.</w:t>
      </w:r>
    </w:p>
    <w:p w:rsidR="006C4874" w:rsidRPr="00D949A0" w:rsidRDefault="006C4874" w:rsidP="006C487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C4874" w:rsidRPr="00D949A0" w:rsidRDefault="006C4874" w:rsidP="006C487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Статья 5. Основания и порядок пр</w:t>
      </w:r>
      <w:r w:rsidR="0035606C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екращения настоящего Соглашения</w:t>
      </w:r>
    </w:p>
    <w:p w:rsidR="003E3A59" w:rsidRPr="00D949A0" w:rsidRDefault="003E3A59" w:rsidP="006C487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6C4874" w:rsidRPr="00D949A0" w:rsidRDefault="0035606C" w:rsidP="006C48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                 </w:t>
      </w:r>
      <w:r w:rsidR="006C4874"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1.Настоящее Соглашение может быть досрочно прекращено:</w:t>
      </w:r>
    </w:p>
    <w:p w:rsidR="006C4874" w:rsidRPr="00D949A0" w:rsidRDefault="006C4874" w:rsidP="006C4874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по соглашению сторон;</w:t>
      </w:r>
    </w:p>
    <w:p w:rsidR="006C4874" w:rsidRPr="00D949A0" w:rsidRDefault="006C4874" w:rsidP="006C4874">
      <w:pPr>
        <w:widowControl w:val="0"/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 одностороннем порядке без обращения в суд:</w:t>
      </w:r>
    </w:p>
    <w:p w:rsidR="006C4874" w:rsidRPr="00D949A0" w:rsidRDefault="00125213" w:rsidP="00125213">
      <w:pPr>
        <w:widowControl w:val="0"/>
        <w:tabs>
          <w:tab w:val="left" w:pos="993"/>
        </w:tabs>
        <w:suppressAutoHyphens/>
        <w:spacing w:after="0" w:line="240" w:lineRule="auto"/>
        <w:ind w:left="286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6C4874"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 случае изменения законодательства, в связи с которым реализация переданных полномочий становится невозможной;</w:t>
      </w:r>
    </w:p>
    <w:p w:rsidR="006C4874" w:rsidRPr="00D949A0" w:rsidRDefault="00125213" w:rsidP="00125213">
      <w:pPr>
        <w:widowControl w:val="0"/>
        <w:tabs>
          <w:tab w:val="left" w:pos="993"/>
          <w:tab w:val="num" w:pos="2160"/>
        </w:tabs>
        <w:suppressAutoHyphens/>
        <w:spacing w:after="0" w:line="240" w:lineRule="auto"/>
        <w:ind w:left="286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="006C4874"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 случае установления факта нарушения Стороной 2 осуществления переданных полномочий.</w:t>
      </w:r>
    </w:p>
    <w:p w:rsidR="006C4874" w:rsidRPr="00D949A0" w:rsidRDefault="006C4874" w:rsidP="006C4874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6C4874" w:rsidRPr="00D949A0" w:rsidRDefault="006C4874" w:rsidP="006C4874">
      <w:pPr>
        <w:widowControl w:val="0"/>
        <w:suppressAutoHyphens/>
        <w:spacing w:after="0" w:line="240" w:lineRule="auto"/>
        <w:ind w:left="360" w:firstLine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C4874" w:rsidRPr="00D949A0" w:rsidRDefault="006C4874" w:rsidP="006C4874">
      <w:pPr>
        <w:widowControl w:val="0"/>
        <w:suppressAutoHyphens/>
        <w:spacing w:after="0" w:line="240" w:lineRule="auto"/>
        <w:ind w:left="360" w:firstLine="567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Статья 6. Ответственность сторон.</w:t>
      </w:r>
    </w:p>
    <w:p w:rsidR="003E3A59" w:rsidRPr="00D949A0" w:rsidRDefault="003E3A59" w:rsidP="006C4874">
      <w:pPr>
        <w:widowControl w:val="0"/>
        <w:suppressAutoHyphens/>
        <w:spacing w:after="0" w:line="240" w:lineRule="auto"/>
        <w:ind w:left="360" w:firstLine="567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6C4874" w:rsidRPr="00D949A0" w:rsidRDefault="006C4874" w:rsidP="006C487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За нарушение статей настоящего Соглашения стороны несут ответственность в установленном законодательством РФ порядке.</w:t>
      </w:r>
    </w:p>
    <w:p w:rsidR="006C4874" w:rsidRPr="00D949A0" w:rsidRDefault="006C4874" w:rsidP="006C487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 xml:space="preserve">В случае просрочки перечисления финансовых средств, Сторона 1 уплачивает Стороне 2 пени в размере 1/300 действующей на это время ставки рефинансирования Центрального банка РФ за каждый день просрочки от невыплаченной в срок суммы. </w:t>
      </w:r>
    </w:p>
    <w:p w:rsidR="006C4874" w:rsidRPr="00D949A0" w:rsidRDefault="006C4874" w:rsidP="006C487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ab/>
        <w:t>В случае установления факта нарушения Стороной 2 осуществления переданных полномочий она возмещает Стороне 1 понесенные убытки, а также штраф в размере 100 (сто) рублей за каждое нарушение.</w:t>
      </w:r>
    </w:p>
    <w:p w:rsidR="003E3A59" w:rsidRPr="00D949A0" w:rsidRDefault="003E3A59" w:rsidP="006C487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C4874" w:rsidRPr="00D949A0" w:rsidRDefault="006C4874" w:rsidP="006C4874">
      <w:pPr>
        <w:widowControl w:val="0"/>
        <w:suppressAutoHyphens/>
        <w:spacing w:after="0" w:line="240" w:lineRule="auto"/>
        <w:ind w:left="360" w:firstLine="567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955A9A" w:rsidRPr="00D949A0" w:rsidRDefault="00955A9A" w:rsidP="006C4874">
      <w:pPr>
        <w:widowControl w:val="0"/>
        <w:suppressAutoHyphens/>
        <w:spacing w:after="0" w:line="240" w:lineRule="auto"/>
        <w:ind w:left="360" w:firstLine="567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955A9A" w:rsidRPr="00D949A0" w:rsidRDefault="00955A9A" w:rsidP="006C4874">
      <w:pPr>
        <w:widowControl w:val="0"/>
        <w:suppressAutoHyphens/>
        <w:spacing w:after="0" w:line="240" w:lineRule="auto"/>
        <w:ind w:left="360" w:firstLine="567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6C4874" w:rsidRPr="00D949A0" w:rsidRDefault="006C4874" w:rsidP="006C4874">
      <w:pPr>
        <w:widowControl w:val="0"/>
        <w:suppressAutoHyphens/>
        <w:spacing w:after="0" w:line="240" w:lineRule="auto"/>
        <w:ind w:left="360" w:firstLine="567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Стат</w:t>
      </w:r>
      <w:r w:rsidR="007F3176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ья 7. Порядок разрешения споров</w:t>
      </w:r>
    </w:p>
    <w:p w:rsidR="003E3A59" w:rsidRPr="00D949A0" w:rsidRDefault="003E3A59" w:rsidP="006C4874">
      <w:pPr>
        <w:widowControl w:val="0"/>
        <w:suppressAutoHyphens/>
        <w:spacing w:after="0" w:line="240" w:lineRule="auto"/>
        <w:ind w:left="360" w:firstLine="567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6C4874" w:rsidRPr="00D949A0" w:rsidRDefault="006C4874" w:rsidP="006C4874">
      <w:pPr>
        <w:widowControl w:val="0"/>
        <w:tabs>
          <w:tab w:val="left" w:pos="993"/>
        </w:tabs>
        <w:suppressAutoHyphens/>
        <w:spacing w:after="0" w:line="240" w:lineRule="auto"/>
        <w:ind w:left="360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1.Споры,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6C4874" w:rsidRPr="00D949A0" w:rsidRDefault="006C4874" w:rsidP="006C4874">
      <w:pPr>
        <w:widowControl w:val="0"/>
        <w:suppressAutoHyphens/>
        <w:spacing w:after="0" w:line="240" w:lineRule="auto"/>
        <w:ind w:left="360" w:firstLine="56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2. В случае не</w:t>
      </w:r>
      <w:r w:rsidR="00255024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достижения соглашения, спор подлежит рассмотрению судом в соответствии с законодательством.</w:t>
      </w:r>
    </w:p>
    <w:p w:rsidR="006C4874" w:rsidRPr="00D949A0" w:rsidRDefault="006C4874" w:rsidP="006C4874">
      <w:pPr>
        <w:widowControl w:val="0"/>
        <w:suppressAutoHyphens/>
        <w:spacing w:after="0" w:line="240" w:lineRule="auto"/>
        <w:ind w:left="1080" w:firstLine="567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C4874" w:rsidRPr="00D949A0" w:rsidRDefault="007F3176" w:rsidP="007F3176">
      <w:pPr>
        <w:widowControl w:val="0"/>
        <w:suppressAutoHyphens/>
        <w:spacing w:after="0" w:line="240" w:lineRule="auto"/>
        <w:ind w:left="1080" w:firstLine="567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                              </w:t>
      </w:r>
      <w:r w:rsidR="006C4874" w:rsidRPr="00D949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С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татья 8. Заключительные условия</w:t>
      </w:r>
    </w:p>
    <w:p w:rsidR="003E3A59" w:rsidRPr="00D949A0" w:rsidRDefault="003E3A59" w:rsidP="006C4874">
      <w:pPr>
        <w:widowControl w:val="0"/>
        <w:suppressAutoHyphens/>
        <w:spacing w:after="0" w:line="240" w:lineRule="auto"/>
        <w:ind w:left="1080" w:firstLine="567"/>
        <w:jc w:val="center"/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</w:pPr>
    </w:p>
    <w:p w:rsidR="006C4874" w:rsidRPr="00D949A0" w:rsidRDefault="006C4874" w:rsidP="006C48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1. Настоящее Соглашение вступает в силу с 1 января 202</w:t>
      </w:r>
      <w:r w:rsidR="00125213"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5</w:t>
      </w: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года, но не ранее его утверждения решениями Совета </w:t>
      </w:r>
      <w:proofErr w:type="spellStart"/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Зиминского</w:t>
      </w:r>
      <w:proofErr w:type="spellEnd"/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сельского поселения и </w:t>
      </w:r>
      <w:proofErr w:type="spellStart"/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Крутинского</w:t>
      </w:r>
      <w:proofErr w:type="spellEnd"/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районного Совета и действует до 31 декабря 202</w:t>
      </w:r>
      <w:r w:rsidR="00125213"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5</w:t>
      </w: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года.</w:t>
      </w:r>
    </w:p>
    <w:p w:rsidR="006C4874" w:rsidRPr="00D949A0" w:rsidRDefault="006C4874" w:rsidP="006C48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2. Все изменения и дополнения к настоящему Соглашению вносятся по     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6C4874" w:rsidRPr="00D949A0" w:rsidRDefault="006C4874" w:rsidP="006C48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3. 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CC1303" w:rsidRDefault="006C4874" w:rsidP="00CC130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4. Настоящее Соглашение составлено в двух экземплярах, имеющих равную юридическую силу, по одному для каждой из сторон.</w:t>
      </w:r>
    </w:p>
    <w:p w:rsidR="006C4874" w:rsidRPr="00CC1303" w:rsidRDefault="006C4874" w:rsidP="00CC130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lastRenderedPageBreak/>
        <w:t xml:space="preserve">Статья 9. </w:t>
      </w:r>
      <w:r w:rsidR="00EF6EA4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Адреса и реквизиты сторон</w:t>
      </w:r>
    </w:p>
    <w:p w:rsidR="006C4874" w:rsidRPr="00D949A0" w:rsidRDefault="006C4874" w:rsidP="00457E4A">
      <w:pPr>
        <w:widowControl w:val="0"/>
        <w:suppressAutoHyphens/>
        <w:spacing w:after="0" w:line="240" w:lineRule="auto"/>
        <w:ind w:left="360" w:firstLine="567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10138" w:type="dxa"/>
        <w:tblLook w:val="01E0" w:firstRow="1" w:lastRow="1" w:firstColumn="1" w:lastColumn="1" w:noHBand="0" w:noVBand="0"/>
      </w:tblPr>
      <w:tblGrid>
        <w:gridCol w:w="5069"/>
        <w:gridCol w:w="5069"/>
      </w:tblGrid>
      <w:tr w:rsidR="0031415D" w:rsidRPr="00D949A0" w:rsidTr="0031415D">
        <w:tc>
          <w:tcPr>
            <w:tcW w:w="5069" w:type="dxa"/>
          </w:tcPr>
          <w:p w:rsidR="0031415D" w:rsidRPr="00D949A0" w:rsidRDefault="0031415D" w:rsidP="00457E4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49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Администрация </w:t>
            </w:r>
            <w:proofErr w:type="spellStart"/>
            <w:r w:rsidRPr="00D949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Зиминского</w:t>
            </w:r>
            <w:proofErr w:type="spellEnd"/>
            <w:r w:rsidRPr="00D949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31415D" w:rsidRPr="00D949A0" w:rsidRDefault="0031415D" w:rsidP="00457E4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49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сельского поселения </w:t>
            </w:r>
            <w:proofErr w:type="spellStart"/>
            <w:r w:rsidRPr="00D949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Крутинского</w:t>
            </w:r>
            <w:proofErr w:type="spellEnd"/>
          </w:p>
          <w:p w:rsidR="00FD3FF1" w:rsidRDefault="0031415D" w:rsidP="0087761A">
            <w:pPr>
              <w:widowControl w:val="0"/>
              <w:suppressAutoHyphens/>
              <w:spacing w:after="0" w:line="240" w:lineRule="auto"/>
              <w:ind w:right="-102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49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муниципального района </w:t>
            </w:r>
          </w:p>
          <w:p w:rsidR="0031415D" w:rsidRPr="00D949A0" w:rsidRDefault="0031415D" w:rsidP="0087761A">
            <w:pPr>
              <w:widowControl w:val="0"/>
              <w:suppressAutoHyphens/>
              <w:spacing w:after="0" w:line="240" w:lineRule="auto"/>
              <w:ind w:right="-102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49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Омской области</w:t>
            </w:r>
          </w:p>
        </w:tc>
        <w:tc>
          <w:tcPr>
            <w:tcW w:w="5069" w:type="dxa"/>
          </w:tcPr>
          <w:p w:rsidR="0031415D" w:rsidRPr="00D949A0" w:rsidRDefault="0031415D" w:rsidP="005E66DE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1415D" w:rsidRPr="00D949A0" w:rsidRDefault="0031415D" w:rsidP="005E66DE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49A0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</w:p>
          <w:p w:rsidR="0031415D" w:rsidRPr="00D949A0" w:rsidRDefault="0031415D" w:rsidP="005E66DE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A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31415D" w:rsidRPr="00D949A0" w:rsidRDefault="0031415D" w:rsidP="005E66DE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0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Омской области</w:t>
            </w:r>
          </w:p>
        </w:tc>
      </w:tr>
      <w:tr w:rsidR="0031415D" w:rsidRPr="00D949A0" w:rsidTr="0031415D">
        <w:tc>
          <w:tcPr>
            <w:tcW w:w="5069" w:type="dxa"/>
          </w:tcPr>
          <w:p w:rsidR="00FD3FF1" w:rsidRDefault="0031415D" w:rsidP="00457E4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49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646</w:t>
            </w:r>
            <w:r w:rsidR="006364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 </w:t>
            </w:r>
            <w:r w:rsidRPr="00D949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141</w:t>
            </w:r>
            <w:r w:rsidR="006364A9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  <w:r w:rsidRPr="00D949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Омская область</w:t>
            </w:r>
            <w:r w:rsidR="00A703DC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,</w:t>
            </w:r>
          </w:p>
          <w:p w:rsidR="002A20C9" w:rsidRDefault="0031415D" w:rsidP="00457E4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D949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Крутинский</w:t>
            </w:r>
            <w:proofErr w:type="spellEnd"/>
            <w:r w:rsidRPr="00D949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район,</w:t>
            </w:r>
            <w:r w:rsidR="00FD3FF1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D949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с. </w:t>
            </w:r>
            <w:proofErr w:type="spellStart"/>
            <w:r w:rsidRPr="00D949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Зимино</w:t>
            </w:r>
            <w:proofErr w:type="spellEnd"/>
            <w:r w:rsidRPr="00D949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</w:p>
          <w:p w:rsidR="0031415D" w:rsidRPr="00D949A0" w:rsidRDefault="0031415D" w:rsidP="00457E4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49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ул. Центральная, д.1</w:t>
            </w:r>
          </w:p>
          <w:p w:rsidR="0031415D" w:rsidRPr="00D949A0" w:rsidRDefault="0031415D" w:rsidP="00457E4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49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ИНН 5518007170</w:t>
            </w:r>
          </w:p>
          <w:p w:rsidR="0031415D" w:rsidRPr="00D949A0" w:rsidRDefault="0031415D" w:rsidP="00457E4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49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КПП 551801001</w:t>
            </w:r>
          </w:p>
          <w:p w:rsidR="007500EF" w:rsidRDefault="007500EF" w:rsidP="00966C19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66C19" w:rsidRPr="00D949A0">
              <w:rPr>
                <w:rFonts w:ascii="Times New Roman" w:eastAsia="Times New Roman" w:hAnsi="Times New Roman" w:cs="Times New Roman"/>
                <w:sz w:val="24"/>
                <w:szCs w:val="24"/>
              </w:rPr>
              <w:t>КТМО 52626402</w:t>
            </w:r>
          </w:p>
          <w:p w:rsidR="00966C19" w:rsidRPr="00D949A0" w:rsidRDefault="007500EF" w:rsidP="00966C19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ОКПО 04203697</w:t>
            </w:r>
          </w:p>
          <w:p w:rsidR="002A20C9" w:rsidRDefault="009100C7" w:rsidP="002A20C9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00C7">
              <w:rPr>
                <w:rFonts w:ascii="Times New Roman" w:hAnsi="Times New Roman" w:cs="Times New Roman"/>
                <w:sz w:val="24"/>
                <w:szCs w:val="24"/>
              </w:rPr>
              <w:t>Банк:</w:t>
            </w:r>
            <w:r w:rsidR="0031415D" w:rsidRPr="00D949A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</w:t>
            </w:r>
            <w:proofErr w:type="spellEnd"/>
            <w:proofErr w:type="gramEnd"/>
            <w:r w:rsidR="0031415D" w:rsidRPr="00D9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Омск банка России//УФК </w:t>
            </w:r>
          </w:p>
          <w:p w:rsidR="0031415D" w:rsidRPr="00D949A0" w:rsidRDefault="0031415D" w:rsidP="002A20C9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A0">
              <w:rPr>
                <w:rFonts w:ascii="Times New Roman" w:eastAsia="Times New Roman" w:hAnsi="Times New Roman" w:cs="Times New Roman"/>
                <w:sz w:val="24"/>
                <w:szCs w:val="24"/>
              </w:rPr>
              <w:t>по Омской области г. Омск</w:t>
            </w:r>
          </w:p>
          <w:p w:rsidR="0031415D" w:rsidRPr="00D949A0" w:rsidRDefault="0031415D" w:rsidP="003E3A59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D949A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  <w:t>БИК 015209001</w:t>
            </w:r>
          </w:p>
          <w:p w:rsidR="00966C19" w:rsidRPr="00D949A0" w:rsidRDefault="00966C19" w:rsidP="00966C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A0">
              <w:rPr>
                <w:rFonts w:ascii="Times New Roman" w:eastAsia="Times New Roman" w:hAnsi="Times New Roman" w:cs="Times New Roman"/>
                <w:sz w:val="24"/>
                <w:szCs w:val="24"/>
              </w:rPr>
              <w:t>ЕКС 40102810245370000044</w:t>
            </w:r>
          </w:p>
          <w:p w:rsidR="00966C19" w:rsidRPr="00D949A0" w:rsidRDefault="007500EF" w:rsidP="00966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66C19" w:rsidRPr="00D9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  <w:r w:rsidR="00966C19" w:rsidRPr="00D94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03231643526264025200</w:t>
            </w:r>
          </w:p>
          <w:p w:rsidR="0031415D" w:rsidRPr="00D949A0" w:rsidRDefault="0031415D" w:rsidP="00457E4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069" w:type="dxa"/>
          </w:tcPr>
          <w:p w:rsidR="0031415D" w:rsidRPr="00D949A0" w:rsidRDefault="0031415D" w:rsidP="005E66DE">
            <w:pPr>
              <w:pStyle w:val="a7"/>
              <w:jc w:val="both"/>
              <w:rPr>
                <w:sz w:val="24"/>
                <w:szCs w:val="24"/>
              </w:rPr>
            </w:pPr>
            <w:r w:rsidRPr="00D949A0">
              <w:rPr>
                <w:sz w:val="24"/>
                <w:szCs w:val="24"/>
              </w:rPr>
              <w:t>646 130 Омская область</w:t>
            </w:r>
          </w:p>
          <w:p w:rsidR="0031415D" w:rsidRPr="00D949A0" w:rsidRDefault="0031415D" w:rsidP="005E66DE">
            <w:pPr>
              <w:pStyle w:val="a7"/>
              <w:jc w:val="both"/>
              <w:rPr>
                <w:sz w:val="24"/>
                <w:szCs w:val="24"/>
              </w:rPr>
            </w:pPr>
            <w:proofErr w:type="spellStart"/>
            <w:r w:rsidRPr="00D949A0">
              <w:rPr>
                <w:sz w:val="24"/>
                <w:szCs w:val="24"/>
              </w:rPr>
              <w:t>р.п</w:t>
            </w:r>
            <w:proofErr w:type="spellEnd"/>
            <w:r w:rsidRPr="00D949A0">
              <w:rPr>
                <w:sz w:val="24"/>
                <w:szCs w:val="24"/>
              </w:rPr>
              <w:t>. Крутинка ул. Ленина д.9</w:t>
            </w:r>
          </w:p>
          <w:p w:rsidR="0031415D" w:rsidRPr="00D949A0" w:rsidRDefault="0031415D" w:rsidP="005E66DE">
            <w:pPr>
              <w:pStyle w:val="a7"/>
              <w:jc w:val="both"/>
              <w:rPr>
                <w:sz w:val="24"/>
                <w:szCs w:val="24"/>
              </w:rPr>
            </w:pPr>
            <w:r w:rsidRPr="00D949A0">
              <w:rPr>
                <w:sz w:val="24"/>
                <w:szCs w:val="24"/>
              </w:rPr>
              <w:t>ИНН 5518003761</w:t>
            </w:r>
          </w:p>
          <w:p w:rsidR="0031415D" w:rsidRPr="00D949A0" w:rsidRDefault="0031415D" w:rsidP="005E66DE">
            <w:pPr>
              <w:pStyle w:val="a7"/>
              <w:jc w:val="both"/>
              <w:rPr>
                <w:sz w:val="24"/>
                <w:szCs w:val="24"/>
              </w:rPr>
            </w:pPr>
            <w:r w:rsidRPr="00D949A0">
              <w:rPr>
                <w:sz w:val="24"/>
                <w:szCs w:val="24"/>
              </w:rPr>
              <w:t>КПП 551801001</w:t>
            </w:r>
          </w:p>
          <w:p w:rsidR="0031415D" w:rsidRPr="00D949A0" w:rsidRDefault="0031415D" w:rsidP="005E66DE">
            <w:pPr>
              <w:pStyle w:val="a7"/>
              <w:jc w:val="both"/>
              <w:rPr>
                <w:sz w:val="24"/>
                <w:szCs w:val="24"/>
              </w:rPr>
            </w:pPr>
            <w:r w:rsidRPr="00D949A0">
              <w:rPr>
                <w:sz w:val="24"/>
                <w:szCs w:val="24"/>
              </w:rPr>
              <w:t>ОКТМО 52626151</w:t>
            </w:r>
          </w:p>
          <w:p w:rsidR="00CE4573" w:rsidRDefault="0031415D" w:rsidP="005E66DE">
            <w:pPr>
              <w:pStyle w:val="a7"/>
              <w:jc w:val="both"/>
              <w:rPr>
                <w:sz w:val="24"/>
                <w:szCs w:val="24"/>
              </w:rPr>
            </w:pPr>
            <w:r w:rsidRPr="00D949A0">
              <w:rPr>
                <w:sz w:val="24"/>
                <w:szCs w:val="24"/>
              </w:rPr>
              <w:t xml:space="preserve">Банк: ОТДЕЛЕНИЕ ОМСК БАНКА </w:t>
            </w:r>
          </w:p>
          <w:p w:rsidR="00CE4573" w:rsidRDefault="0031415D" w:rsidP="005E66DE">
            <w:pPr>
              <w:pStyle w:val="a7"/>
              <w:jc w:val="both"/>
              <w:rPr>
                <w:sz w:val="24"/>
                <w:szCs w:val="24"/>
              </w:rPr>
            </w:pPr>
            <w:r w:rsidRPr="00D949A0">
              <w:rPr>
                <w:sz w:val="24"/>
                <w:szCs w:val="24"/>
              </w:rPr>
              <w:t xml:space="preserve">РОССИИ //УФК ПО ОМСКОЙ </w:t>
            </w:r>
          </w:p>
          <w:p w:rsidR="0031415D" w:rsidRPr="00D949A0" w:rsidRDefault="0031415D" w:rsidP="005E66DE">
            <w:pPr>
              <w:pStyle w:val="a7"/>
              <w:jc w:val="both"/>
              <w:rPr>
                <w:sz w:val="24"/>
                <w:szCs w:val="24"/>
              </w:rPr>
            </w:pPr>
            <w:r w:rsidRPr="00D949A0">
              <w:rPr>
                <w:sz w:val="24"/>
                <w:szCs w:val="24"/>
              </w:rPr>
              <w:t>ОБЛАСТИ г. Омск</w:t>
            </w:r>
          </w:p>
          <w:p w:rsidR="0031415D" w:rsidRPr="00D949A0" w:rsidRDefault="0031415D" w:rsidP="005E66DE">
            <w:pPr>
              <w:pStyle w:val="a7"/>
              <w:jc w:val="both"/>
              <w:rPr>
                <w:sz w:val="24"/>
                <w:szCs w:val="24"/>
              </w:rPr>
            </w:pPr>
            <w:r w:rsidRPr="00D949A0">
              <w:rPr>
                <w:sz w:val="24"/>
                <w:szCs w:val="24"/>
              </w:rPr>
              <w:t>БИК 015209001</w:t>
            </w:r>
          </w:p>
          <w:p w:rsidR="0031415D" w:rsidRPr="004A3BE7" w:rsidRDefault="0031415D" w:rsidP="004A3BE7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A3BE7">
              <w:rPr>
                <w:rFonts w:ascii="Times New Roman" w:hAnsi="Times New Roman" w:cs="Times New Roman"/>
                <w:sz w:val="24"/>
                <w:szCs w:val="24"/>
              </w:rPr>
              <w:t>УФК</w:t>
            </w:r>
            <w:r w:rsidR="004A3BE7" w:rsidRPr="004A3BE7">
              <w:rPr>
                <w:rFonts w:ascii="Times New Roman" w:hAnsi="Times New Roman" w:cs="Times New Roman"/>
                <w:sz w:val="24"/>
                <w:szCs w:val="24"/>
              </w:rPr>
              <w:t xml:space="preserve"> ПО ОМСКОЙ </w:t>
            </w:r>
            <w:r w:rsidRPr="004A3BE7">
              <w:rPr>
                <w:rFonts w:ascii="Times New Roman" w:hAnsi="Times New Roman" w:cs="Times New Roman"/>
                <w:sz w:val="24"/>
                <w:szCs w:val="24"/>
              </w:rPr>
              <w:t xml:space="preserve">ОБЛАСТИ (Администрация </w:t>
            </w:r>
            <w:proofErr w:type="spellStart"/>
            <w:r w:rsidRPr="004A3BE7">
              <w:rPr>
                <w:rFonts w:ascii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4A3B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415D" w:rsidRPr="00D949A0" w:rsidRDefault="0031415D" w:rsidP="0031415D">
            <w:pPr>
              <w:pStyle w:val="a7"/>
              <w:ind w:left="35" w:firstLine="24"/>
              <w:jc w:val="both"/>
              <w:rPr>
                <w:sz w:val="24"/>
                <w:szCs w:val="24"/>
              </w:rPr>
            </w:pPr>
            <w:r w:rsidRPr="00D949A0">
              <w:rPr>
                <w:sz w:val="24"/>
                <w:szCs w:val="24"/>
              </w:rPr>
              <w:t>муниципального района Омской области)</w:t>
            </w:r>
          </w:p>
          <w:p w:rsidR="0031415D" w:rsidRPr="00D949A0" w:rsidRDefault="0031415D" w:rsidP="005E66DE">
            <w:pPr>
              <w:pStyle w:val="a7"/>
              <w:jc w:val="both"/>
              <w:rPr>
                <w:sz w:val="24"/>
                <w:szCs w:val="24"/>
              </w:rPr>
            </w:pPr>
            <w:r w:rsidRPr="00D949A0">
              <w:rPr>
                <w:sz w:val="24"/>
                <w:szCs w:val="24"/>
              </w:rPr>
              <w:t>ЕКС 40102810245370000044</w:t>
            </w:r>
          </w:p>
          <w:p w:rsidR="0031415D" w:rsidRPr="00D949A0" w:rsidRDefault="0031415D" w:rsidP="005E66DE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0">
              <w:rPr>
                <w:rFonts w:ascii="Times New Roman" w:hAnsi="Times New Roman" w:cs="Times New Roman"/>
                <w:sz w:val="24"/>
                <w:szCs w:val="24"/>
              </w:rPr>
              <w:t>К/с 03231643526260005200</w:t>
            </w:r>
          </w:p>
        </w:tc>
      </w:tr>
      <w:tr w:rsidR="0031415D" w:rsidRPr="00D949A0" w:rsidTr="0031415D">
        <w:tc>
          <w:tcPr>
            <w:tcW w:w="5069" w:type="dxa"/>
          </w:tcPr>
          <w:p w:rsidR="00CE4573" w:rsidRDefault="00CE4573"/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853"/>
            </w:tblGrid>
            <w:tr w:rsidR="0031415D" w:rsidRPr="00D949A0" w:rsidTr="003E3A59">
              <w:tc>
                <w:tcPr>
                  <w:tcW w:w="4853" w:type="dxa"/>
                </w:tcPr>
                <w:p w:rsidR="0031415D" w:rsidRPr="00D949A0" w:rsidRDefault="0031415D" w:rsidP="00457E4A">
                  <w:pPr>
                    <w:widowControl w:val="0"/>
                    <w:suppressAutoHyphens/>
                    <w:snapToGrid w:val="0"/>
                    <w:spacing w:after="0" w:line="240" w:lineRule="auto"/>
                    <w:rPr>
                      <w:rFonts w:ascii="Times New Roman" w:eastAsia="Lucida Sans Unicode" w:hAnsi="Times New Roman" w:cs="Times New Roman"/>
                      <w:bCs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  <w:r w:rsidRPr="00D949A0">
                    <w:rPr>
                      <w:rFonts w:ascii="Times New Roman" w:eastAsia="Lucida Sans Unicode" w:hAnsi="Times New Roman" w:cs="Times New Roman"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Глава</w:t>
                  </w:r>
                  <w:r w:rsidRPr="00D949A0">
                    <w:rPr>
                      <w:rFonts w:ascii="Times New Roman" w:eastAsia="Lucida Sans Unicode" w:hAnsi="Times New Roman" w:cs="Times New Roman"/>
                      <w:bCs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</w:t>
                  </w:r>
                  <w:proofErr w:type="spellStart"/>
                  <w:r w:rsidRPr="00D949A0">
                    <w:rPr>
                      <w:rFonts w:ascii="Times New Roman" w:eastAsia="Lucida Sans Unicode" w:hAnsi="Times New Roman" w:cs="Times New Roman"/>
                      <w:bCs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Зиминского</w:t>
                  </w:r>
                  <w:proofErr w:type="spellEnd"/>
                  <w:r w:rsidRPr="00D949A0">
                    <w:rPr>
                      <w:rFonts w:ascii="Times New Roman" w:eastAsia="Lucida Sans Unicode" w:hAnsi="Times New Roman" w:cs="Times New Roman"/>
                      <w:bCs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сельского поселения </w:t>
                  </w:r>
                  <w:proofErr w:type="spellStart"/>
                  <w:r w:rsidRPr="00D949A0">
                    <w:rPr>
                      <w:rFonts w:ascii="Times New Roman" w:eastAsia="Lucida Sans Unicode" w:hAnsi="Times New Roman" w:cs="Times New Roman"/>
                      <w:bCs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>Крутинского</w:t>
                  </w:r>
                  <w:proofErr w:type="spellEnd"/>
                  <w:r w:rsidRPr="00D949A0">
                    <w:rPr>
                      <w:rFonts w:ascii="Times New Roman" w:eastAsia="Lucida Sans Unicode" w:hAnsi="Times New Roman" w:cs="Times New Roman"/>
                      <w:bCs/>
                      <w:color w:val="000000"/>
                      <w:kern w:val="1"/>
                      <w:sz w:val="24"/>
                      <w:szCs w:val="24"/>
                      <w:lang w:eastAsia="hi-IN" w:bidi="hi-IN"/>
                    </w:rPr>
                    <w:t xml:space="preserve"> муниципального района Омской области </w:t>
                  </w:r>
                </w:p>
                <w:p w:rsidR="00255024" w:rsidRDefault="00255024" w:rsidP="00457E4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bCs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</w:p>
                <w:p w:rsidR="0031415D" w:rsidRPr="00D949A0" w:rsidRDefault="0031415D" w:rsidP="00457E4A">
                  <w:pPr>
                    <w:widowControl w:val="0"/>
                    <w:suppressAutoHyphens/>
                    <w:spacing w:after="0" w:line="240" w:lineRule="auto"/>
                    <w:rPr>
                      <w:rFonts w:ascii="Times New Roman" w:eastAsia="Lucida Sans Unicode" w:hAnsi="Times New Roman" w:cs="Times New Roman"/>
                      <w:bCs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</w:pPr>
                  <w:r w:rsidRPr="00D949A0">
                    <w:rPr>
                      <w:rFonts w:ascii="Times New Roman" w:eastAsia="Lucida Sans Unicode" w:hAnsi="Times New Roman" w:cs="Times New Roman"/>
                      <w:bCs/>
                      <w:color w:val="000000"/>
                      <w:kern w:val="2"/>
                      <w:sz w:val="24"/>
                      <w:szCs w:val="24"/>
                      <w:lang w:eastAsia="hi-IN" w:bidi="hi-IN"/>
                    </w:rPr>
                    <w:t>_________________С.А. Пимшина</w:t>
                  </w:r>
                </w:p>
              </w:tc>
            </w:tr>
          </w:tbl>
          <w:p w:rsidR="0031415D" w:rsidRPr="00D949A0" w:rsidRDefault="0031415D" w:rsidP="00457E4A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069" w:type="dxa"/>
          </w:tcPr>
          <w:p w:rsidR="00CE4573" w:rsidRDefault="00CE4573" w:rsidP="0031415D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4573" w:rsidRDefault="0031415D" w:rsidP="0031415D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1415D" w:rsidRPr="00D949A0" w:rsidRDefault="0031415D" w:rsidP="00CE4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949A0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  <w:r w:rsidRPr="00D9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Омской области</w:t>
            </w:r>
          </w:p>
          <w:p w:rsidR="0031415D" w:rsidRPr="00D949A0" w:rsidRDefault="0031415D" w:rsidP="005E66DE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15D" w:rsidRPr="00D949A0" w:rsidRDefault="0031415D" w:rsidP="005E66DE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415D" w:rsidRPr="00D949A0" w:rsidRDefault="0031415D" w:rsidP="005E66DE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9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_________________В.Н. Киселёв</w:t>
            </w:r>
          </w:p>
        </w:tc>
      </w:tr>
    </w:tbl>
    <w:p w:rsidR="00966C19" w:rsidRPr="00D949A0" w:rsidRDefault="00966C19" w:rsidP="005472C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2575E" w:rsidRDefault="0032575E" w:rsidP="005472C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2575E" w:rsidRDefault="0032575E" w:rsidP="005472C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2575E" w:rsidRDefault="0032575E" w:rsidP="005472C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2575E" w:rsidRDefault="0032575E" w:rsidP="005472C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2575E" w:rsidRDefault="0032575E" w:rsidP="005472C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2575E" w:rsidRDefault="0032575E" w:rsidP="005472C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2575E" w:rsidRDefault="0032575E" w:rsidP="005472C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2575E" w:rsidRDefault="0032575E" w:rsidP="005472C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2575E" w:rsidRDefault="0032575E" w:rsidP="005472C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2575E" w:rsidRDefault="0032575E" w:rsidP="005472C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2575E" w:rsidRDefault="0032575E" w:rsidP="005472C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2575E" w:rsidRDefault="0032575E" w:rsidP="005472C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2575E" w:rsidRDefault="0032575E" w:rsidP="005472C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2575E" w:rsidRDefault="0032575E" w:rsidP="005472C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2575E" w:rsidRDefault="0032575E" w:rsidP="005472C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2575E" w:rsidRDefault="0032575E" w:rsidP="005472C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2575E" w:rsidRDefault="0032575E" w:rsidP="005472C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2575E" w:rsidRDefault="0032575E" w:rsidP="005472C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2575E" w:rsidRDefault="0032575E" w:rsidP="005472C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32575E" w:rsidRDefault="0032575E" w:rsidP="005472C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B61686" w:rsidRDefault="00B61686" w:rsidP="00B61686">
      <w:pPr>
        <w:widowControl w:val="0"/>
        <w:tabs>
          <w:tab w:val="left" w:pos="1755"/>
        </w:tabs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7368C6" w:rsidRDefault="007368C6" w:rsidP="00910156">
      <w:pPr>
        <w:spacing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68C6" w:rsidRDefault="007368C6" w:rsidP="00910156">
      <w:pPr>
        <w:spacing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0156" w:rsidRPr="00910156" w:rsidRDefault="00910156" w:rsidP="00910156">
      <w:pPr>
        <w:spacing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015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910156" w:rsidRPr="00910156" w:rsidRDefault="00910156" w:rsidP="00910156">
      <w:pPr>
        <w:pStyle w:val="Heading"/>
        <w:spacing w:line="288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9101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0156">
        <w:rPr>
          <w:rFonts w:ascii="Times New Roman" w:hAnsi="Times New Roman" w:cs="Times New Roman"/>
          <w:bCs w:val="0"/>
          <w:sz w:val="24"/>
          <w:szCs w:val="24"/>
        </w:rPr>
        <w:t>к  Соглашению</w:t>
      </w:r>
      <w:proofErr w:type="gramEnd"/>
      <w:r w:rsidRPr="00910156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910156">
        <w:rPr>
          <w:rFonts w:ascii="Times New Roman" w:hAnsi="Times New Roman" w:cs="Times New Roman"/>
          <w:sz w:val="24"/>
          <w:szCs w:val="24"/>
        </w:rPr>
        <w:t xml:space="preserve"> о передаче осуществления части своих полномочий</w:t>
      </w:r>
    </w:p>
    <w:p w:rsidR="00910156" w:rsidRPr="00910156" w:rsidRDefault="00910156" w:rsidP="009101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0156" w:rsidRPr="00910156" w:rsidRDefault="00910156" w:rsidP="00910156">
      <w:pPr>
        <w:spacing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156">
        <w:rPr>
          <w:rFonts w:ascii="Times New Roman" w:hAnsi="Times New Roman" w:cs="Times New Roman"/>
          <w:sz w:val="24"/>
          <w:szCs w:val="24"/>
        </w:rPr>
        <w:t>Федеральным законом № 131-ФЗ от 06.10.2003 года «Об общих принципах организации местного самоуправления в Российской Федерации» предусмотрено, что функции по контролю за исполнением бюджета возложены на</w:t>
      </w:r>
      <w:r>
        <w:rPr>
          <w:rFonts w:ascii="Times New Roman" w:hAnsi="Times New Roman" w:cs="Times New Roman"/>
          <w:sz w:val="24"/>
          <w:szCs w:val="24"/>
        </w:rPr>
        <w:t xml:space="preserve"> городские и сельские поселения</w:t>
      </w:r>
    </w:p>
    <w:p w:rsidR="00910156" w:rsidRPr="00910156" w:rsidRDefault="00910156" w:rsidP="00910156">
      <w:pPr>
        <w:spacing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156">
        <w:rPr>
          <w:rFonts w:ascii="Times New Roman" w:hAnsi="Times New Roman" w:cs="Times New Roman"/>
          <w:sz w:val="24"/>
          <w:szCs w:val="24"/>
        </w:rPr>
        <w:t xml:space="preserve">На уровне </w:t>
      </w:r>
      <w:proofErr w:type="spellStart"/>
      <w:r w:rsidRPr="00910156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91015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существует отлаженная система контроля за исполнением бюджета, подготовлен специалист, имеющий опыт работы.</w:t>
      </w:r>
    </w:p>
    <w:p w:rsidR="00910156" w:rsidRPr="00910156" w:rsidRDefault="00910156" w:rsidP="00910156">
      <w:pPr>
        <w:spacing w:line="23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0156">
        <w:rPr>
          <w:rFonts w:ascii="Times New Roman" w:hAnsi="Times New Roman" w:cs="Times New Roman"/>
          <w:sz w:val="24"/>
          <w:szCs w:val="24"/>
        </w:rPr>
        <w:t xml:space="preserve">Поскольку в сельском поселении соответствующие кадры отсутствуют, считаю нецелесообразным создавать в каждом поселении аналогичную службу, а передать полномочия Администрации </w:t>
      </w:r>
      <w:proofErr w:type="spellStart"/>
      <w:r w:rsidRPr="00910156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910156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910156" w:rsidRPr="00910156" w:rsidRDefault="00910156" w:rsidP="00910156">
      <w:pP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0156" w:rsidRPr="000C0404" w:rsidRDefault="00910156" w:rsidP="00910156">
      <w:pPr>
        <w:spacing w:line="288" w:lineRule="auto"/>
        <w:jc w:val="both"/>
        <w:rPr>
          <w:color w:val="000000"/>
        </w:rPr>
      </w:pPr>
    </w:p>
    <w:p w:rsidR="006C4874" w:rsidRPr="00D949A0" w:rsidRDefault="006C4874" w:rsidP="006C4874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C4874" w:rsidRPr="00D949A0" w:rsidRDefault="006C4874" w:rsidP="006C48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Глава </w:t>
      </w:r>
      <w:proofErr w:type="spellStart"/>
      <w:r w:rsidRPr="00D949A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Зиминского</w:t>
      </w:r>
      <w:proofErr w:type="spellEnd"/>
      <w:r w:rsidRPr="00D949A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6C4874" w:rsidRPr="00D949A0" w:rsidRDefault="006C4874" w:rsidP="006C48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сельского поселения                                                                 С.А. Пимшина</w:t>
      </w:r>
    </w:p>
    <w:p w:rsidR="006C4874" w:rsidRPr="00D949A0" w:rsidRDefault="006C4874" w:rsidP="006C48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6C4874" w:rsidRPr="00D949A0" w:rsidRDefault="006C4874" w:rsidP="006C487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17FEA" w:rsidRDefault="00017FEA">
      <w:pPr>
        <w:rPr>
          <w:rFonts w:ascii="Times New Roman" w:hAnsi="Times New Roman" w:cs="Times New Roman"/>
          <w:sz w:val="24"/>
          <w:szCs w:val="24"/>
        </w:rPr>
      </w:pPr>
    </w:p>
    <w:p w:rsidR="005B5D7A" w:rsidRDefault="005B5D7A">
      <w:pPr>
        <w:rPr>
          <w:rFonts w:ascii="Times New Roman" w:hAnsi="Times New Roman" w:cs="Times New Roman"/>
          <w:sz w:val="24"/>
          <w:szCs w:val="24"/>
        </w:rPr>
      </w:pPr>
    </w:p>
    <w:p w:rsidR="005B5D7A" w:rsidRDefault="005B5D7A">
      <w:pPr>
        <w:rPr>
          <w:rFonts w:ascii="Times New Roman" w:hAnsi="Times New Roman" w:cs="Times New Roman"/>
          <w:sz w:val="24"/>
          <w:szCs w:val="24"/>
        </w:rPr>
      </w:pPr>
    </w:p>
    <w:p w:rsidR="005B5D7A" w:rsidRDefault="005B5D7A">
      <w:pPr>
        <w:rPr>
          <w:rFonts w:ascii="Times New Roman" w:hAnsi="Times New Roman" w:cs="Times New Roman"/>
          <w:sz w:val="24"/>
          <w:szCs w:val="24"/>
        </w:rPr>
      </w:pPr>
    </w:p>
    <w:p w:rsidR="005B5D7A" w:rsidRDefault="005B5D7A">
      <w:pPr>
        <w:rPr>
          <w:rFonts w:ascii="Times New Roman" w:hAnsi="Times New Roman" w:cs="Times New Roman"/>
          <w:sz w:val="24"/>
          <w:szCs w:val="24"/>
        </w:rPr>
      </w:pPr>
    </w:p>
    <w:p w:rsidR="005B5D7A" w:rsidRDefault="005B5D7A">
      <w:pPr>
        <w:rPr>
          <w:rFonts w:ascii="Times New Roman" w:hAnsi="Times New Roman" w:cs="Times New Roman"/>
          <w:sz w:val="24"/>
          <w:szCs w:val="24"/>
        </w:rPr>
      </w:pPr>
    </w:p>
    <w:p w:rsidR="005B5D7A" w:rsidRDefault="005B5D7A">
      <w:pPr>
        <w:rPr>
          <w:rFonts w:ascii="Times New Roman" w:hAnsi="Times New Roman" w:cs="Times New Roman"/>
          <w:sz w:val="24"/>
          <w:szCs w:val="24"/>
        </w:rPr>
      </w:pPr>
    </w:p>
    <w:p w:rsidR="005B5D7A" w:rsidRDefault="005B5D7A">
      <w:pPr>
        <w:rPr>
          <w:rFonts w:ascii="Times New Roman" w:hAnsi="Times New Roman" w:cs="Times New Roman"/>
          <w:sz w:val="24"/>
          <w:szCs w:val="24"/>
        </w:rPr>
      </w:pPr>
    </w:p>
    <w:p w:rsidR="005B5D7A" w:rsidRDefault="005B5D7A">
      <w:pPr>
        <w:rPr>
          <w:rFonts w:ascii="Times New Roman" w:hAnsi="Times New Roman" w:cs="Times New Roman"/>
          <w:sz w:val="24"/>
          <w:szCs w:val="24"/>
        </w:rPr>
      </w:pPr>
    </w:p>
    <w:p w:rsidR="005B5D7A" w:rsidRDefault="005B5D7A">
      <w:pPr>
        <w:rPr>
          <w:rFonts w:ascii="Times New Roman" w:hAnsi="Times New Roman" w:cs="Times New Roman"/>
          <w:sz w:val="24"/>
          <w:szCs w:val="24"/>
        </w:rPr>
      </w:pPr>
    </w:p>
    <w:p w:rsidR="005B5D7A" w:rsidRDefault="005B5D7A">
      <w:pPr>
        <w:rPr>
          <w:rFonts w:ascii="Times New Roman" w:hAnsi="Times New Roman" w:cs="Times New Roman"/>
          <w:sz w:val="24"/>
          <w:szCs w:val="24"/>
        </w:rPr>
      </w:pPr>
    </w:p>
    <w:p w:rsidR="005B5D7A" w:rsidRDefault="005B5D7A">
      <w:pPr>
        <w:rPr>
          <w:rFonts w:ascii="Times New Roman" w:hAnsi="Times New Roman" w:cs="Times New Roman"/>
          <w:sz w:val="24"/>
          <w:szCs w:val="24"/>
        </w:rPr>
      </w:pPr>
    </w:p>
    <w:p w:rsidR="005B5D7A" w:rsidRDefault="005B5D7A">
      <w:pPr>
        <w:rPr>
          <w:rFonts w:ascii="Times New Roman" w:hAnsi="Times New Roman" w:cs="Times New Roman"/>
          <w:sz w:val="24"/>
          <w:szCs w:val="24"/>
        </w:rPr>
      </w:pPr>
    </w:p>
    <w:p w:rsidR="005B5D7A" w:rsidRDefault="005B5D7A">
      <w:pPr>
        <w:rPr>
          <w:rFonts w:ascii="Times New Roman" w:hAnsi="Times New Roman" w:cs="Times New Roman"/>
          <w:sz w:val="24"/>
          <w:szCs w:val="24"/>
        </w:rPr>
      </w:pPr>
    </w:p>
    <w:p w:rsidR="005B5D7A" w:rsidRDefault="005B5D7A" w:rsidP="005B5D7A">
      <w:pPr>
        <w:rPr>
          <w:rFonts w:ascii="Times New Roman" w:hAnsi="Times New Roman" w:cs="Times New Roman"/>
          <w:sz w:val="24"/>
          <w:szCs w:val="24"/>
        </w:rPr>
      </w:pPr>
    </w:p>
    <w:p w:rsidR="005B5D7A" w:rsidRPr="005B5D7A" w:rsidRDefault="005B5D7A" w:rsidP="005B5D7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D7A">
        <w:rPr>
          <w:rFonts w:ascii="Times New Roman" w:hAnsi="Times New Roman" w:cs="Times New Roman"/>
          <w:b/>
          <w:sz w:val="24"/>
          <w:szCs w:val="24"/>
        </w:rPr>
        <w:lastRenderedPageBreak/>
        <w:t>Финансово- экономическое обоснование к соглашению о передаче</w:t>
      </w:r>
    </w:p>
    <w:p w:rsidR="005B5D7A" w:rsidRPr="005B5D7A" w:rsidRDefault="005B5D7A" w:rsidP="005B5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D7A">
        <w:rPr>
          <w:rFonts w:ascii="Times New Roman" w:hAnsi="Times New Roman" w:cs="Times New Roman"/>
          <w:b/>
          <w:sz w:val="24"/>
          <w:szCs w:val="24"/>
        </w:rPr>
        <w:t>осуществления части своих полномочий в сфере осуществления контроля</w:t>
      </w:r>
    </w:p>
    <w:p w:rsidR="005B5D7A" w:rsidRPr="005B5D7A" w:rsidRDefault="005B5D7A" w:rsidP="005B5D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D7A">
        <w:rPr>
          <w:rFonts w:ascii="Times New Roman" w:hAnsi="Times New Roman" w:cs="Times New Roman"/>
          <w:b/>
          <w:sz w:val="24"/>
          <w:szCs w:val="24"/>
        </w:rPr>
        <w:t>за исполнением бюджета поселения</w:t>
      </w:r>
    </w:p>
    <w:p w:rsidR="005B5D7A" w:rsidRPr="005B5D7A" w:rsidRDefault="005B5D7A" w:rsidP="005B5D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D7A" w:rsidRPr="005B5D7A" w:rsidRDefault="005B5D7A" w:rsidP="005B5D7A">
      <w:pPr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B5D7A">
        <w:rPr>
          <w:rFonts w:ascii="Times New Roman" w:hAnsi="Times New Roman" w:cs="Times New Roman"/>
          <w:sz w:val="24"/>
          <w:szCs w:val="24"/>
        </w:rPr>
        <w:t>Иные межбюджетные трансферты, предоставляемые районному бюджету на возмещение части затрат в сфере осуществления контроля за исполнением бюджета поселения, (S), рассчитываются по следующей формуле:</w:t>
      </w:r>
    </w:p>
    <w:p w:rsidR="005B5D7A" w:rsidRPr="005B5D7A" w:rsidRDefault="005B5D7A" w:rsidP="005B5D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D7A" w:rsidRPr="005B5D7A" w:rsidRDefault="005B5D7A" w:rsidP="005B5D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5D7A">
        <w:rPr>
          <w:rFonts w:ascii="Times New Roman" w:hAnsi="Times New Roman" w:cs="Times New Roman"/>
          <w:sz w:val="24"/>
          <w:szCs w:val="24"/>
        </w:rPr>
        <w:t>S</w:t>
      </w:r>
      <w:r w:rsidRPr="005B5D7A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5B5D7A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5B5D7A">
        <w:rPr>
          <w:rFonts w:ascii="Times New Roman" w:hAnsi="Times New Roman" w:cs="Times New Roman"/>
          <w:sz w:val="24"/>
          <w:szCs w:val="24"/>
        </w:rPr>
        <w:t xml:space="preserve"> сумма расходов по передаваемым полномочиям</w:t>
      </w:r>
    </w:p>
    <w:p w:rsidR="005B5D7A" w:rsidRPr="005B5D7A" w:rsidRDefault="005B5D7A" w:rsidP="005B5D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D7A">
        <w:rPr>
          <w:rFonts w:ascii="Times New Roman" w:hAnsi="Times New Roman" w:cs="Times New Roman"/>
          <w:sz w:val="24"/>
          <w:szCs w:val="24"/>
        </w:rPr>
        <w:t>S = Y</w:t>
      </w:r>
      <w:r w:rsidRPr="005B5D7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B5D7A">
        <w:rPr>
          <w:rFonts w:ascii="Times New Roman" w:hAnsi="Times New Roman" w:cs="Times New Roman"/>
          <w:sz w:val="24"/>
          <w:szCs w:val="24"/>
        </w:rPr>
        <w:t>* С, где:</w:t>
      </w:r>
    </w:p>
    <w:p w:rsidR="005B5D7A" w:rsidRPr="005B5D7A" w:rsidRDefault="005B5D7A" w:rsidP="005B5D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D7A">
        <w:rPr>
          <w:rFonts w:ascii="Times New Roman" w:hAnsi="Times New Roman" w:cs="Times New Roman"/>
          <w:sz w:val="24"/>
          <w:szCs w:val="24"/>
        </w:rPr>
        <w:t>Y</w:t>
      </w:r>
      <w:r w:rsidRPr="005B5D7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B5D7A">
        <w:rPr>
          <w:rFonts w:ascii="Times New Roman" w:hAnsi="Times New Roman" w:cs="Times New Roman"/>
          <w:sz w:val="24"/>
          <w:szCs w:val="24"/>
        </w:rPr>
        <w:t>- количество листов бумаги формата А-4, необходимое для осуществления передаваемых полномочий на год;</w:t>
      </w:r>
    </w:p>
    <w:p w:rsidR="005B5D7A" w:rsidRPr="005B5D7A" w:rsidRDefault="005B5D7A" w:rsidP="005B5D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5D7A">
        <w:rPr>
          <w:rFonts w:ascii="Times New Roman" w:hAnsi="Times New Roman" w:cs="Times New Roman"/>
          <w:sz w:val="24"/>
          <w:szCs w:val="24"/>
        </w:rPr>
        <w:t xml:space="preserve">С – цена одного листа бумаги формата А-4. </w:t>
      </w:r>
    </w:p>
    <w:p w:rsidR="005B5D7A" w:rsidRPr="005B5D7A" w:rsidRDefault="005B5D7A" w:rsidP="005B5D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5D7A" w:rsidRPr="005B5D7A" w:rsidRDefault="005B5D7A" w:rsidP="005B5D7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D7A">
        <w:rPr>
          <w:rFonts w:ascii="Times New Roman" w:hAnsi="Times New Roman" w:cs="Times New Roman"/>
          <w:sz w:val="24"/>
          <w:szCs w:val="24"/>
        </w:rPr>
        <w:t xml:space="preserve">возмещение части затрат в сфере осуществления контроля за исполнением бюджета поселения: </w:t>
      </w:r>
    </w:p>
    <w:tbl>
      <w:tblPr>
        <w:tblpPr w:leftFromText="180" w:rightFromText="180" w:vertAnchor="text" w:horzAnchor="page" w:tblpX="1099" w:tblpY="142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268"/>
        <w:gridCol w:w="2126"/>
        <w:gridCol w:w="2127"/>
      </w:tblGrid>
      <w:tr w:rsidR="005B5D7A" w:rsidRPr="005B5D7A" w:rsidTr="001E73CA">
        <w:trPr>
          <w:trHeight w:val="978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7A" w:rsidRPr="005B5D7A" w:rsidRDefault="005B5D7A" w:rsidP="001E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7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B5D7A" w:rsidRPr="005B5D7A" w:rsidRDefault="005B5D7A" w:rsidP="001E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7A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7A" w:rsidRPr="005B5D7A" w:rsidRDefault="005B5D7A" w:rsidP="001E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7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бумаги формата А-4, </w:t>
            </w:r>
            <w:proofErr w:type="spellStart"/>
            <w:r w:rsidRPr="005B5D7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7A" w:rsidRPr="005B5D7A" w:rsidRDefault="005B5D7A" w:rsidP="001E73C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7A">
              <w:rPr>
                <w:rFonts w:ascii="Times New Roman" w:hAnsi="Times New Roman" w:cs="Times New Roman"/>
                <w:sz w:val="24"/>
                <w:szCs w:val="24"/>
              </w:rPr>
              <w:t>Цена 1 листа бумаги формата А-4,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7A" w:rsidRPr="005B5D7A" w:rsidRDefault="005B5D7A" w:rsidP="001E73CA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7A">
              <w:rPr>
                <w:rFonts w:ascii="Times New Roman" w:hAnsi="Times New Roman" w:cs="Times New Roman"/>
                <w:sz w:val="24"/>
                <w:szCs w:val="24"/>
              </w:rPr>
              <w:t>Общая сумма расходов, руб.</w:t>
            </w:r>
          </w:p>
        </w:tc>
      </w:tr>
      <w:tr w:rsidR="005B5D7A" w:rsidRPr="005B5D7A" w:rsidTr="001E73CA">
        <w:trPr>
          <w:trHeight w:val="341"/>
          <w:tblHeader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7A" w:rsidRPr="005B5D7A" w:rsidRDefault="005B5D7A" w:rsidP="001E73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5D7A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7A" w:rsidRPr="005B5D7A" w:rsidRDefault="005B5D7A" w:rsidP="001E73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5B5D7A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5B5D7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7A" w:rsidRPr="005B5D7A" w:rsidRDefault="005B5D7A" w:rsidP="001E73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5B5D7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5B5D7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7A" w:rsidRPr="005B5D7A" w:rsidRDefault="005B5D7A" w:rsidP="001E73C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5B5D7A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5B5D7A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</w:p>
        </w:tc>
      </w:tr>
      <w:tr w:rsidR="005B5D7A" w:rsidRPr="005B5D7A" w:rsidTr="001E73CA">
        <w:trPr>
          <w:trHeight w:val="62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7A" w:rsidRPr="005B5D7A" w:rsidRDefault="005B5D7A" w:rsidP="001E7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D7A">
              <w:rPr>
                <w:rFonts w:ascii="Times New Roman" w:hAnsi="Times New Roman" w:cs="Times New Roman"/>
                <w:sz w:val="24"/>
                <w:szCs w:val="24"/>
              </w:rPr>
              <w:t>На возмещение части затрат в сфере осуществления контроля за исполнением бюджета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7A" w:rsidRPr="005B5D7A" w:rsidRDefault="005B5D7A" w:rsidP="001E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7A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7A" w:rsidRPr="005B5D7A" w:rsidRDefault="005B5D7A" w:rsidP="001E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7A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5D7A" w:rsidRPr="005B5D7A" w:rsidRDefault="005B5D7A" w:rsidP="001E7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D7A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5D7A" w:rsidRPr="005B5D7A" w:rsidRDefault="005B5D7A" w:rsidP="005B5D7A">
      <w:pPr>
        <w:tabs>
          <w:tab w:val="left" w:pos="2400"/>
        </w:tabs>
        <w:rPr>
          <w:rFonts w:ascii="Times New Roman" w:hAnsi="Times New Roman" w:cs="Times New Roman"/>
          <w:sz w:val="24"/>
          <w:szCs w:val="24"/>
        </w:rPr>
      </w:pPr>
    </w:p>
    <w:p w:rsidR="005B5D7A" w:rsidRPr="005B5D7A" w:rsidRDefault="005B5D7A" w:rsidP="005B5D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D7A" w:rsidRPr="005B5D7A" w:rsidRDefault="005B5D7A" w:rsidP="005B5D7A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5D7A" w:rsidRPr="00D949A0" w:rsidRDefault="005B5D7A" w:rsidP="005B5D7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Глава </w:t>
      </w:r>
      <w:proofErr w:type="spellStart"/>
      <w:r w:rsidRPr="00D949A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Зиминского</w:t>
      </w:r>
      <w:proofErr w:type="spellEnd"/>
      <w:r w:rsidRPr="00D949A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</w:t>
      </w:r>
    </w:p>
    <w:p w:rsidR="005B5D7A" w:rsidRPr="00D949A0" w:rsidRDefault="005B5D7A" w:rsidP="005B5D7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949A0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сельского поселения                                                                 С.А. Пимшина</w:t>
      </w:r>
    </w:p>
    <w:p w:rsidR="005B5D7A" w:rsidRPr="00D949A0" w:rsidRDefault="005B5D7A" w:rsidP="005B5D7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5B5D7A" w:rsidRPr="00D949A0" w:rsidRDefault="005B5D7A">
      <w:pPr>
        <w:rPr>
          <w:rFonts w:ascii="Times New Roman" w:hAnsi="Times New Roman" w:cs="Times New Roman"/>
          <w:sz w:val="24"/>
          <w:szCs w:val="24"/>
        </w:rPr>
      </w:pPr>
    </w:p>
    <w:sectPr w:rsidR="005B5D7A" w:rsidRPr="00D949A0" w:rsidSect="003E3A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FE9" w:rsidRDefault="00B45FE9" w:rsidP="003E3A59">
      <w:pPr>
        <w:spacing w:after="0" w:line="240" w:lineRule="auto"/>
      </w:pPr>
      <w:r>
        <w:separator/>
      </w:r>
    </w:p>
  </w:endnote>
  <w:endnote w:type="continuationSeparator" w:id="0">
    <w:p w:rsidR="00B45FE9" w:rsidRDefault="00B45FE9" w:rsidP="003E3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FE9" w:rsidRDefault="00B45FE9" w:rsidP="003E3A59">
      <w:pPr>
        <w:spacing w:after="0" w:line="240" w:lineRule="auto"/>
      </w:pPr>
      <w:r>
        <w:separator/>
      </w:r>
    </w:p>
  </w:footnote>
  <w:footnote w:type="continuationSeparator" w:id="0">
    <w:p w:rsidR="00B45FE9" w:rsidRDefault="00B45FE9" w:rsidP="003E3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367472"/>
    <w:multiLevelType w:val="hybridMultilevel"/>
    <w:tmpl w:val="8282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2E69"/>
    <w:rsid w:val="00017FEA"/>
    <w:rsid w:val="00121980"/>
    <w:rsid w:val="00125213"/>
    <w:rsid w:val="00127857"/>
    <w:rsid w:val="00192308"/>
    <w:rsid w:val="00192910"/>
    <w:rsid w:val="00211C65"/>
    <w:rsid w:val="00222B90"/>
    <w:rsid w:val="00255024"/>
    <w:rsid w:val="002A20C9"/>
    <w:rsid w:val="002B5380"/>
    <w:rsid w:val="0031415D"/>
    <w:rsid w:val="00321978"/>
    <w:rsid w:val="0032575E"/>
    <w:rsid w:val="0035606C"/>
    <w:rsid w:val="00387859"/>
    <w:rsid w:val="003C21A0"/>
    <w:rsid w:val="003D771D"/>
    <w:rsid w:val="003E3A59"/>
    <w:rsid w:val="003E7830"/>
    <w:rsid w:val="00457E4A"/>
    <w:rsid w:val="004A3037"/>
    <w:rsid w:val="004A3BE7"/>
    <w:rsid w:val="004D1404"/>
    <w:rsid w:val="005441A9"/>
    <w:rsid w:val="005472CE"/>
    <w:rsid w:val="005B5D7A"/>
    <w:rsid w:val="005D4968"/>
    <w:rsid w:val="006364A9"/>
    <w:rsid w:val="00647AED"/>
    <w:rsid w:val="006C4874"/>
    <w:rsid w:val="006D4C80"/>
    <w:rsid w:val="007368C6"/>
    <w:rsid w:val="007500EF"/>
    <w:rsid w:val="00757F22"/>
    <w:rsid w:val="007F3176"/>
    <w:rsid w:val="0087761A"/>
    <w:rsid w:val="008855F9"/>
    <w:rsid w:val="008E0E66"/>
    <w:rsid w:val="008E2B9F"/>
    <w:rsid w:val="009100C7"/>
    <w:rsid w:val="00910156"/>
    <w:rsid w:val="00955A9A"/>
    <w:rsid w:val="00966C19"/>
    <w:rsid w:val="009B66A4"/>
    <w:rsid w:val="009E2E69"/>
    <w:rsid w:val="009F19A6"/>
    <w:rsid w:val="00A32E90"/>
    <w:rsid w:val="00A703DC"/>
    <w:rsid w:val="00A7526A"/>
    <w:rsid w:val="00A77B39"/>
    <w:rsid w:val="00AE78F0"/>
    <w:rsid w:val="00B43D63"/>
    <w:rsid w:val="00B45FE9"/>
    <w:rsid w:val="00B46FC0"/>
    <w:rsid w:val="00B61686"/>
    <w:rsid w:val="00B76E1B"/>
    <w:rsid w:val="00BA1B56"/>
    <w:rsid w:val="00C2709A"/>
    <w:rsid w:val="00C509C2"/>
    <w:rsid w:val="00CC1303"/>
    <w:rsid w:val="00CE4573"/>
    <w:rsid w:val="00CF7F3A"/>
    <w:rsid w:val="00D45731"/>
    <w:rsid w:val="00D567C7"/>
    <w:rsid w:val="00D646A1"/>
    <w:rsid w:val="00D949A0"/>
    <w:rsid w:val="00E05649"/>
    <w:rsid w:val="00E230E3"/>
    <w:rsid w:val="00E65872"/>
    <w:rsid w:val="00EE7D57"/>
    <w:rsid w:val="00EF6EA4"/>
    <w:rsid w:val="00F672B2"/>
    <w:rsid w:val="00F917E6"/>
    <w:rsid w:val="00FD3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C62F"/>
  <w15:docId w15:val="{8A4135FD-91ED-4B53-B7DC-65AC0A40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3A59"/>
  </w:style>
  <w:style w:type="paragraph" w:styleId="a5">
    <w:name w:val="footer"/>
    <w:basedOn w:val="a"/>
    <w:link w:val="a6"/>
    <w:uiPriority w:val="99"/>
    <w:unhideWhenUsed/>
    <w:rsid w:val="003E3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3A59"/>
  </w:style>
  <w:style w:type="paragraph" w:styleId="a7">
    <w:name w:val="Body Text"/>
    <w:basedOn w:val="a"/>
    <w:link w:val="a8"/>
    <w:rsid w:val="0031415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3141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3878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4A3BE7"/>
    <w:pPr>
      <w:spacing w:after="0" w:line="240" w:lineRule="auto"/>
    </w:pPr>
  </w:style>
  <w:style w:type="paragraph" w:customStyle="1" w:styleId="Heading">
    <w:name w:val="Heading"/>
    <w:rsid w:val="009101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8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Admin</cp:lastModifiedBy>
  <cp:revision>64</cp:revision>
  <cp:lastPrinted>2024-12-06T06:01:00Z</cp:lastPrinted>
  <dcterms:created xsi:type="dcterms:W3CDTF">2022-12-07T05:57:00Z</dcterms:created>
  <dcterms:modified xsi:type="dcterms:W3CDTF">2024-12-23T10:38:00Z</dcterms:modified>
</cp:coreProperties>
</file>