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5CEA0" w14:textId="77777777" w:rsidR="00B54B85" w:rsidRPr="00C725C7" w:rsidRDefault="00B54B85" w:rsidP="00C97530">
      <w:pPr>
        <w:pStyle w:val="a3"/>
        <w:jc w:val="right"/>
        <w:rPr>
          <w:rFonts w:ascii="Times New Roman" w:hAnsi="Times New Roman" w:cs="Times New Roman"/>
        </w:rPr>
      </w:pPr>
      <w:r w:rsidRPr="00C725C7">
        <w:rPr>
          <w:rFonts w:ascii="Times New Roman" w:hAnsi="Times New Roman" w:cs="Times New Roman"/>
        </w:rPr>
        <w:t>Утверждена</w:t>
      </w:r>
    </w:p>
    <w:p w14:paraId="5E647F1A" w14:textId="77777777" w:rsidR="00B54B85" w:rsidRPr="00C725C7" w:rsidRDefault="00B54B85" w:rsidP="00C97530">
      <w:pPr>
        <w:jc w:val="right"/>
        <w:rPr>
          <w:sz w:val="22"/>
          <w:szCs w:val="22"/>
        </w:rPr>
      </w:pPr>
      <w:r w:rsidRPr="00C725C7">
        <w:rPr>
          <w:sz w:val="22"/>
          <w:szCs w:val="22"/>
        </w:rPr>
        <w:t xml:space="preserve">распоряжением Администрации </w:t>
      </w:r>
    </w:p>
    <w:p w14:paraId="506D0460" w14:textId="77777777" w:rsidR="00B54B85" w:rsidRPr="00C725C7" w:rsidRDefault="00B54B85" w:rsidP="00C97530">
      <w:pPr>
        <w:jc w:val="right"/>
        <w:rPr>
          <w:sz w:val="22"/>
          <w:szCs w:val="22"/>
        </w:rPr>
      </w:pPr>
      <w:r w:rsidRPr="00C725C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Крутинского муниципального района </w:t>
      </w:r>
    </w:p>
    <w:p w14:paraId="014DC15A" w14:textId="77777777" w:rsidR="00B54B85" w:rsidRPr="00C725C7" w:rsidRDefault="00B54B85" w:rsidP="00C97530">
      <w:pPr>
        <w:jc w:val="right"/>
        <w:rPr>
          <w:sz w:val="22"/>
          <w:szCs w:val="22"/>
        </w:rPr>
      </w:pPr>
      <w:r w:rsidRPr="00C725C7">
        <w:rPr>
          <w:sz w:val="22"/>
          <w:szCs w:val="22"/>
        </w:rPr>
        <w:t xml:space="preserve">Омской области  </w:t>
      </w:r>
    </w:p>
    <w:p w14:paraId="1EFF5172" w14:textId="274D00C6" w:rsidR="00B54B85" w:rsidRPr="00C725C7" w:rsidRDefault="005A0A7D" w:rsidP="00C9753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21.02.</w:t>
      </w:r>
      <w:r w:rsidR="00B54B85">
        <w:rPr>
          <w:rFonts w:ascii="Times New Roman" w:hAnsi="Times New Roman" w:cs="Times New Roman"/>
        </w:rPr>
        <w:t>202</w:t>
      </w:r>
      <w:r w:rsidR="00CB0762">
        <w:rPr>
          <w:rFonts w:ascii="Times New Roman" w:hAnsi="Times New Roman" w:cs="Times New Roman"/>
        </w:rPr>
        <w:t>5</w:t>
      </w:r>
      <w:r w:rsidR="00B54B85">
        <w:rPr>
          <w:rFonts w:ascii="Times New Roman" w:hAnsi="Times New Roman" w:cs="Times New Roman"/>
        </w:rPr>
        <w:t xml:space="preserve"> </w:t>
      </w:r>
      <w:r w:rsidR="00B54B85" w:rsidRPr="00C725C7">
        <w:rPr>
          <w:rFonts w:ascii="Times New Roman" w:hAnsi="Times New Roman" w:cs="Times New Roman"/>
        </w:rPr>
        <w:t xml:space="preserve">года № </w:t>
      </w:r>
      <w:r>
        <w:rPr>
          <w:rFonts w:ascii="Times New Roman" w:hAnsi="Times New Roman" w:cs="Times New Roman"/>
        </w:rPr>
        <w:t>21</w:t>
      </w:r>
      <w:bookmarkStart w:id="0" w:name="_GoBack"/>
      <w:bookmarkEnd w:id="0"/>
      <w:r w:rsidR="00B54B85" w:rsidRPr="00C725C7">
        <w:rPr>
          <w:rFonts w:ascii="Times New Roman" w:hAnsi="Times New Roman" w:cs="Times New Roman"/>
        </w:rPr>
        <w:t xml:space="preserve"> -р</w:t>
      </w:r>
    </w:p>
    <w:p w14:paraId="43E43B49" w14:textId="77777777" w:rsidR="00B54B85" w:rsidRPr="00C725C7" w:rsidRDefault="00B54B85" w:rsidP="00765633">
      <w:pPr>
        <w:pStyle w:val="a3"/>
        <w:jc w:val="right"/>
        <w:rPr>
          <w:rFonts w:ascii="Times New Roman" w:hAnsi="Times New Roman" w:cs="Times New Roman"/>
        </w:rPr>
      </w:pPr>
    </w:p>
    <w:p w14:paraId="25C33FB1" w14:textId="77777777" w:rsidR="00B54B85" w:rsidRPr="00C725C7" w:rsidRDefault="00B54B85" w:rsidP="005F0E2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C725C7">
        <w:rPr>
          <w:rFonts w:ascii="Times New Roman" w:hAnsi="Times New Roman" w:cs="Times New Roman"/>
          <w:b/>
          <w:bCs/>
        </w:rPr>
        <w:t xml:space="preserve">Карта выявленных рисков нарушения антимонопольного законодательства  </w:t>
      </w:r>
    </w:p>
    <w:p w14:paraId="4E6F3521" w14:textId="5C568E50" w:rsidR="00B54B85" w:rsidRPr="00C725C7" w:rsidRDefault="00B54B85" w:rsidP="005F0E2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C725C7">
        <w:rPr>
          <w:rFonts w:ascii="Times New Roman" w:hAnsi="Times New Roman" w:cs="Times New Roman"/>
          <w:b/>
          <w:bCs/>
        </w:rPr>
        <w:t xml:space="preserve"> в Администрации Крутинского муниципального района Омской области по результатам </w:t>
      </w:r>
      <w:r>
        <w:rPr>
          <w:rFonts w:ascii="Times New Roman" w:hAnsi="Times New Roman" w:cs="Times New Roman"/>
          <w:b/>
          <w:bCs/>
        </w:rPr>
        <w:t>202</w:t>
      </w:r>
      <w:r w:rsidR="00CB0762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14:paraId="1B5605F0" w14:textId="77777777" w:rsidR="00B54B85" w:rsidRPr="00C725C7" w:rsidRDefault="00B54B85" w:rsidP="00765633">
      <w:pPr>
        <w:pStyle w:val="a3"/>
        <w:jc w:val="right"/>
        <w:rPr>
          <w:rFonts w:ascii="Times New Roman" w:hAnsi="Times New Roman" w:cs="Times New Roman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800"/>
        <w:gridCol w:w="2880"/>
        <w:gridCol w:w="28"/>
        <w:gridCol w:w="3752"/>
        <w:gridCol w:w="2880"/>
        <w:gridCol w:w="30"/>
        <w:gridCol w:w="1770"/>
        <w:gridCol w:w="1620"/>
      </w:tblGrid>
      <w:tr w:rsidR="00B54B85" w:rsidRPr="00C725C7" w14:paraId="227FD3D3" w14:textId="77777777">
        <w:tc>
          <w:tcPr>
            <w:tcW w:w="468" w:type="dxa"/>
          </w:tcPr>
          <w:p w14:paraId="4E2E7E96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№</w:t>
            </w:r>
          </w:p>
          <w:p w14:paraId="68BB1562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1800" w:type="dxa"/>
          </w:tcPr>
          <w:p w14:paraId="6C304915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Уровни рисков</w:t>
            </w:r>
          </w:p>
        </w:tc>
        <w:tc>
          <w:tcPr>
            <w:tcW w:w="2880" w:type="dxa"/>
          </w:tcPr>
          <w:p w14:paraId="1370ADD5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Выявленные  риски</w:t>
            </w:r>
          </w:p>
        </w:tc>
        <w:tc>
          <w:tcPr>
            <w:tcW w:w="3780" w:type="dxa"/>
            <w:gridSpan w:val="2"/>
          </w:tcPr>
          <w:p w14:paraId="64C979F3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Описание рисков</w:t>
            </w:r>
          </w:p>
        </w:tc>
        <w:tc>
          <w:tcPr>
            <w:tcW w:w="2880" w:type="dxa"/>
          </w:tcPr>
          <w:p w14:paraId="20585A9D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 xml:space="preserve">Причины (условия) возникновения рисков </w:t>
            </w:r>
          </w:p>
        </w:tc>
        <w:tc>
          <w:tcPr>
            <w:tcW w:w="1800" w:type="dxa"/>
            <w:gridSpan w:val="2"/>
          </w:tcPr>
          <w:p w14:paraId="7898EBC2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1620" w:type="dxa"/>
          </w:tcPr>
          <w:p w14:paraId="1D99708F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B54B85" w:rsidRPr="00C725C7" w14:paraId="25DD19A9" w14:textId="77777777">
        <w:tc>
          <w:tcPr>
            <w:tcW w:w="468" w:type="dxa"/>
          </w:tcPr>
          <w:p w14:paraId="1CEE1022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3EDB0F4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0AA8139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</w:tcPr>
          <w:p w14:paraId="282C0F7F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D5B3FEC" w14:textId="77777777" w:rsidR="00B54B85" w:rsidRPr="00353521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70B01C55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F3BD813" w14:textId="77777777" w:rsidR="00B54B85" w:rsidRPr="00C725C7" w:rsidRDefault="00B54B85" w:rsidP="00416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B85" w:rsidRPr="00C725C7" w14:paraId="5CE533C2" w14:textId="77777777">
        <w:trPr>
          <w:trHeight w:val="1230"/>
        </w:trPr>
        <w:tc>
          <w:tcPr>
            <w:tcW w:w="468" w:type="dxa"/>
          </w:tcPr>
          <w:p w14:paraId="2E2E2A2F" w14:textId="77777777" w:rsidR="00B54B85" w:rsidRPr="00C725C7" w:rsidRDefault="00B54B85" w:rsidP="00975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14:paraId="3C1512FC" w14:textId="77777777" w:rsidR="00B54B85" w:rsidRPr="00C725C7" w:rsidRDefault="00B54B85" w:rsidP="004163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908" w:type="dxa"/>
            <w:gridSpan w:val="2"/>
          </w:tcPr>
          <w:p w14:paraId="0F861315" w14:textId="77777777" w:rsidR="00B54B85" w:rsidRPr="00C725C7" w:rsidRDefault="00B54B85" w:rsidP="00B924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14:paraId="2596D5B0" w14:textId="77777777" w:rsidR="00B54B85" w:rsidRPr="00C725C7" w:rsidRDefault="00B54B85" w:rsidP="00B924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2690783D" w14:textId="77777777" w:rsidR="00B54B85" w:rsidRDefault="00B54B85" w:rsidP="00F55562">
            <w:pPr>
              <w:rPr>
                <w:lang w:eastAsia="en-US"/>
              </w:rPr>
            </w:pPr>
            <w:r w:rsidRPr="00C725C7">
              <w:rPr>
                <w:sz w:val="22"/>
                <w:szCs w:val="22"/>
                <w:lang w:eastAsia="en-US"/>
              </w:rPr>
              <w:t xml:space="preserve">Использование способа </w:t>
            </w:r>
            <w:proofErr w:type="gramStart"/>
            <w:r w:rsidRPr="00C725C7">
              <w:rPr>
                <w:sz w:val="22"/>
                <w:szCs w:val="22"/>
                <w:lang w:eastAsia="en-US"/>
              </w:rPr>
              <w:t>определения  исполнителя</w:t>
            </w:r>
            <w:proofErr w:type="gramEnd"/>
            <w:r w:rsidRPr="00C725C7">
              <w:rPr>
                <w:sz w:val="22"/>
                <w:szCs w:val="22"/>
                <w:lang w:eastAsia="en-US"/>
              </w:rPr>
              <w:t>, повлекшее за собой необоснованное сокращение  числа участников закупки.</w:t>
            </w:r>
          </w:p>
          <w:p w14:paraId="0F617196" w14:textId="77777777" w:rsidR="00B54B85" w:rsidRDefault="00B54B85" w:rsidP="00F55562">
            <w:pPr>
              <w:rPr>
                <w:lang w:eastAsia="en-US"/>
              </w:rPr>
            </w:pPr>
          </w:p>
          <w:p w14:paraId="284F4E87" w14:textId="77777777" w:rsidR="00B54B85" w:rsidRDefault="00B54B85" w:rsidP="00F5556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Включение в описание объекта закупки требования, влекущих за собой ограничение количества участников закупки</w:t>
            </w:r>
          </w:p>
          <w:p w14:paraId="05844C04" w14:textId="77777777" w:rsidR="00B54B85" w:rsidRPr="00C725C7" w:rsidRDefault="00B54B85" w:rsidP="00F55562">
            <w:pPr>
              <w:rPr>
                <w:lang w:eastAsia="en-US"/>
              </w:rPr>
            </w:pPr>
          </w:p>
          <w:p w14:paraId="3F64E70E" w14:textId="77777777" w:rsidR="00B54B85" w:rsidRPr="001B6E53" w:rsidRDefault="00B54B85" w:rsidP="00773482">
            <w:pPr>
              <w:pStyle w:val="3"/>
              <w:shd w:val="clear" w:color="auto" w:fill="auto"/>
              <w:tabs>
                <w:tab w:val="left" w:pos="235"/>
              </w:tabs>
              <w:spacing w:before="0" w:after="0" w:line="240" w:lineRule="auto"/>
              <w:ind w:right="147"/>
              <w:jc w:val="left"/>
              <w:rPr>
                <w:sz w:val="22"/>
                <w:szCs w:val="22"/>
              </w:rPr>
            </w:pPr>
            <w:r w:rsidRPr="001B6E53">
              <w:rPr>
                <w:rStyle w:val="2"/>
                <w:noProof w:val="0"/>
                <w:sz w:val="22"/>
                <w:szCs w:val="22"/>
              </w:rPr>
              <w:t>Не предусмотренное федеральными законами или иными нормативными правовыми актами ограничение</w:t>
            </w:r>
          </w:p>
          <w:p w14:paraId="1D00E75E" w14:textId="77777777" w:rsidR="00B54B85" w:rsidRPr="001B6E53" w:rsidRDefault="00B54B85" w:rsidP="00773482">
            <w:pPr>
              <w:pStyle w:val="3"/>
              <w:shd w:val="clear" w:color="auto" w:fill="auto"/>
              <w:spacing w:before="0" w:after="0" w:line="240" w:lineRule="auto"/>
              <w:ind w:right="147"/>
              <w:jc w:val="left"/>
              <w:rPr>
                <w:rStyle w:val="2"/>
                <w:noProof w:val="0"/>
                <w:sz w:val="22"/>
                <w:szCs w:val="22"/>
              </w:rPr>
            </w:pPr>
            <w:r w:rsidRPr="001B6E53">
              <w:rPr>
                <w:rStyle w:val="2"/>
                <w:noProof w:val="0"/>
                <w:sz w:val="22"/>
                <w:szCs w:val="22"/>
              </w:rPr>
              <w:t>доступа к участию в торгах, запросе котировок</w:t>
            </w:r>
          </w:p>
          <w:p w14:paraId="46B8CE79" w14:textId="77777777" w:rsidR="00B54B85" w:rsidRPr="001B6E53" w:rsidRDefault="00B54B85" w:rsidP="00773482">
            <w:pPr>
              <w:pStyle w:val="3"/>
              <w:shd w:val="clear" w:color="auto" w:fill="auto"/>
              <w:spacing w:before="0" w:after="0" w:line="240" w:lineRule="auto"/>
              <w:ind w:right="147"/>
              <w:jc w:val="left"/>
              <w:rPr>
                <w:color w:val="000000"/>
                <w:sz w:val="22"/>
                <w:szCs w:val="22"/>
              </w:rPr>
            </w:pPr>
          </w:p>
          <w:p w14:paraId="3AD5E32E" w14:textId="77777777" w:rsidR="00B54B85" w:rsidRPr="00542DF2" w:rsidRDefault="00B54B85" w:rsidP="00542DF2">
            <w:pPr>
              <w:pStyle w:val="3"/>
              <w:shd w:val="clear" w:color="auto" w:fill="auto"/>
              <w:tabs>
                <w:tab w:val="left" w:pos="1210"/>
              </w:tabs>
              <w:spacing w:before="0" w:after="0" w:line="240" w:lineRule="auto"/>
              <w:ind w:right="147"/>
              <w:rPr>
                <w:noProof w:val="0"/>
                <w:color w:val="000000"/>
                <w:sz w:val="22"/>
                <w:szCs w:val="22"/>
              </w:rPr>
            </w:pPr>
            <w:r w:rsidRPr="001B6E53">
              <w:rPr>
                <w:rStyle w:val="2"/>
                <w:noProof w:val="0"/>
                <w:sz w:val="22"/>
                <w:szCs w:val="22"/>
              </w:rPr>
              <w:t>Установление непредусмотренных законодательством Российской Федерации требований к товарам или хозяйствующим субъектам</w:t>
            </w:r>
          </w:p>
        </w:tc>
        <w:tc>
          <w:tcPr>
            <w:tcW w:w="2910" w:type="dxa"/>
            <w:gridSpan w:val="2"/>
          </w:tcPr>
          <w:p w14:paraId="3A7932C7" w14:textId="77777777" w:rsidR="00B54B85" w:rsidRPr="00353521" w:rsidRDefault="00B54B85" w:rsidP="001D14D6">
            <w:pPr>
              <w:pStyle w:val="a3"/>
              <w:rPr>
                <w:rFonts w:ascii="Times New Roman" w:hAnsi="Times New Roman" w:cs="Times New Roman"/>
              </w:rPr>
            </w:pPr>
            <w:r w:rsidRPr="00353521">
              <w:rPr>
                <w:rFonts w:ascii="Times New Roman" w:hAnsi="Times New Roman" w:cs="Times New Roman"/>
              </w:rPr>
              <w:t>Необходимость заключения контракта в кратчайшие сроки</w:t>
            </w:r>
          </w:p>
          <w:p w14:paraId="569DD8AE" w14:textId="77777777" w:rsidR="00B54B85" w:rsidRPr="00353521" w:rsidRDefault="00B54B85" w:rsidP="00CA4D89">
            <w:pPr>
              <w:pStyle w:val="a3"/>
              <w:rPr>
                <w:rFonts w:ascii="Times New Roman" w:hAnsi="Times New Roman" w:cs="Times New Roman"/>
              </w:rPr>
            </w:pPr>
          </w:p>
          <w:p w14:paraId="008E63A1" w14:textId="77777777" w:rsidR="00B54B85" w:rsidRPr="00353521" w:rsidRDefault="00B54B85" w:rsidP="00CA4D89">
            <w:pPr>
              <w:pStyle w:val="a3"/>
              <w:rPr>
                <w:rFonts w:ascii="Times New Roman" w:hAnsi="Times New Roman" w:cs="Times New Roman"/>
              </w:rPr>
            </w:pPr>
          </w:p>
          <w:p w14:paraId="7190D7D9" w14:textId="77777777" w:rsidR="00B54B85" w:rsidRPr="00353521" w:rsidRDefault="00B54B85" w:rsidP="00CA4D89">
            <w:pPr>
              <w:pStyle w:val="a3"/>
              <w:rPr>
                <w:rFonts w:ascii="Times New Roman" w:hAnsi="Times New Roman" w:cs="Times New Roman"/>
              </w:rPr>
            </w:pPr>
            <w:r w:rsidRPr="00353521">
              <w:rPr>
                <w:rFonts w:ascii="Times New Roman" w:hAnsi="Times New Roman" w:cs="Times New Roman"/>
              </w:rPr>
              <w:t>Неверное толкование и применение норм права</w:t>
            </w:r>
          </w:p>
          <w:p w14:paraId="5CB5A128" w14:textId="77777777" w:rsidR="00B54B85" w:rsidRPr="00353521" w:rsidRDefault="00B54B85" w:rsidP="00F73184">
            <w:pPr>
              <w:pStyle w:val="3"/>
              <w:shd w:val="clear" w:color="auto" w:fill="auto"/>
              <w:tabs>
                <w:tab w:val="left" w:pos="278"/>
              </w:tabs>
              <w:spacing w:before="0" w:after="0" w:line="240" w:lineRule="auto"/>
              <w:ind w:right="274"/>
              <w:jc w:val="left"/>
              <w:rPr>
                <w:rStyle w:val="2"/>
                <w:noProof w:val="0"/>
                <w:sz w:val="22"/>
                <w:szCs w:val="22"/>
              </w:rPr>
            </w:pPr>
          </w:p>
          <w:p w14:paraId="3EF4748A" w14:textId="77777777" w:rsidR="00B54B85" w:rsidRPr="00353521" w:rsidRDefault="00B54B85" w:rsidP="00020BA7">
            <w:pPr>
              <w:pStyle w:val="3"/>
              <w:shd w:val="clear" w:color="auto" w:fill="auto"/>
              <w:tabs>
                <w:tab w:val="left" w:pos="278"/>
              </w:tabs>
              <w:spacing w:before="0" w:after="0" w:line="240" w:lineRule="auto"/>
              <w:ind w:right="274"/>
              <w:jc w:val="left"/>
              <w:rPr>
                <w:sz w:val="22"/>
                <w:szCs w:val="22"/>
              </w:rPr>
            </w:pPr>
            <w:r w:rsidRPr="00353521">
              <w:rPr>
                <w:rStyle w:val="2"/>
                <w:noProof w:val="0"/>
                <w:sz w:val="22"/>
                <w:szCs w:val="22"/>
              </w:rPr>
              <w:t>Отсутствие достаточной квалификации сотрудников, осуществляющих подготовку и проведение закупки;</w:t>
            </w:r>
            <w:r w:rsidRPr="00353521">
              <w:rPr>
                <w:sz w:val="22"/>
                <w:szCs w:val="22"/>
              </w:rPr>
              <w:t xml:space="preserve"> </w:t>
            </w:r>
            <w:r w:rsidRPr="00353521">
              <w:rPr>
                <w:rStyle w:val="2"/>
                <w:noProof w:val="0"/>
                <w:sz w:val="22"/>
                <w:szCs w:val="22"/>
              </w:rPr>
              <w:t>высокая нагрузка на специалистов;</w:t>
            </w:r>
          </w:p>
          <w:p w14:paraId="4327B962" w14:textId="77777777" w:rsidR="00B54B85" w:rsidRPr="00353521" w:rsidRDefault="00B54B85" w:rsidP="001D14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65FFC9FA" w14:textId="77777777" w:rsidR="00B54B85" w:rsidRPr="00C725C7" w:rsidRDefault="00B54B85" w:rsidP="004C62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725C7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620" w:type="dxa"/>
          </w:tcPr>
          <w:p w14:paraId="20F472CF" w14:textId="77777777" w:rsidR="00B54B85" w:rsidRPr="00C725C7" w:rsidRDefault="00B54B85" w:rsidP="004163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Существует</w:t>
            </w:r>
          </w:p>
        </w:tc>
      </w:tr>
      <w:tr w:rsidR="00B54B85" w:rsidRPr="00C725C7" w14:paraId="6C6CCF81" w14:textId="77777777">
        <w:trPr>
          <w:trHeight w:val="2220"/>
        </w:trPr>
        <w:tc>
          <w:tcPr>
            <w:tcW w:w="468" w:type="dxa"/>
          </w:tcPr>
          <w:p w14:paraId="5FFF7B08" w14:textId="77777777" w:rsidR="00B54B85" w:rsidRPr="00C725C7" w:rsidRDefault="00B54B85" w:rsidP="00975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lastRenderedPageBreak/>
              <w:t>2.</w:t>
            </w:r>
          </w:p>
          <w:p w14:paraId="671FCEC6" w14:textId="77777777" w:rsidR="00B54B85" w:rsidRPr="00C725C7" w:rsidRDefault="00B54B85" w:rsidP="009759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A4C7F36" w14:textId="77777777" w:rsidR="00B54B85" w:rsidRPr="00A15998" w:rsidRDefault="00B54B85" w:rsidP="004163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599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908" w:type="dxa"/>
            <w:gridSpan w:val="2"/>
          </w:tcPr>
          <w:p w14:paraId="73B90910" w14:textId="77777777" w:rsidR="00B54B85" w:rsidRPr="00A15998" w:rsidRDefault="00B54B85" w:rsidP="00E0134B">
            <w:pPr>
              <w:rPr>
                <w:lang w:eastAsia="en-US"/>
              </w:rPr>
            </w:pPr>
            <w:r w:rsidRPr="00A15998">
              <w:rPr>
                <w:sz w:val="22"/>
                <w:szCs w:val="22"/>
                <w:lang w:eastAsia="en-US"/>
              </w:rPr>
              <w:t>Нарушение антимонопольного законодательства в принятых нормативных правовых актах</w:t>
            </w:r>
          </w:p>
          <w:p w14:paraId="1C9DB1D6" w14:textId="77777777" w:rsidR="00B54B85" w:rsidRPr="00A15998" w:rsidRDefault="00B54B85" w:rsidP="00E0134B">
            <w:pPr>
              <w:rPr>
                <w:lang w:eastAsia="en-US"/>
              </w:rPr>
            </w:pPr>
          </w:p>
        </w:tc>
        <w:tc>
          <w:tcPr>
            <w:tcW w:w="3752" w:type="dxa"/>
          </w:tcPr>
          <w:p w14:paraId="68BC1E81" w14:textId="77777777" w:rsidR="00B54B85" w:rsidRPr="00A15998" w:rsidRDefault="00B54B85" w:rsidP="00E0134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5998">
              <w:rPr>
                <w:rFonts w:ascii="Times New Roman" w:hAnsi="Times New Roman" w:cs="Times New Roman"/>
              </w:rPr>
              <w:t>Подготовка согласование, утверждение с нарушением требований антимонопольного законодательства</w:t>
            </w:r>
          </w:p>
        </w:tc>
        <w:tc>
          <w:tcPr>
            <w:tcW w:w="2910" w:type="dxa"/>
            <w:gridSpan w:val="2"/>
          </w:tcPr>
          <w:p w14:paraId="13EB2ACF" w14:textId="77777777" w:rsidR="00B54B85" w:rsidRPr="00A15998" w:rsidRDefault="00B54B85" w:rsidP="00E0134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5998">
              <w:rPr>
                <w:rFonts w:ascii="Times New Roman" w:hAnsi="Times New Roman" w:cs="Times New Roman"/>
              </w:rPr>
              <w:t>Неверное толкование и применение норм права,</w:t>
            </w:r>
          </w:p>
          <w:p w14:paraId="3FD608E9" w14:textId="77777777" w:rsidR="00B54B85" w:rsidRPr="00A15998" w:rsidRDefault="00B54B85" w:rsidP="00E0134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5998">
              <w:rPr>
                <w:rFonts w:ascii="Times New Roman" w:hAnsi="Times New Roman" w:cs="Times New Roman"/>
              </w:rPr>
              <w:t>недостаточный уровень квалификации специалистов</w:t>
            </w:r>
          </w:p>
        </w:tc>
        <w:tc>
          <w:tcPr>
            <w:tcW w:w="1770" w:type="dxa"/>
          </w:tcPr>
          <w:p w14:paraId="1120B7F3" w14:textId="77777777" w:rsidR="00B54B85" w:rsidRPr="00A15998" w:rsidRDefault="00B54B85" w:rsidP="004C62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15998">
              <w:rPr>
                <w:rFonts w:ascii="Times New Roman" w:hAnsi="Times New Roman" w:cs="Times New Roman"/>
              </w:rPr>
              <w:t>тсутствует</w:t>
            </w:r>
          </w:p>
        </w:tc>
        <w:tc>
          <w:tcPr>
            <w:tcW w:w="1620" w:type="dxa"/>
          </w:tcPr>
          <w:p w14:paraId="2F3DAEEF" w14:textId="77777777" w:rsidR="00B54B85" w:rsidRPr="00A15998" w:rsidRDefault="00B54B85" w:rsidP="004163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15998">
              <w:rPr>
                <w:rFonts w:ascii="Times New Roman" w:hAnsi="Times New Roman" w:cs="Times New Roman"/>
              </w:rPr>
              <w:t>изкая</w:t>
            </w:r>
          </w:p>
        </w:tc>
      </w:tr>
      <w:tr w:rsidR="00B54B85" w:rsidRPr="00C725C7" w14:paraId="2315FB32" w14:textId="77777777">
        <w:trPr>
          <w:trHeight w:val="840"/>
        </w:trPr>
        <w:tc>
          <w:tcPr>
            <w:tcW w:w="468" w:type="dxa"/>
          </w:tcPr>
          <w:p w14:paraId="2561690C" w14:textId="77777777" w:rsidR="00B54B85" w:rsidRPr="00C725C7" w:rsidRDefault="00B54B85" w:rsidP="00975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0" w:type="dxa"/>
          </w:tcPr>
          <w:p w14:paraId="2507BB77" w14:textId="77777777" w:rsidR="00B54B85" w:rsidRPr="00C725C7" w:rsidRDefault="00B54B85" w:rsidP="004163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908" w:type="dxa"/>
            <w:gridSpan w:val="2"/>
          </w:tcPr>
          <w:p w14:paraId="34AF905C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Нарушение при владении, пользовании и распоряжении муниципальным имуществом, повлекшее з</w:t>
            </w:r>
            <w:r>
              <w:rPr>
                <w:rFonts w:ascii="Times New Roman" w:hAnsi="Times New Roman" w:cs="Times New Roman"/>
              </w:rPr>
              <w:t>а собой нарушения   требований антимонопольного законодательства</w:t>
            </w:r>
          </w:p>
          <w:p w14:paraId="4E41E1E1" w14:textId="77777777" w:rsidR="00B54B85" w:rsidRPr="00C725C7" w:rsidRDefault="00B54B85" w:rsidP="00FA4A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834104" w14:textId="77777777" w:rsidR="00B54B85" w:rsidRPr="00C725C7" w:rsidRDefault="00B54B85" w:rsidP="00FA4A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620CD8" w14:textId="77777777" w:rsidR="00B54B85" w:rsidRPr="00C725C7" w:rsidRDefault="00B54B85" w:rsidP="0039437C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0A93A4DF" w14:textId="77777777" w:rsidR="00B54B85" w:rsidRPr="00C725C7" w:rsidRDefault="00B54B85" w:rsidP="0039437C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5D28AFCA" w14:textId="77777777" w:rsidR="00B54B85" w:rsidRPr="00C725C7" w:rsidRDefault="00B54B85" w:rsidP="0039437C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7CECBBBC" w14:textId="77777777" w:rsidR="00B54B85" w:rsidRPr="00C725C7" w:rsidRDefault="00B54B85" w:rsidP="0039437C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20EB15F5" w14:textId="77777777" w:rsidR="00B54B85" w:rsidRPr="00C725C7" w:rsidRDefault="00B54B85" w:rsidP="0039437C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75B618D0" w14:textId="77777777" w:rsidR="00B54B85" w:rsidRPr="00C725C7" w:rsidRDefault="00B54B85" w:rsidP="0039437C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65E2E855" w14:textId="77777777" w:rsidR="00B54B85" w:rsidRPr="00C725C7" w:rsidRDefault="00B54B85" w:rsidP="0039437C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4CF7FFFC" w14:textId="77777777" w:rsidR="00B54B85" w:rsidRPr="00C725C7" w:rsidRDefault="00B54B85" w:rsidP="006A42D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752" w:type="dxa"/>
          </w:tcPr>
          <w:p w14:paraId="61245118" w14:textId="77777777" w:rsidR="00B54B85" w:rsidRDefault="00B54B85" w:rsidP="003152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конкурсной, аукционной документации с нарушением требований к предмету и участникам торгов, влекущее за собой ограничение количества участников торгов, а именно установление в аукционной документации дополнительных требований к участникам аукциона, не предусмотренных законодательством РФ</w:t>
            </w:r>
          </w:p>
          <w:p w14:paraId="4947EACC" w14:textId="77777777" w:rsidR="00B54B85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67076F38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Заключение договоров аренды, договоров безвозмездного</w:t>
            </w:r>
          </w:p>
          <w:p w14:paraId="2342B2C1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пользования, договоров</w:t>
            </w:r>
          </w:p>
          <w:p w14:paraId="50D04FCF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доверительного управления</w:t>
            </w:r>
          </w:p>
          <w:p w14:paraId="62928CCB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 xml:space="preserve">имуществом, иных </w:t>
            </w:r>
            <w:proofErr w:type="gramStart"/>
            <w:r w:rsidRPr="00C725C7">
              <w:rPr>
                <w:rFonts w:ascii="Times New Roman" w:hAnsi="Times New Roman" w:cs="Times New Roman"/>
              </w:rPr>
              <w:t>договоров,  предусматривающих</w:t>
            </w:r>
            <w:proofErr w:type="gramEnd"/>
            <w:r w:rsidRPr="00C725C7">
              <w:rPr>
                <w:rFonts w:ascii="Times New Roman" w:hAnsi="Times New Roman" w:cs="Times New Roman"/>
              </w:rPr>
              <w:t xml:space="preserve"> переход права владения и (или) пользования в отношении муниципального</w:t>
            </w:r>
          </w:p>
          <w:p w14:paraId="2B30245C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имущества без проведения торгов, влекущие за собой возникновение препятствий в развитии конкуренции, ущемление интересов хозяйствующих субъектов, граждан, желающих</w:t>
            </w:r>
          </w:p>
          <w:p w14:paraId="70EFA460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получить такие права на</w:t>
            </w:r>
          </w:p>
          <w:p w14:paraId="3481F79A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муниципальное имущество,</w:t>
            </w:r>
          </w:p>
          <w:p w14:paraId="7904AB2E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нарушение конкурентных</w:t>
            </w:r>
          </w:p>
          <w:p w14:paraId="4327F48E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 xml:space="preserve">принципов предоставления во </w:t>
            </w:r>
            <w:r w:rsidRPr="00C725C7">
              <w:rPr>
                <w:rFonts w:ascii="Times New Roman" w:hAnsi="Times New Roman" w:cs="Times New Roman"/>
              </w:rPr>
              <w:lastRenderedPageBreak/>
              <w:t>владение и (или) пользование</w:t>
            </w:r>
          </w:p>
          <w:p w14:paraId="6EDDB457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25C7">
              <w:rPr>
                <w:rFonts w:ascii="Times New Roman" w:hAnsi="Times New Roman" w:cs="Times New Roman"/>
              </w:rPr>
              <w:t>муниципальной собственности</w:t>
            </w:r>
          </w:p>
          <w:p w14:paraId="4A5C55C1" w14:textId="77777777" w:rsidR="00B54B85" w:rsidRPr="00C725C7" w:rsidRDefault="00B54B85" w:rsidP="005D586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5352B989" w14:textId="77777777" w:rsidR="00B54B85" w:rsidRPr="00C725C7" w:rsidRDefault="00B54B85" w:rsidP="007613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14:paraId="27A4903E" w14:textId="77777777" w:rsidR="00B54B85" w:rsidRDefault="00B54B85" w:rsidP="007A57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Неверное толкование и применение норм права;</w:t>
            </w:r>
          </w:p>
          <w:p w14:paraId="6F3E5B55" w14:textId="77777777" w:rsidR="00B54B85" w:rsidRDefault="00B54B85" w:rsidP="004163C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4642D0A7" w14:textId="77777777" w:rsidR="00B54B85" w:rsidRDefault="00B54B85" w:rsidP="004163C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0C4B6B6A" w14:textId="77777777" w:rsidR="00B54B85" w:rsidRPr="00C725C7" w:rsidRDefault="00B54B85" w:rsidP="002903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Недостаточный уровень квалификации специалистов; загруженность специалистов;</w:t>
            </w:r>
          </w:p>
          <w:p w14:paraId="446485B1" w14:textId="77777777" w:rsidR="00B54B85" w:rsidRPr="00C725C7" w:rsidRDefault="00B54B85" w:rsidP="004163C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5F69BC61" w14:textId="77777777" w:rsidR="00B54B85" w:rsidRDefault="00B54B85" w:rsidP="002326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725C7">
              <w:rPr>
                <w:rFonts w:ascii="Times New Roman" w:hAnsi="Times New Roman" w:cs="Times New Roman"/>
              </w:rPr>
              <w:t xml:space="preserve">енадлежащее проведение правовой </w:t>
            </w:r>
            <w:proofErr w:type="gramStart"/>
            <w:r w:rsidRPr="00C725C7">
              <w:rPr>
                <w:rFonts w:ascii="Times New Roman" w:hAnsi="Times New Roman" w:cs="Times New Roman"/>
              </w:rPr>
              <w:t xml:space="preserve">экспертизы  </w:t>
            </w:r>
            <w:r>
              <w:rPr>
                <w:rFonts w:ascii="Times New Roman" w:hAnsi="Times New Roman" w:cs="Times New Roman"/>
              </w:rPr>
              <w:t>конкурсной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(аукционной) документации, заключаемых договоров</w:t>
            </w:r>
          </w:p>
          <w:p w14:paraId="766CB059" w14:textId="77777777" w:rsidR="00B54B85" w:rsidRPr="00C725C7" w:rsidRDefault="00B54B85" w:rsidP="0023263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42B641BD" w14:textId="77777777" w:rsidR="00B54B85" w:rsidRPr="00C725C7" w:rsidRDefault="00B54B85" w:rsidP="002903F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6504CFCB" w14:textId="77777777" w:rsidR="00B54B85" w:rsidRPr="00C725C7" w:rsidRDefault="00B54B85" w:rsidP="0023263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4A47A50" w14:textId="77777777" w:rsidR="00B54B85" w:rsidRPr="00C725C7" w:rsidRDefault="00B54B85" w:rsidP="00EE14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20" w:type="dxa"/>
          </w:tcPr>
          <w:p w14:paraId="34F50131" w14:textId="77777777" w:rsidR="00B54B85" w:rsidRPr="00C725C7" w:rsidRDefault="00B54B85" w:rsidP="005071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63B7C22" w14:textId="77777777" w:rsidR="00B54B85" w:rsidRPr="00C725C7" w:rsidRDefault="00B54B85" w:rsidP="007A5B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Существует</w:t>
            </w:r>
          </w:p>
        </w:tc>
      </w:tr>
      <w:tr w:rsidR="00B54B85" w:rsidRPr="00C725C7" w14:paraId="6E221CFC" w14:textId="77777777">
        <w:tc>
          <w:tcPr>
            <w:tcW w:w="468" w:type="dxa"/>
          </w:tcPr>
          <w:p w14:paraId="3D696A98" w14:textId="5CF50414" w:rsidR="00B54B85" w:rsidRPr="00C725C7" w:rsidRDefault="007C18F7" w:rsidP="00975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54B85" w:rsidRPr="00C725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14:paraId="102B2EE6" w14:textId="77777777" w:rsidR="00B54B85" w:rsidRPr="00C725C7" w:rsidRDefault="00B54B85" w:rsidP="00C00A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908" w:type="dxa"/>
            <w:gridSpan w:val="2"/>
          </w:tcPr>
          <w:p w14:paraId="63B2F3B0" w14:textId="77777777" w:rsidR="00B54B85" w:rsidRPr="00C725C7" w:rsidRDefault="00B54B85" w:rsidP="00914385">
            <w:r w:rsidRPr="00C725C7">
              <w:rPr>
                <w:sz w:val="22"/>
                <w:szCs w:val="22"/>
              </w:rPr>
              <w:t>Нарушение антимонопольного законодательства при  реализации мероприятий по предоставлению  юридическим лицам, индивидуальным предпринимателям, физическим лицам субсидий из районного бюджета</w:t>
            </w:r>
          </w:p>
        </w:tc>
        <w:tc>
          <w:tcPr>
            <w:tcW w:w="3752" w:type="dxa"/>
          </w:tcPr>
          <w:p w14:paraId="633B8160" w14:textId="77777777" w:rsidR="00B54B85" w:rsidRPr="00C725C7" w:rsidRDefault="00B54B85" w:rsidP="005F0E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Нарушение порядка и условий предоставления субсидий, выразившееся в предоставлении в составе заявлений не всех сведений, указанных в Порядке предоставления субсидий</w:t>
            </w:r>
          </w:p>
        </w:tc>
        <w:tc>
          <w:tcPr>
            <w:tcW w:w="2910" w:type="dxa"/>
            <w:gridSpan w:val="2"/>
          </w:tcPr>
          <w:p w14:paraId="7CDF22ED" w14:textId="77777777" w:rsidR="00B54B85" w:rsidRPr="00C725C7" w:rsidRDefault="00B54B85" w:rsidP="001002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25C7">
              <w:rPr>
                <w:rFonts w:ascii="Times New Roman" w:hAnsi="Times New Roman" w:cs="Times New Roman"/>
              </w:rPr>
              <w:t>Загруженность специалистов, недостаточный уровень квалификации специалистов</w:t>
            </w:r>
          </w:p>
        </w:tc>
        <w:tc>
          <w:tcPr>
            <w:tcW w:w="1770" w:type="dxa"/>
          </w:tcPr>
          <w:p w14:paraId="174BE33F" w14:textId="77777777" w:rsidR="00B54B85" w:rsidRPr="00C725C7" w:rsidRDefault="00B54B85" w:rsidP="00EE14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725C7">
              <w:rPr>
                <w:rFonts w:ascii="Times New Roman" w:hAnsi="Times New Roman" w:cs="Times New Roman"/>
              </w:rPr>
              <w:t>тсутствует</w:t>
            </w:r>
          </w:p>
        </w:tc>
        <w:tc>
          <w:tcPr>
            <w:tcW w:w="1620" w:type="dxa"/>
          </w:tcPr>
          <w:p w14:paraId="5559B92F" w14:textId="77777777" w:rsidR="00B54B85" w:rsidRPr="00C725C7" w:rsidRDefault="00B54B85" w:rsidP="007A5B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</w:tr>
      <w:tr w:rsidR="00B54B85" w:rsidRPr="00C725C7" w14:paraId="34F66A1F" w14:textId="77777777">
        <w:tc>
          <w:tcPr>
            <w:tcW w:w="468" w:type="dxa"/>
          </w:tcPr>
          <w:p w14:paraId="2DBED261" w14:textId="07865C58" w:rsidR="00B54B85" w:rsidRPr="00C725C7" w:rsidRDefault="004200C8" w:rsidP="00975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14:paraId="0C999D32" w14:textId="77777777" w:rsidR="00B54B85" w:rsidRPr="00C725C7" w:rsidRDefault="00B54B85" w:rsidP="00C00A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908" w:type="dxa"/>
            <w:gridSpan w:val="2"/>
          </w:tcPr>
          <w:p w14:paraId="7C30455A" w14:textId="77777777" w:rsidR="00B54B85" w:rsidRPr="00C725C7" w:rsidRDefault="00B54B85" w:rsidP="00914385">
            <w:r w:rsidRPr="00C725C7">
              <w:rPr>
                <w:sz w:val="22"/>
                <w:szCs w:val="22"/>
              </w:rPr>
              <w:t>Нарушение антимонопольного законодательства</w:t>
            </w:r>
            <w:r>
              <w:rPr>
                <w:sz w:val="22"/>
                <w:szCs w:val="22"/>
              </w:rPr>
              <w:t xml:space="preserve"> при предоставлении муниципальных услуг</w:t>
            </w:r>
          </w:p>
        </w:tc>
        <w:tc>
          <w:tcPr>
            <w:tcW w:w="3752" w:type="dxa"/>
          </w:tcPr>
          <w:p w14:paraId="62E184C1" w14:textId="77777777" w:rsidR="00B54B85" w:rsidRPr="00C725C7" w:rsidRDefault="00B54B85" w:rsidP="005F0E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Предъявление требований о предоставлении документов, информации или осуществление действий, предоставлении или осуществлении которых не предусмотрено действующим законодательством, предоставление преимуществ отдельным заявителям</w:t>
            </w:r>
          </w:p>
        </w:tc>
        <w:tc>
          <w:tcPr>
            <w:tcW w:w="2910" w:type="dxa"/>
            <w:gridSpan w:val="2"/>
          </w:tcPr>
          <w:p w14:paraId="00AED215" w14:textId="77777777" w:rsidR="00B54B85" w:rsidRPr="00C725C7" w:rsidRDefault="00B54B85" w:rsidP="006003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Несвоевременное приведение административных регламентов в соответствии с действующим законодательством</w:t>
            </w:r>
          </w:p>
        </w:tc>
        <w:tc>
          <w:tcPr>
            <w:tcW w:w="1770" w:type="dxa"/>
          </w:tcPr>
          <w:p w14:paraId="4DBE2DAB" w14:textId="77777777" w:rsidR="00B54B85" w:rsidRPr="00C725C7" w:rsidRDefault="00B54B85" w:rsidP="00EE14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725C7">
              <w:rPr>
                <w:rFonts w:ascii="Times New Roman" w:hAnsi="Times New Roman" w:cs="Times New Roman"/>
              </w:rPr>
              <w:t>тсутствует</w:t>
            </w:r>
          </w:p>
        </w:tc>
        <w:tc>
          <w:tcPr>
            <w:tcW w:w="1620" w:type="dxa"/>
          </w:tcPr>
          <w:p w14:paraId="13EAE240" w14:textId="77777777" w:rsidR="00B54B85" w:rsidRPr="00C725C7" w:rsidRDefault="00B54B85" w:rsidP="007A5B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</w:tr>
      <w:tr w:rsidR="00B54B85" w:rsidRPr="00C725C7" w14:paraId="4F2DF1C0" w14:textId="77777777">
        <w:tc>
          <w:tcPr>
            <w:tcW w:w="468" w:type="dxa"/>
          </w:tcPr>
          <w:p w14:paraId="6C51FBEE" w14:textId="59C6AC01" w:rsidR="00B54B85" w:rsidRDefault="00721C16" w:rsidP="00975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54B8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0" w:type="dxa"/>
          </w:tcPr>
          <w:p w14:paraId="203ABD0B" w14:textId="77777777" w:rsidR="00B54B85" w:rsidRDefault="00B54B85" w:rsidP="00C00A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908" w:type="dxa"/>
            <w:gridSpan w:val="2"/>
          </w:tcPr>
          <w:p w14:paraId="087311E9" w14:textId="77777777" w:rsidR="00B54B85" w:rsidRPr="00C725C7" w:rsidRDefault="00B54B85" w:rsidP="00914385">
            <w:r>
              <w:rPr>
                <w:sz w:val="22"/>
                <w:szCs w:val="22"/>
              </w:rPr>
              <w:t>Нарушения при осуществлении контрольной надзорной деятельности</w:t>
            </w:r>
          </w:p>
        </w:tc>
        <w:tc>
          <w:tcPr>
            <w:tcW w:w="3752" w:type="dxa"/>
          </w:tcPr>
          <w:p w14:paraId="4182D2FD" w14:textId="77777777" w:rsidR="00B54B85" w:rsidRDefault="00B54B85" w:rsidP="005F0E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дискриминационных или преимущественных условий для отдельных категорий хозяйствующих субъектов при осуществлении</w:t>
            </w:r>
            <w:r>
              <w:t xml:space="preserve"> </w:t>
            </w:r>
            <w:r w:rsidRPr="00296159">
              <w:rPr>
                <w:rFonts w:ascii="Times New Roman" w:hAnsi="Times New Roman" w:cs="Times New Roman"/>
              </w:rPr>
              <w:t>контрольной надзорной деятельности</w:t>
            </w:r>
          </w:p>
        </w:tc>
        <w:tc>
          <w:tcPr>
            <w:tcW w:w="2910" w:type="dxa"/>
            <w:gridSpan w:val="2"/>
          </w:tcPr>
          <w:p w14:paraId="52E5085A" w14:textId="77777777" w:rsidR="00B54B85" w:rsidRDefault="00B54B85" w:rsidP="006003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организация процесса, загруженность специалистов, недостаточная координация процедуры со стороны руководства,</w:t>
            </w:r>
            <w:r w:rsidRPr="00C725C7">
              <w:rPr>
                <w:rFonts w:ascii="Times New Roman" w:hAnsi="Times New Roman" w:cs="Times New Roman"/>
              </w:rPr>
              <w:t xml:space="preserve"> недостаточный уровень квалификации специалистов</w:t>
            </w:r>
          </w:p>
        </w:tc>
        <w:tc>
          <w:tcPr>
            <w:tcW w:w="1770" w:type="dxa"/>
          </w:tcPr>
          <w:p w14:paraId="377E59BC" w14:textId="77777777" w:rsidR="00B54B85" w:rsidRDefault="00B54B85" w:rsidP="00EE14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725C7">
              <w:rPr>
                <w:rFonts w:ascii="Times New Roman" w:hAnsi="Times New Roman" w:cs="Times New Roman"/>
              </w:rPr>
              <w:t>тсутствует</w:t>
            </w:r>
          </w:p>
        </w:tc>
        <w:tc>
          <w:tcPr>
            <w:tcW w:w="1620" w:type="dxa"/>
          </w:tcPr>
          <w:p w14:paraId="05455080" w14:textId="77777777" w:rsidR="00B54B85" w:rsidRDefault="00B54B85" w:rsidP="007A5B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</w:tr>
    </w:tbl>
    <w:p w14:paraId="30A035E2" w14:textId="77777777" w:rsidR="00B54B85" w:rsidRPr="00C725C7" w:rsidRDefault="00B54B85" w:rsidP="00DD0FDC">
      <w:pPr>
        <w:pStyle w:val="a3"/>
        <w:jc w:val="right"/>
        <w:rPr>
          <w:rFonts w:ascii="Times New Roman" w:hAnsi="Times New Roman" w:cs="Times New Roman"/>
        </w:rPr>
      </w:pPr>
    </w:p>
    <w:sectPr w:rsidR="00B54B85" w:rsidRPr="00C725C7" w:rsidSect="00FE0DDC">
      <w:pgSz w:w="16838" w:h="11906" w:orient="landscape"/>
      <w:pgMar w:top="1134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880"/>
    <w:multiLevelType w:val="hybridMultilevel"/>
    <w:tmpl w:val="5476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76F"/>
    <w:rsid w:val="00001807"/>
    <w:rsid w:val="00014B63"/>
    <w:rsid w:val="000153E0"/>
    <w:rsid w:val="00020BA7"/>
    <w:rsid w:val="0004683A"/>
    <w:rsid w:val="00054481"/>
    <w:rsid w:val="000570B3"/>
    <w:rsid w:val="00066706"/>
    <w:rsid w:val="00076C0D"/>
    <w:rsid w:val="00084881"/>
    <w:rsid w:val="000970E8"/>
    <w:rsid w:val="000C679D"/>
    <w:rsid w:val="000C6AB7"/>
    <w:rsid w:val="000C737D"/>
    <w:rsid w:val="000E13D4"/>
    <w:rsid w:val="000F4AD2"/>
    <w:rsid w:val="00100285"/>
    <w:rsid w:val="00121EBC"/>
    <w:rsid w:val="0013331E"/>
    <w:rsid w:val="00134012"/>
    <w:rsid w:val="00141F69"/>
    <w:rsid w:val="001658B5"/>
    <w:rsid w:val="001854D9"/>
    <w:rsid w:val="0019192C"/>
    <w:rsid w:val="001A706B"/>
    <w:rsid w:val="001B476F"/>
    <w:rsid w:val="001B6E53"/>
    <w:rsid w:val="001D064C"/>
    <w:rsid w:val="001D14D6"/>
    <w:rsid w:val="001E24B4"/>
    <w:rsid w:val="001E2522"/>
    <w:rsid w:val="001E7BDD"/>
    <w:rsid w:val="001F6E84"/>
    <w:rsid w:val="002008C9"/>
    <w:rsid w:val="00200CF2"/>
    <w:rsid w:val="00205DAB"/>
    <w:rsid w:val="0023263F"/>
    <w:rsid w:val="00242CF9"/>
    <w:rsid w:val="00254FB5"/>
    <w:rsid w:val="002573FE"/>
    <w:rsid w:val="00261B83"/>
    <w:rsid w:val="00263DC6"/>
    <w:rsid w:val="002655B3"/>
    <w:rsid w:val="0027067C"/>
    <w:rsid w:val="002903F7"/>
    <w:rsid w:val="00295CC4"/>
    <w:rsid w:val="00296159"/>
    <w:rsid w:val="002A0F44"/>
    <w:rsid w:val="002B3B78"/>
    <w:rsid w:val="002B4983"/>
    <w:rsid w:val="002B6AA5"/>
    <w:rsid w:val="002C4C9E"/>
    <w:rsid w:val="002D797A"/>
    <w:rsid w:val="002F0F56"/>
    <w:rsid w:val="00300786"/>
    <w:rsid w:val="003059EE"/>
    <w:rsid w:val="00315277"/>
    <w:rsid w:val="00327376"/>
    <w:rsid w:val="0035182E"/>
    <w:rsid w:val="00353521"/>
    <w:rsid w:val="00364BC8"/>
    <w:rsid w:val="0037703F"/>
    <w:rsid w:val="00384734"/>
    <w:rsid w:val="0039437C"/>
    <w:rsid w:val="00395C9C"/>
    <w:rsid w:val="003C049C"/>
    <w:rsid w:val="003C20DE"/>
    <w:rsid w:val="003D1DE3"/>
    <w:rsid w:val="003E1347"/>
    <w:rsid w:val="003E1956"/>
    <w:rsid w:val="003F24A6"/>
    <w:rsid w:val="003F51B7"/>
    <w:rsid w:val="003F5CF5"/>
    <w:rsid w:val="0040662E"/>
    <w:rsid w:val="00413049"/>
    <w:rsid w:val="004163C8"/>
    <w:rsid w:val="004174BE"/>
    <w:rsid w:val="004200C8"/>
    <w:rsid w:val="00420242"/>
    <w:rsid w:val="00444443"/>
    <w:rsid w:val="0045141B"/>
    <w:rsid w:val="00456EE5"/>
    <w:rsid w:val="0046368E"/>
    <w:rsid w:val="00480149"/>
    <w:rsid w:val="00486588"/>
    <w:rsid w:val="004A1780"/>
    <w:rsid w:val="004A4F96"/>
    <w:rsid w:val="004B6D06"/>
    <w:rsid w:val="004C62D7"/>
    <w:rsid w:val="004E3C0A"/>
    <w:rsid w:val="004E472D"/>
    <w:rsid w:val="004F5425"/>
    <w:rsid w:val="004F69D0"/>
    <w:rsid w:val="004F7C80"/>
    <w:rsid w:val="00507197"/>
    <w:rsid w:val="005179E5"/>
    <w:rsid w:val="0052052A"/>
    <w:rsid w:val="00533192"/>
    <w:rsid w:val="00542DF2"/>
    <w:rsid w:val="00546F86"/>
    <w:rsid w:val="0055042E"/>
    <w:rsid w:val="00551D58"/>
    <w:rsid w:val="00556CF9"/>
    <w:rsid w:val="00564DB5"/>
    <w:rsid w:val="005A0A7D"/>
    <w:rsid w:val="005C42F8"/>
    <w:rsid w:val="005D5860"/>
    <w:rsid w:val="005E4CB2"/>
    <w:rsid w:val="005F04FA"/>
    <w:rsid w:val="005F0E29"/>
    <w:rsid w:val="005F1296"/>
    <w:rsid w:val="006003E7"/>
    <w:rsid w:val="0060287C"/>
    <w:rsid w:val="006037F7"/>
    <w:rsid w:val="00605D95"/>
    <w:rsid w:val="0061580E"/>
    <w:rsid w:val="00651991"/>
    <w:rsid w:val="006525DD"/>
    <w:rsid w:val="006A42DD"/>
    <w:rsid w:val="006B485D"/>
    <w:rsid w:val="006B7F76"/>
    <w:rsid w:val="006C743D"/>
    <w:rsid w:val="006E1C5B"/>
    <w:rsid w:val="006E4DF7"/>
    <w:rsid w:val="006F3A00"/>
    <w:rsid w:val="00721C16"/>
    <w:rsid w:val="007401C5"/>
    <w:rsid w:val="00741C77"/>
    <w:rsid w:val="00754B17"/>
    <w:rsid w:val="007613C0"/>
    <w:rsid w:val="00761C2F"/>
    <w:rsid w:val="0076359B"/>
    <w:rsid w:val="00765556"/>
    <w:rsid w:val="00765633"/>
    <w:rsid w:val="00773482"/>
    <w:rsid w:val="007A0324"/>
    <w:rsid w:val="007A0962"/>
    <w:rsid w:val="007A5702"/>
    <w:rsid w:val="007A5B8E"/>
    <w:rsid w:val="007B5E51"/>
    <w:rsid w:val="007B727C"/>
    <w:rsid w:val="007B78AE"/>
    <w:rsid w:val="007C18F7"/>
    <w:rsid w:val="007C36F2"/>
    <w:rsid w:val="007D686A"/>
    <w:rsid w:val="007E1291"/>
    <w:rsid w:val="007F3A8B"/>
    <w:rsid w:val="008220D9"/>
    <w:rsid w:val="008709C6"/>
    <w:rsid w:val="00873FCB"/>
    <w:rsid w:val="0088410D"/>
    <w:rsid w:val="00893E06"/>
    <w:rsid w:val="008942E5"/>
    <w:rsid w:val="008C3FE0"/>
    <w:rsid w:val="008C5BD3"/>
    <w:rsid w:val="008D6EE9"/>
    <w:rsid w:val="008E32DF"/>
    <w:rsid w:val="00901385"/>
    <w:rsid w:val="00902F8C"/>
    <w:rsid w:val="0091299B"/>
    <w:rsid w:val="00914385"/>
    <w:rsid w:val="00917D11"/>
    <w:rsid w:val="009214A8"/>
    <w:rsid w:val="00921662"/>
    <w:rsid w:val="00954753"/>
    <w:rsid w:val="009703F9"/>
    <w:rsid w:val="00975922"/>
    <w:rsid w:val="009906F9"/>
    <w:rsid w:val="009A0A08"/>
    <w:rsid w:val="009F6631"/>
    <w:rsid w:val="00A15998"/>
    <w:rsid w:val="00A17FDF"/>
    <w:rsid w:val="00A36C5F"/>
    <w:rsid w:val="00A43FDF"/>
    <w:rsid w:val="00A608C1"/>
    <w:rsid w:val="00A648A2"/>
    <w:rsid w:val="00A7077E"/>
    <w:rsid w:val="00A95398"/>
    <w:rsid w:val="00A95A03"/>
    <w:rsid w:val="00AA00E1"/>
    <w:rsid w:val="00AA42CF"/>
    <w:rsid w:val="00AA75B5"/>
    <w:rsid w:val="00AB7148"/>
    <w:rsid w:val="00AC2AC9"/>
    <w:rsid w:val="00AC2CA5"/>
    <w:rsid w:val="00AC5A61"/>
    <w:rsid w:val="00AD5D64"/>
    <w:rsid w:val="00AD763E"/>
    <w:rsid w:val="00AE2102"/>
    <w:rsid w:val="00AF4422"/>
    <w:rsid w:val="00B0194E"/>
    <w:rsid w:val="00B103E1"/>
    <w:rsid w:val="00B35E60"/>
    <w:rsid w:val="00B4630A"/>
    <w:rsid w:val="00B50360"/>
    <w:rsid w:val="00B54B85"/>
    <w:rsid w:val="00B62D83"/>
    <w:rsid w:val="00B65AAA"/>
    <w:rsid w:val="00B80C6A"/>
    <w:rsid w:val="00B84258"/>
    <w:rsid w:val="00B92418"/>
    <w:rsid w:val="00BA4FE6"/>
    <w:rsid w:val="00BA6078"/>
    <w:rsid w:val="00BD5297"/>
    <w:rsid w:val="00BE097F"/>
    <w:rsid w:val="00BE503A"/>
    <w:rsid w:val="00BF508D"/>
    <w:rsid w:val="00C00A5C"/>
    <w:rsid w:val="00C03658"/>
    <w:rsid w:val="00C11052"/>
    <w:rsid w:val="00C110B4"/>
    <w:rsid w:val="00C16356"/>
    <w:rsid w:val="00C20364"/>
    <w:rsid w:val="00C23498"/>
    <w:rsid w:val="00C248B9"/>
    <w:rsid w:val="00C36D84"/>
    <w:rsid w:val="00C47058"/>
    <w:rsid w:val="00C64220"/>
    <w:rsid w:val="00C725C7"/>
    <w:rsid w:val="00C72F8C"/>
    <w:rsid w:val="00C743BF"/>
    <w:rsid w:val="00C803D6"/>
    <w:rsid w:val="00C80F1F"/>
    <w:rsid w:val="00C954DE"/>
    <w:rsid w:val="00C97530"/>
    <w:rsid w:val="00CA178E"/>
    <w:rsid w:val="00CA426C"/>
    <w:rsid w:val="00CA4D89"/>
    <w:rsid w:val="00CB0762"/>
    <w:rsid w:val="00CB4D67"/>
    <w:rsid w:val="00CB78EC"/>
    <w:rsid w:val="00CD0BB5"/>
    <w:rsid w:val="00CE18E3"/>
    <w:rsid w:val="00CE7BDE"/>
    <w:rsid w:val="00D20C2C"/>
    <w:rsid w:val="00D2514F"/>
    <w:rsid w:val="00D31AD0"/>
    <w:rsid w:val="00D368CD"/>
    <w:rsid w:val="00D55333"/>
    <w:rsid w:val="00D6032A"/>
    <w:rsid w:val="00D61446"/>
    <w:rsid w:val="00D61C0A"/>
    <w:rsid w:val="00D61F80"/>
    <w:rsid w:val="00D6644F"/>
    <w:rsid w:val="00D825C1"/>
    <w:rsid w:val="00D90B88"/>
    <w:rsid w:val="00D90C89"/>
    <w:rsid w:val="00D93811"/>
    <w:rsid w:val="00DB69F4"/>
    <w:rsid w:val="00DC4684"/>
    <w:rsid w:val="00DD0FDC"/>
    <w:rsid w:val="00DE18EE"/>
    <w:rsid w:val="00DF0353"/>
    <w:rsid w:val="00DF2E2A"/>
    <w:rsid w:val="00E0134B"/>
    <w:rsid w:val="00E13C90"/>
    <w:rsid w:val="00E224A6"/>
    <w:rsid w:val="00E54FBE"/>
    <w:rsid w:val="00E575E4"/>
    <w:rsid w:val="00E86BE0"/>
    <w:rsid w:val="00E87C1E"/>
    <w:rsid w:val="00EA37DE"/>
    <w:rsid w:val="00EB50C6"/>
    <w:rsid w:val="00EE14CD"/>
    <w:rsid w:val="00F077A4"/>
    <w:rsid w:val="00F101AA"/>
    <w:rsid w:val="00F1523F"/>
    <w:rsid w:val="00F17A02"/>
    <w:rsid w:val="00F3299A"/>
    <w:rsid w:val="00F410A5"/>
    <w:rsid w:val="00F55562"/>
    <w:rsid w:val="00F60CA8"/>
    <w:rsid w:val="00F73184"/>
    <w:rsid w:val="00F8428B"/>
    <w:rsid w:val="00FA4AB2"/>
    <w:rsid w:val="00FD499D"/>
    <w:rsid w:val="00FE0DDC"/>
    <w:rsid w:val="00FE4212"/>
    <w:rsid w:val="00FE4951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754DF"/>
  <w15:docId w15:val="{D3D152BD-2275-41C9-8C47-8F56F7D4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5633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6563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E0DDC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E0DDC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FE0DDC"/>
  </w:style>
  <w:style w:type="character" w:customStyle="1" w:styleId="a7">
    <w:name w:val="Основной текст_"/>
    <w:link w:val="3"/>
    <w:uiPriority w:val="99"/>
    <w:locked/>
    <w:rsid w:val="00773482"/>
    <w:rPr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773482"/>
    <w:pPr>
      <w:widowControl w:val="0"/>
      <w:shd w:val="clear" w:color="auto" w:fill="FFFFFF"/>
      <w:spacing w:before="300" w:after="60" w:line="240" w:lineRule="atLeast"/>
      <w:jc w:val="both"/>
    </w:pPr>
    <w:rPr>
      <w:rFonts w:eastAsia="Calibri"/>
      <w:noProof/>
      <w:sz w:val="20"/>
      <w:szCs w:val="20"/>
      <w:shd w:val="clear" w:color="auto" w:fill="FFFFFF"/>
    </w:rPr>
  </w:style>
  <w:style w:type="character" w:customStyle="1" w:styleId="2">
    <w:name w:val="Основной текст2"/>
    <w:uiPriority w:val="99"/>
    <w:rsid w:val="00773482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Пользователь</dc:creator>
  <cp:keywords/>
  <dc:description/>
  <cp:lastModifiedBy>user</cp:lastModifiedBy>
  <cp:revision>130</cp:revision>
  <cp:lastPrinted>2022-02-22T06:09:00Z</cp:lastPrinted>
  <dcterms:created xsi:type="dcterms:W3CDTF">2020-02-14T09:10:00Z</dcterms:created>
  <dcterms:modified xsi:type="dcterms:W3CDTF">2025-02-25T08:59:00Z</dcterms:modified>
</cp:coreProperties>
</file>